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EF" w:rsidRDefault="00626561" w:rsidP="00CF20EF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D87">
        <w:rPr>
          <w:rFonts w:ascii="Times New Roman" w:hAnsi="Times New Roman" w:cs="Times New Roman"/>
          <w:b/>
          <w:sz w:val="28"/>
          <w:szCs w:val="28"/>
        </w:rPr>
        <w:t>ТЕСТОПЛАСТИКА</w:t>
      </w:r>
      <w:r w:rsidR="006416FF">
        <w:rPr>
          <w:rFonts w:ascii="Times New Roman" w:hAnsi="Times New Roman" w:cs="Times New Roman"/>
          <w:b/>
          <w:sz w:val="28"/>
          <w:szCs w:val="28"/>
        </w:rPr>
        <w:t xml:space="preserve"> В ДЕТСКОМ САДУ.</w:t>
      </w:r>
    </w:p>
    <w:p w:rsidR="00626561" w:rsidRPr="00FC1D87" w:rsidRDefault="00EB5877" w:rsidP="00CF20EF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НЕТРАДИЦИОННЫЙ ВИД ЛЕПКИ.</w:t>
      </w:r>
    </w:p>
    <w:p w:rsidR="00F24096" w:rsidRPr="00FC1D87" w:rsidRDefault="00F24096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>Аннотация: В данной статье рассматривается нетрадиционный вид ле</w:t>
      </w:r>
      <w:r w:rsidRPr="00FC1D87">
        <w:rPr>
          <w:rFonts w:ascii="Times New Roman" w:hAnsi="Times New Roman" w:cs="Times New Roman"/>
          <w:sz w:val="28"/>
          <w:szCs w:val="28"/>
        </w:rPr>
        <w:t>п</w:t>
      </w:r>
      <w:r w:rsidRPr="00FC1D87">
        <w:rPr>
          <w:rFonts w:ascii="Times New Roman" w:hAnsi="Times New Roman" w:cs="Times New Roman"/>
          <w:sz w:val="28"/>
          <w:szCs w:val="28"/>
        </w:rPr>
        <w:t>ки – лепка из солёного теста, развитие творческих способностей детей д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школьного</w:t>
      </w:r>
      <w:r w:rsidR="006B597C" w:rsidRPr="00FC1D87">
        <w:rPr>
          <w:rFonts w:ascii="Times New Roman" w:hAnsi="Times New Roman" w:cs="Times New Roman"/>
          <w:sz w:val="28"/>
          <w:szCs w:val="28"/>
        </w:rPr>
        <w:t xml:space="preserve"> возраста, развитие сенсорной чувст</w:t>
      </w:r>
      <w:r w:rsidRPr="00FC1D87">
        <w:rPr>
          <w:rFonts w:ascii="Times New Roman" w:hAnsi="Times New Roman" w:cs="Times New Roman"/>
          <w:sz w:val="28"/>
          <w:szCs w:val="28"/>
        </w:rPr>
        <w:t>вительности (</w:t>
      </w:r>
      <w:r w:rsidR="006B597C" w:rsidRPr="00FC1D87">
        <w:rPr>
          <w:rFonts w:ascii="Times New Roman" w:hAnsi="Times New Roman" w:cs="Times New Roman"/>
          <w:sz w:val="28"/>
          <w:szCs w:val="28"/>
        </w:rPr>
        <w:t>восприятие фо</w:t>
      </w:r>
      <w:r w:rsidR="006B597C" w:rsidRPr="00FC1D87">
        <w:rPr>
          <w:rFonts w:ascii="Times New Roman" w:hAnsi="Times New Roman" w:cs="Times New Roman"/>
          <w:sz w:val="28"/>
          <w:szCs w:val="28"/>
        </w:rPr>
        <w:t>р</w:t>
      </w:r>
      <w:r w:rsidR="006B597C" w:rsidRPr="00FC1D87">
        <w:rPr>
          <w:rFonts w:ascii="Times New Roman" w:hAnsi="Times New Roman" w:cs="Times New Roman"/>
          <w:sz w:val="28"/>
          <w:szCs w:val="28"/>
        </w:rPr>
        <w:t>мы</w:t>
      </w:r>
      <w:r w:rsidR="00830718" w:rsidRPr="00FC1D87">
        <w:rPr>
          <w:rFonts w:ascii="Times New Roman" w:hAnsi="Times New Roman" w:cs="Times New Roman"/>
          <w:sz w:val="28"/>
          <w:szCs w:val="28"/>
        </w:rPr>
        <w:t>, ф</w:t>
      </w:r>
      <w:r w:rsidR="006B597C" w:rsidRPr="00FC1D87">
        <w:rPr>
          <w:rFonts w:ascii="Times New Roman" w:hAnsi="Times New Roman" w:cs="Times New Roman"/>
          <w:sz w:val="28"/>
          <w:szCs w:val="28"/>
        </w:rPr>
        <w:t>актуры</w:t>
      </w:r>
      <w:r w:rsidR="00830718" w:rsidRPr="00FC1D87">
        <w:rPr>
          <w:rFonts w:ascii="Times New Roman" w:hAnsi="Times New Roman" w:cs="Times New Roman"/>
          <w:sz w:val="28"/>
          <w:szCs w:val="28"/>
        </w:rPr>
        <w:t>, ц</w:t>
      </w:r>
      <w:r w:rsidR="006B597C" w:rsidRPr="00FC1D87">
        <w:rPr>
          <w:rFonts w:ascii="Times New Roman" w:hAnsi="Times New Roman" w:cs="Times New Roman"/>
          <w:sz w:val="28"/>
          <w:szCs w:val="28"/>
        </w:rPr>
        <w:t>вета</w:t>
      </w:r>
      <w:r w:rsidR="00830718" w:rsidRPr="00FC1D87">
        <w:rPr>
          <w:rFonts w:ascii="Times New Roman" w:hAnsi="Times New Roman" w:cs="Times New Roman"/>
          <w:sz w:val="28"/>
          <w:szCs w:val="28"/>
        </w:rPr>
        <w:t>, в</w:t>
      </w:r>
      <w:r w:rsidR="006B597C" w:rsidRPr="00FC1D87">
        <w:rPr>
          <w:rFonts w:ascii="Times New Roman" w:hAnsi="Times New Roman" w:cs="Times New Roman"/>
          <w:sz w:val="28"/>
          <w:szCs w:val="28"/>
        </w:rPr>
        <w:t>еса</w:t>
      </w:r>
      <w:r w:rsidR="00830718" w:rsidRPr="00FC1D87">
        <w:rPr>
          <w:rFonts w:ascii="Times New Roman" w:hAnsi="Times New Roman" w:cs="Times New Roman"/>
          <w:sz w:val="28"/>
          <w:szCs w:val="28"/>
        </w:rPr>
        <w:t>, п</w:t>
      </w:r>
      <w:r w:rsidR="006B597C" w:rsidRPr="00FC1D87">
        <w:rPr>
          <w:rFonts w:ascii="Times New Roman" w:hAnsi="Times New Roman" w:cs="Times New Roman"/>
          <w:sz w:val="28"/>
          <w:szCs w:val="28"/>
        </w:rPr>
        <w:t>ропорций)</w:t>
      </w:r>
      <w:r w:rsidR="00830718" w:rsidRPr="00FC1D87">
        <w:rPr>
          <w:rFonts w:ascii="Times New Roman" w:hAnsi="Times New Roman" w:cs="Times New Roman"/>
          <w:sz w:val="28"/>
          <w:szCs w:val="28"/>
        </w:rPr>
        <w:t>, м</w:t>
      </w:r>
      <w:r w:rsidR="006B597C" w:rsidRPr="00FC1D87">
        <w:rPr>
          <w:rFonts w:ascii="Times New Roman" w:hAnsi="Times New Roman" w:cs="Times New Roman"/>
          <w:sz w:val="28"/>
          <w:szCs w:val="28"/>
        </w:rPr>
        <w:t>елкой моторики рук. Полученные и</w:t>
      </w:r>
      <w:r w:rsidR="006B597C" w:rsidRPr="00FC1D87">
        <w:rPr>
          <w:rFonts w:ascii="Times New Roman" w:hAnsi="Times New Roman" w:cs="Times New Roman"/>
          <w:sz w:val="28"/>
          <w:szCs w:val="28"/>
        </w:rPr>
        <w:t>з</w:t>
      </w:r>
      <w:r w:rsidR="006B597C" w:rsidRPr="00FC1D87">
        <w:rPr>
          <w:rFonts w:ascii="Times New Roman" w:hAnsi="Times New Roman" w:cs="Times New Roman"/>
          <w:sz w:val="28"/>
          <w:szCs w:val="28"/>
        </w:rPr>
        <w:t>делия используются как игрушки</w:t>
      </w:r>
      <w:r w:rsidR="00C55399">
        <w:rPr>
          <w:rFonts w:ascii="Times New Roman" w:hAnsi="Times New Roman" w:cs="Times New Roman"/>
          <w:sz w:val="28"/>
          <w:szCs w:val="28"/>
        </w:rPr>
        <w:t xml:space="preserve">, </w:t>
      </w:r>
      <w:r w:rsidR="006B597C" w:rsidRPr="00FC1D87">
        <w:rPr>
          <w:rFonts w:ascii="Times New Roman" w:hAnsi="Times New Roman" w:cs="Times New Roman"/>
          <w:sz w:val="28"/>
          <w:szCs w:val="28"/>
        </w:rPr>
        <w:t>сувениры, подарки для родителей и друзей и доставляют детям огромное</w:t>
      </w:r>
      <w:r w:rsidR="00C55399">
        <w:rPr>
          <w:rFonts w:ascii="Times New Roman" w:hAnsi="Times New Roman" w:cs="Times New Roman"/>
          <w:sz w:val="28"/>
          <w:szCs w:val="28"/>
        </w:rPr>
        <w:t xml:space="preserve"> </w:t>
      </w:r>
      <w:r w:rsidR="006B597C" w:rsidRPr="00FC1D87">
        <w:rPr>
          <w:rFonts w:ascii="Times New Roman" w:hAnsi="Times New Roman" w:cs="Times New Roman"/>
          <w:sz w:val="28"/>
          <w:szCs w:val="28"/>
        </w:rPr>
        <w:t>удовольствие, а процесс работы – радость п</w:t>
      </w:r>
      <w:r w:rsidR="006B597C" w:rsidRPr="00FC1D87">
        <w:rPr>
          <w:rFonts w:ascii="Times New Roman" w:hAnsi="Times New Roman" w:cs="Times New Roman"/>
          <w:sz w:val="28"/>
          <w:szCs w:val="28"/>
        </w:rPr>
        <w:t>о</w:t>
      </w:r>
      <w:r w:rsidR="006B597C" w:rsidRPr="00FC1D87">
        <w:rPr>
          <w:rFonts w:ascii="Times New Roman" w:hAnsi="Times New Roman" w:cs="Times New Roman"/>
          <w:sz w:val="28"/>
          <w:szCs w:val="28"/>
        </w:rPr>
        <w:t>знания.</w:t>
      </w:r>
    </w:p>
    <w:p w:rsidR="00F24096" w:rsidRPr="00FC1D87" w:rsidRDefault="00F24096" w:rsidP="00C55399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>, лепка</w:t>
      </w:r>
      <w:r w:rsidR="006B597C" w:rsidRPr="00FC1D87">
        <w:rPr>
          <w:rFonts w:ascii="Times New Roman" w:hAnsi="Times New Roman" w:cs="Times New Roman"/>
          <w:sz w:val="28"/>
          <w:szCs w:val="28"/>
        </w:rPr>
        <w:t>,</w:t>
      </w:r>
      <w:r w:rsidR="001C3023" w:rsidRPr="00FC1D87">
        <w:rPr>
          <w:rFonts w:ascii="Times New Roman" w:hAnsi="Times New Roman" w:cs="Times New Roman"/>
          <w:sz w:val="28"/>
          <w:szCs w:val="28"/>
        </w:rPr>
        <w:t xml:space="preserve"> цветной пластилин,</w:t>
      </w:r>
      <w:r w:rsidR="006B597C" w:rsidRPr="00FC1D87">
        <w:rPr>
          <w:rFonts w:ascii="Times New Roman" w:hAnsi="Times New Roman" w:cs="Times New Roman"/>
          <w:sz w:val="28"/>
          <w:szCs w:val="28"/>
        </w:rPr>
        <w:t xml:space="preserve"> кружок</w:t>
      </w:r>
      <w:r w:rsidRPr="00FC1D87">
        <w:rPr>
          <w:rFonts w:ascii="Times New Roman" w:hAnsi="Times New Roman" w:cs="Times New Roman"/>
          <w:sz w:val="28"/>
          <w:szCs w:val="28"/>
        </w:rPr>
        <w:t xml:space="preserve">, </w:t>
      </w:r>
      <w:r w:rsidR="006B597C" w:rsidRPr="00FC1D87">
        <w:rPr>
          <w:rFonts w:ascii="Times New Roman" w:hAnsi="Times New Roman" w:cs="Times New Roman"/>
          <w:sz w:val="28"/>
          <w:szCs w:val="28"/>
        </w:rPr>
        <w:t>мелкая моторика,</w:t>
      </w:r>
      <w:r w:rsidR="001C3023" w:rsidRPr="00FC1D87">
        <w:rPr>
          <w:rFonts w:ascii="Times New Roman" w:hAnsi="Times New Roman" w:cs="Times New Roman"/>
          <w:sz w:val="28"/>
          <w:szCs w:val="28"/>
        </w:rPr>
        <w:t xml:space="preserve"> речь,</w:t>
      </w:r>
      <w:bookmarkStart w:id="0" w:name="_GoBack"/>
      <w:bookmarkEnd w:id="0"/>
      <w:r w:rsidR="006B597C" w:rsidRPr="00FC1D87">
        <w:rPr>
          <w:rFonts w:ascii="Times New Roman" w:hAnsi="Times New Roman" w:cs="Times New Roman"/>
          <w:sz w:val="28"/>
          <w:szCs w:val="28"/>
        </w:rPr>
        <w:t xml:space="preserve"> педагог дополнительного образования.</w:t>
      </w:r>
    </w:p>
    <w:p w:rsidR="00076BFB" w:rsidRPr="00FC1D87" w:rsidRDefault="00626561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>Все привыкли к тому, что в детских садах детей обязательно учат</w:t>
      </w:r>
      <w:r w:rsidR="00D2797D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выл</w:t>
      </w:r>
      <w:r w:rsidRPr="00FC1D87">
        <w:rPr>
          <w:rFonts w:ascii="Times New Roman" w:hAnsi="Times New Roman" w:cs="Times New Roman"/>
          <w:sz w:val="28"/>
          <w:szCs w:val="28"/>
        </w:rPr>
        <w:t>е</w:t>
      </w:r>
      <w:r w:rsidRPr="00FC1D87">
        <w:rPr>
          <w:rFonts w:ascii="Times New Roman" w:hAnsi="Times New Roman" w:cs="Times New Roman"/>
          <w:sz w:val="28"/>
          <w:szCs w:val="28"/>
        </w:rPr>
        <w:t>пливать самые разнообразные фигурки из яркого цветного пластилина.</w:t>
      </w:r>
      <w:r w:rsidR="00D2797D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Гов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рят, что лепка из пластилина помогает ребенку быстрее развиваться, но</w:t>
      </w:r>
      <w:r w:rsidR="00D2797D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к т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му же, нужно заметить, что это просто очень увлекательное и интересноез</w:t>
      </w:r>
      <w:r w:rsidRPr="00FC1D87">
        <w:rPr>
          <w:rFonts w:ascii="Times New Roman" w:hAnsi="Times New Roman" w:cs="Times New Roman"/>
          <w:sz w:val="28"/>
          <w:szCs w:val="28"/>
        </w:rPr>
        <w:t>а</w:t>
      </w:r>
      <w:r w:rsidRPr="00FC1D87">
        <w:rPr>
          <w:rFonts w:ascii="Times New Roman" w:hAnsi="Times New Roman" w:cs="Times New Roman"/>
          <w:sz w:val="28"/>
          <w:szCs w:val="28"/>
        </w:rPr>
        <w:t>нятие, которое нравится ребенку и доставляет ему массу положительных</w:t>
      </w:r>
      <w:r w:rsidR="00D2797D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эмоций. Теперь же в детском саду можно встретить такой нетрадиционны</w:t>
      </w:r>
      <w:r w:rsidRPr="00FC1D87">
        <w:rPr>
          <w:rFonts w:ascii="Times New Roman" w:hAnsi="Times New Roman" w:cs="Times New Roman"/>
          <w:sz w:val="28"/>
          <w:szCs w:val="28"/>
        </w:rPr>
        <w:t>й</w:t>
      </w:r>
      <w:r w:rsidRPr="00FC1D87">
        <w:rPr>
          <w:rFonts w:ascii="Times New Roman" w:hAnsi="Times New Roman" w:cs="Times New Roman"/>
          <w:sz w:val="28"/>
          <w:szCs w:val="28"/>
        </w:rPr>
        <w:t>вид лепки, как лепка из солен</w:t>
      </w:r>
      <w:r w:rsidR="00C16EF6" w:rsidRPr="00FC1D87">
        <w:rPr>
          <w:rFonts w:ascii="Times New Roman" w:hAnsi="Times New Roman" w:cs="Times New Roman"/>
          <w:sz w:val="28"/>
          <w:szCs w:val="28"/>
        </w:rPr>
        <w:t xml:space="preserve">ого теста. </w:t>
      </w:r>
    </w:p>
    <w:p w:rsidR="00076BFB" w:rsidRPr="00FC1D87" w:rsidRDefault="00C16EF6" w:rsidP="00200952">
      <w:pPr>
        <w:tabs>
          <w:tab w:val="left" w:pos="5175"/>
        </w:tabs>
        <w:spacing w:line="360" w:lineRule="auto"/>
        <w:ind w:firstLine="567"/>
        <w:jc w:val="both"/>
        <w:rPr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Чем же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626561" w:rsidRPr="00FC1D87">
        <w:rPr>
          <w:rFonts w:ascii="Times New Roman" w:hAnsi="Times New Roman" w:cs="Times New Roman"/>
          <w:sz w:val="28"/>
          <w:szCs w:val="28"/>
        </w:rPr>
        <w:t>для детей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626561" w:rsidRPr="00FC1D87">
        <w:rPr>
          <w:rFonts w:ascii="Times New Roman" w:hAnsi="Times New Roman" w:cs="Times New Roman"/>
          <w:sz w:val="28"/>
          <w:szCs w:val="28"/>
        </w:rPr>
        <w:t>полезнее такой привычной лепки из пластилина?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тестопластики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используется обычное соленое тесто, то есть продукт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экологически чистый и совершенно безопасный. Это можно назвать самым большим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достоинством теста, ведь здоровье ребенк</w:t>
      </w:r>
      <w:r w:rsidR="00076BFB" w:rsidRPr="00FC1D87">
        <w:rPr>
          <w:rFonts w:ascii="Times New Roman" w:hAnsi="Times New Roman" w:cs="Times New Roman"/>
          <w:sz w:val="28"/>
          <w:szCs w:val="28"/>
        </w:rPr>
        <w:t xml:space="preserve">а – главное для каждого любящего </w:t>
      </w:r>
      <w:r w:rsidRPr="00FC1D87">
        <w:rPr>
          <w:rFonts w:ascii="Times New Roman" w:hAnsi="Times New Roman" w:cs="Times New Roman"/>
          <w:sz w:val="28"/>
          <w:szCs w:val="28"/>
        </w:rPr>
        <w:t>родителя.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Также большим плюсом теста является то, что оно не пачкает руки и н</w:t>
      </w:r>
      <w:r w:rsidR="00076BFB" w:rsidRPr="00FC1D87">
        <w:rPr>
          <w:rFonts w:ascii="Times New Roman" w:hAnsi="Times New Roman" w:cs="Times New Roman"/>
          <w:sz w:val="28"/>
          <w:szCs w:val="28"/>
        </w:rPr>
        <w:t xml:space="preserve">е </w:t>
      </w:r>
      <w:r w:rsidRPr="00FC1D87">
        <w:rPr>
          <w:rFonts w:ascii="Times New Roman" w:hAnsi="Times New Roman" w:cs="Times New Roman"/>
          <w:sz w:val="28"/>
          <w:szCs w:val="28"/>
        </w:rPr>
        <w:t>пачкает одежду.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К тому же тесто является матери</w:t>
      </w:r>
      <w:r w:rsidRPr="00FC1D87">
        <w:rPr>
          <w:rFonts w:ascii="Times New Roman" w:hAnsi="Times New Roman" w:cs="Times New Roman"/>
          <w:sz w:val="28"/>
          <w:szCs w:val="28"/>
        </w:rPr>
        <w:t>а</w:t>
      </w:r>
      <w:r w:rsidRPr="00FC1D87">
        <w:rPr>
          <w:rFonts w:ascii="Times New Roman" w:hAnsi="Times New Roman" w:cs="Times New Roman"/>
          <w:sz w:val="28"/>
          <w:szCs w:val="28"/>
        </w:rPr>
        <w:t>лом более пластичным, поэтому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формировать из него разнообразные фигу</w:t>
      </w:r>
      <w:r w:rsidRPr="00FC1D87">
        <w:rPr>
          <w:rFonts w:ascii="Times New Roman" w:hAnsi="Times New Roman" w:cs="Times New Roman"/>
          <w:sz w:val="28"/>
          <w:szCs w:val="28"/>
        </w:rPr>
        <w:t>р</w:t>
      </w:r>
      <w:r w:rsidRPr="00FC1D87">
        <w:rPr>
          <w:rFonts w:ascii="Times New Roman" w:hAnsi="Times New Roman" w:cs="Times New Roman"/>
          <w:sz w:val="28"/>
          <w:szCs w:val="28"/>
        </w:rPr>
        <w:t>ки будет куда проще, чем из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пластилина, который часто бывает достаточно сложно и утомительно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разминать перед началом творческой работы.</w:t>
      </w:r>
      <w:r w:rsidR="00A47F60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И, к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нечно же, огромным преимуществом теста является то, что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 xml:space="preserve">изготовленные из </w:t>
      </w:r>
      <w:r w:rsidRPr="00FC1D87">
        <w:rPr>
          <w:rFonts w:ascii="Times New Roman" w:hAnsi="Times New Roman" w:cs="Times New Roman"/>
          <w:sz w:val="28"/>
          <w:szCs w:val="28"/>
        </w:rPr>
        <w:lastRenderedPageBreak/>
        <w:t>него изделия будут более долговечными, чем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изделия из пластилина, которые долго не прослужат.</w:t>
      </w:r>
    </w:p>
    <w:p w:rsidR="00E97152" w:rsidRDefault="00C16EF6" w:rsidP="00200952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>Техника лепки из соленого теста богата и разнообразна, но при этом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досту</w:t>
      </w:r>
      <w:r w:rsidRPr="00FC1D87">
        <w:rPr>
          <w:rFonts w:ascii="Times New Roman" w:hAnsi="Times New Roman" w:cs="Times New Roman"/>
          <w:sz w:val="28"/>
          <w:szCs w:val="28"/>
        </w:rPr>
        <w:t>п</w:t>
      </w:r>
      <w:r w:rsidRPr="00FC1D87">
        <w:rPr>
          <w:rFonts w:ascii="Times New Roman" w:hAnsi="Times New Roman" w:cs="Times New Roman"/>
          <w:sz w:val="28"/>
          <w:szCs w:val="28"/>
        </w:rPr>
        <w:t>на даже самым маленьким детям.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Лепка – самый осязаемый вид художес</w:t>
      </w:r>
      <w:r w:rsidR="00341028" w:rsidRPr="00FC1D87">
        <w:rPr>
          <w:rFonts w:ascii="Times New Roman" w:hAnsi="Times New Roman" w:cs="Times New Roman"/>
          <w:sz w:val="28"/>
          <w:szCs w:val="28"/>
        </w:rPr>
        <w:t>т</w:t>
      </w:r>
      <w:r w:rsidR="00341028" w:rsidRPr="00FC1D87">
        <w:rPr>
          <w:rFonts w:ascii="Times New Roman" w:hAnsi="Times New Roman" w:cs="Times New Roman"/>
          <w:sz w:val="28"/>
          <w:szCs w:val="28"/>
        </w:rPr>
        <w:t>венного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творчества, при этом продукт создается руками ребенка, а значит, уровень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умения зависит от владения собственными руками, а не карандашом,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ножницами или кисточкой.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Лепка снимает излишнее эмоциональное напр</w:t>
      </w:r>
      <w:r w:rsidR="00341028" w:rsidRPr="00FC1D87">
        <w:rPr>
          <w:rFonts w:ascii="Times New Roman" w:hAnsi="Times New Roman" w:cs="Times New Roman"/>
          <w:sz w:val="28"/>
          <w:szCs w:val="28"/>
        </w:rPr>
        <w:t>я</w:t>
      </w:r>
      <w:r w:rsidR="00341028" w:rsidRPr="00FC1D87">
        <w:rPr>
          <w:rFonts w:ascii="Times New Roman" w:hAnsi="Times New Roman" w:cs="Times New Roman"/>
          <w:sz w:val="28"/>
          <w:szCs w:val="28"/>
        </w:rPr>
        <w:t>жение, помогает ребенку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расслабиться,</w:t>
      </w:r>
      <w:r w:rsidR="00C55399">
        <w:rPr>
          <w:rFonts w:ascii="Times New Roman" w:hAnsi="Times New Roman" w:cs="Times New Roman"/>
          <w:sz w:val="28"/>
          <w:szCs w:val="28"/>
        </w:rPr>
        <w:t xml:space="preserve"> развивает мелкую моторику рук,</w:t>
      </w:r>
      <w:r w:rsidR="00341028" w:rsidRPr="00FC1D87">
        <w:rPr>
          <w:rFonts w:ascii="Times New Roman" w:hAnsi="Times New Roman" w:cs="Times New Roman"/>
          <w:sz w:val="28"/>
          <w:szCs w:val="28"/>
        </w:rPr>
        <w:t xml:space="preserve"> сп</w:t>
      </w:r>
      <w:r w:rsidR="00341028" w:rsidRPr="00FC1D87">
        <w:rPr>
          <w:rFonts w:ascii="Times New Roman" w:hAnsi="Times New Roman" w:cs="Times New Roman"/>
          <w:sz w:val="28"/>
          <w:szCs w:val="28"/>
        </w:rPr>
        <w:t>о</w:t>
      </w:r>
      <w:r w:rsidR="00341028" w:rsidRPr="00FC1D87">
        <w:rPr>
          <w:rFonts w:ascii="Times New Roman" w:hAnsi="Times New Roman" w:cs="Times New Roman"/>
          <w:sz w:val="28"/>
          <w:szCs w:val="28"/>
        </w:rPr>
        <w:t>собствует развитию зрительного внимания, памяти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образного м</w:t>
      </w:r>
      <w:r w:rsidR="003852DF" w:rsidRPr="00FC1D87">
        <w:rPr>
          <w:rFonts w:ascii="Times New Roman" w:hAnsi="Times New Roman" w:cs="Times New Roman"/>
          <w:sz w:val="28"/>
          <w:szCs w:val="28"/>
        </w:rPr>
        <w:t>ышления,</w:t>
      </w:r>
      <w:r w:rsidR="00341028" w:rsidRPr="00FC1D87">
        <w:rPr>
          <w:rFonts w:ascii="Times New Roman" w:hAnsi="Times New Roman" w:cs="Times New Roman"/>
          <w:sz w:val="28"/>
          <w:szCs w:val="28"/>
        </w:rPr>
        <w:t xml:space="preserve"> улучшается координация и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точность движений, разрабатываются кисти рук, кончики пальцев становятся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41028" w:rsidRPr="00FC1D87">
        <w:rPr>
          <w:rFonts w:ascii="Times New Roman" w:hAnsi="Times New Roman" w:cs="Times New Roman"/>
          <w:sz w:val="28"/>
          <w:szCs w:val="28"/>
        </w:rPr>
        <w:t>бо</w:t>
      </w:r>
      <w:r w:rsidR="003852DF" w:rsidRPr="00FC1D87">
        <w:rPr>
          <w:rFonts w:ascii="Times New Roman" w:hAnsi="Times New Roman" w:cs="Times New Roman"/>
          <w:sz w:val="28"/>
          <w:szCs w:val="28"/>
        </w:rPr>
        <w:t xml:space="preserve">лее чувствительными. </w:t>
      </w:r>
      <w:r w:rsidR="00E97152" w:rsidRPr="00FC1D87">
        <w:rPr>
          <w:rFonts w:ascii="Times New Roman" w:hAnsi="Times New Roman" w:cs="Times New Roman"/>
          <w:sz w:val="28"/>
          <w:szCs w:val="28"/>
        </w:rPr>
        <w:t xml:space="preserve">Движение пальцев рук тесно </w:t>
      </w:r>
      <w:proofErr w:type="gramStart"/>
      <w:r w:rsidR="00E97152" w:rsidRPr="00FC1D87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="00E97152" w:rsidRPr="00FC1D87">
        <w:rPr>
          <w:rFonts w:ascii="Times New Roman" w:hAnsi="Times New Roman" w:cs="Times New Roman"/>
          <w:sz w:val="28"/>
          <w:szCs w:val="28"/>
        </w:rPr>
        <w:t xml:space="preserve"> с речевой функцией. </w:t>
      </w:r>
      <w:proofErr w:type="gramStart"/>
      <w:r w:rsidR="00E97152" w:rsidRPr="00FC1D87">
        <w:rPr>
          <w:rFonts w:ascii="Times New Roman" w:hAnsi="Times New Roman" w:cs="Times New Roman"/>
          <w:sz w:val="28"/>
          <w:szCs w:val="28"/>
        </w:rPr>
        <w:t>Речевое развитие и развитие мелкой м</w:t>
      </w:r>
      <w:r w:rsidR="00E97152" w:rsidRPr="00FC1D87">
        <w:rPr>
          <w:rFonts w:ascii="Times New Roman" w:hAnsi="Times New Roman" w:cs="Times New Roman"/>
          <w:sz w:val="28"/>
          <w:szCs w:val="28"/>
        </w:rPr>
        <w:t>о</w:t>
      </w:r>
      <w:r w:rsidR="00E97152" w:rsidRPr="00FC1D87">
        <w:rPr>
          <w:rFonts w:ascii="Times New Roman" w:hAnsi="Times New Roman" w:cs="Times New Roman"/>
          <w:sz w:val="28"/>
          <w:szCs w:val="28"/>
        </w:rPr>
        <w:t>торики взаимосвязаны.</w:t>
      </w:r>
      <w:proofErr w:type="gramEnd"/>
      <w:r w:rsidR="00E97152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3852DF" w:rsidRPr="00FC1D87">
        <w:rPr>
          <w:rFonts w:ascii="Times New Roman" w:hAnsi="Times New Roman" w:cs="Times New Roman"/>
          <w:sz w:val="28"/>
          <w:szCs w:val="28"/>
        </w:rPr>
        <w:t>Все это имеет большое значение для обучения и ра</w:t>
      </w:r>
      <w:r w:rsidR="003852DF" w:rsidRPr="00FC1D87">
        <w:rPr>
          <w:rFonts w:ascii="Times New Roman" w:hAnsi="Times New Roman" w:cs="Times New Roman"/>
          <w:sz w:val="28"/>
          <w:szCs w:val="28"/>
        </w:rPr>
        <w:t>з</w:t>
      </w:r>
      <w:r w:rsidR="003852DF" w:rsidRPr="00FC1D87">
        <w:rPr>
          <w:rFonts w:ascii="Times New Roman" w:hAnsi="Times New Roman" w:cs="Times New Roman"/>
          <w:sz w:val="28"/>
          <w:szCs w:val="28"/>
        </w:rPr>
        <w:t xml:space="preserve">вития детей дошкольного возраста. </w:t>
      </w:r>
    </w:p>
    <w:p w:rsidR="001B1D2E" w:rsidRDefault="001B1D2E" w:rsidP="00200952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D2E" w:rsidRDefault="001B1D2E" w:rsidP="00200952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5979" cy="3453205"/>
            <wp:effectExtent l="19050" t="0" r="0" b="0"/>
            <wp:docPr id="3" name="Рисунок 2" descr="C:\Users\1\Desktop\GridArt_20241128_152047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GridArt_20241128_15204754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60" cy="3453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86168" cy="3453205"/>
            <wp:effectExtent l="19050" t="0" r="4632" b="0"/>
            <wp:wrapSquare wrapText="bothSides"/>
            <wp:docPr id="1" name="Рисунок 1" descr="C:\Users\1\Desktop\IMG_20241128_150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_20241128_15084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168" cy="345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1B1D2E">
        <w:rPr>
          <w:rFonts w:ascii="Times New Roman" w:hAnsi="Times New Roman" w:cs="Times New Roman"/>
          <w:sz w:val="24"/>
          <w:szCs w:val="24"/>
        </w:rPr>
        <w:t>«Варежка «</w:t>
      </w:r>
      <w:proofErr w:type="spellStart"/>
      <w:r w:rsidRPr="001B1D2E">
        <w:rPr>
          <w:rFonts w:ascii="Times New Roman" w:hAnsi="Times New Roman" w:cs="Times New Roman"/>
          <w:sz w:val="24"/>
          <w:szCs w:val="24"/>
        </w:rPr>
        <w:t>Снеговичок</w:t>
      </w:r>
      <w:proofErr w:type="spellEnd"/>
      <w:r w:rsidRPr="001B1D2E">
        <w:rPr>
          <w:rFonts w:ascii="Times New Roman" w:hAnsi="Times New Roman" w:cs="Times New Roman"/>
          <w:sz w:val="24"/>
          <w:szCs w:val="24"/>
        </w:rPr>
        <w:t xml:space="preserve">»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B1D2E">
        <w:rPr>
          <w:rFonts w:ascii="Times New Roman" w:hAnsi="Times New Roman" w:cs="Times New Roman"/>
          <w:sz w:val="24"/>
          <w:szCs w:val="24"/>
        </w:rPr>
        <w:t xml:space="preserve">  «Волшебный носочек»</w:t>
      </w:r>
    </w:p>
    <w:p w:rsidR="001B1D2E" w:rsidRPr="00FC1D87" w:rsidRDefault="001B1D2E" w:rsidP="00200952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152" w:rsidRDefault="003852DF" w:rsidP="00200952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lastRenderedPageBreak/>
        <w:t>Поэтому</w:t>
      </w:r>
      <w:r w:rsidR="00076BFB" w:rsidRPr="00FC1D87">
        <w:rPr>
          <w:rFonts w:ascii="Times New Roman" w:hAnsi="Times New Roman" w:cs="Times New Roman"/>
          <w:sz w:val="28"/>
          <w:szCs w:val="28"/>
        </w:rPr>
        <w:t xml:space="preserve"> в нашем саду был открыт кружок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тестопластики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>,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который ведёт опытный педагог дополнительного образования Мокрушина Наталья Викт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ровна. Дети разного дошкольного возраста с больши</w:t>
      </w:r>
      <w:r w:rsidR="00076BFB" w:rsidRPr="00FC1D87">
        <w:rPr>
          <w:rFonts w:ascii="Times New Roman" w:hAnsi="Times New Roman" w:cs="Times New Roman"/>
          <w:sz w:val="28"/>
          <w:szCs w:val="28"/>
        </w:rPr>
        <w:t>м удовольствием пос</w:t>
      </w:r>
      <w:r w:rsidR="00076BFB" w:rsidRPr="00FC1D87">
        <w:rPr>
          <w:rFonts w:ascii="Times New Roman" w:hAnsi="Times New Roman" w:cs="Times New Roman"/>
          <w:sz w:val="28"/>
          <w:szCs w:val="28"/>
        </w:rPr>
        <w:t>е</w:t>
      </w:r>
      <w:r w:rsidR="00076BFB" w:rsidRPr="00FC1D87">
        <w:rPr>
          <w:rFonts w:ascii="Times New Roman" w:hAnsi="Times New Roman" w:cs="Times New Roman"/>
          <w:sz w:val="28"/>
          <w:szCs w:val="28"/>
        </w:rPr>
        <w:t xml:space="preserve">щают кружок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тестопластики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. Желающих заниматься в кружке </w:t>
      </w:r>
      <w:proofErr w:type="gramStart"/>
      <w:r w:rsidRPr="00FC1D87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FC1D87">
        <w:rPr>
          <w:rFonts w:ascii="Times New Roman" w:hAnsi="Times New Roman" w:cs="Times New Roman"/>
          <w:sz w:val="28"/>
          <w:szCs w:val="28"/>
        </w:rPr>
        <w:t>.</w:t>
      </w:r>
      <w:r w:rsidR="00D2797D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Это говорит о том,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 xml:space="preserve">что детям </w:t>
      </w:r>
      <w:r w:rsidR="009E5C29" w:rsidRPr="00FC1D87">
        <w:rPr>
          <w:rFonts w:ascii="Times New Roman" w:hAnsi="Times New Roman" w:cs="Times New Roman"/>
          <w:sz w:val="28"/>
          <w:szCs w:val="28"/>
        </w:rPr>
        <w:t>интересно, занимательно и увлекательно.</w:t>
      </w:r>
    </w:p>
    <w:p w:rsidR="00713A6F" w:rsidRDefault="00713A6F" w:rsidP="00713A6F">
      <w:pPr>
        <w:pStyle w:val="a5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  <w:r w:rsidRPr="00294531">
        <w:rPr>
          <w:color w:val="000000"/>
          <w:sz w:val="28"/>
          <w:szCs w:val="28"/>
        </w:rPr>
        <w:t xml:space="preserve">Существует множество рецептов </w:t>
      </w:r>
      <w:r>
        <w:rPr>
          <w:color w:val="000000"/>
          <w:sz w:val="28"/>
          <w:szCs w:val="28"/>
        </w:rPr>
        <w:t xml:space="preserve">теста для лепки. </w:t>
      </w:r>
      <w:r w:rsidRPr="00294531">
        <w:rPr>
          <w:color w:val="000000"/>
          <w:sz w:val="28"/>
          <w:szCs w:val="28"/>
        </w:rPr>
        <w:t>При замешивании есть о</w:t>
      </w:r>
      <w:r w:rsidRPr="00294531">
        <w:rPr>
          <w:color w:val="000000"/>
          <w:sz w:val="28"/>
          <w:szCs w:val="28"/>
        </w:rPr>
        <w:t>д</w:t>
      </w:r>
      <w:r w:rsidRPr="00294531">
        <w:rPr>
          <w:color w:val="000000"/>
          <w:sz w:val="28"/>
          <w:szCs w:val="28"/>
        </w:rPr>
        <w:t xml:space="preserve">но правило: соли берется столько же, сколько и муки не по объему, а </w:t>
      </w:r>
      <w:r>
        <w:rPr>
          <w:color w:val="000000"/>
          <w:sz w:val="28"/>
          <w:szCs w:val="28"/>
        </w:rPr>
        <w:t xml:space="preserve">четко по граммам. Мы используем мелкую соль, </w:t>
      </w:r>
      <w:proofErr w:type="spellStart"/>
      <w:r>
        <w:rPr>
          <w:color w:val="000000"/>
          <w:sz w:val="28"/>
          <w:szCs w:val="28"/>
        </w:rPr>
        <w:t>потому-что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294531">
        <w:rPr>
          <w:color w:val="000000"/>
          <w:sz w:val="28"/>
          <w:szCs w:val="28"/>
        </w:rPr>
        <w:t>в ней не содержится твердых темных гранул, которые могут вызывать неприятные тактильные ощущения и подпортить внешний вид и</w:t>
      </w:r>
      <w:r w:rsidRPr="00294531">
        <w:rPr>
          <w:color w:val="000000"/>
          <w:sz w:val="28"/>
          <w:szCs w:val="28"/>
        </w:rPr>
        <w:t>з</w:t>
      </w:r>
      <w:r w:rsidRPr="00294531">
        <w:rPr>
          <w:color w:val="000000"/>
          <w:sz w:val="28"/>
          <w:szCs w:val="28"/>
        </w:rPr>
        <w:t>делия.</w:t>
      </w:r>
    </w:p>
    <w:p w:rsidR="00CF20EF" w:rsidRDefault="00CF20EF" w:rsidP="00713A6F">
      <w:pPr>
        <w:pStyle w:val="a5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</w:p>
    <w:p w:rsidR="006D60F7" w:rsidRDefault="00CF20EF" w:rsidP="00CF20EF">
      <w:pPr>
        <w:pStyle w:val="a5"/>
        <w:shd w:val="clear" w:color="auto" w:fill="FFFFFF"/>
        <w:spacing w:before="0" w:beforeAutospacing="0" w:line="360" w:lineRule="auto"/>
        <w:rPr>
          <w:color w:val="000000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49530</wp:posOffset>
            </wp:positionV>
            <wp:extent cx="4036060" cy="4486910"/>
            <wp:effectExtent l="19050" t="0" r="2540" b="0"/>
            <wp:wrapSquare wrapText="bothSides"/>
            <wp:docPr id="6" name="Рисунок 5" descr="C:\Users\1\Desktop\GridArt_20241128_152209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GridArt_20241128_15220973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060" cy="448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br w:type="textWrapping" w:clear="all"/>
      </w:r>
      <w:r w:rsidR="006D60F7">
        <w:rPr>
          <w:color w:val="000000"/>
        </w:rPr>
        <w:t xml:space="preserve">          </w:t>
      </w:r>
    </w:p>
    <w:p w:rsidR="00B05A6D" w:rsidRPr="00B05A6D" w:rsidRDefault="006D60F7" w:rsidP="00713A6F">
      <w:pPr>
        <w:pStyle w:val="a5"/>
        <w:shd w:val="clear" w:color="auto" w:fill="FFFFFF"/>
        <w:spacing w:before="0" w:beforeAutospacing="0" w:line="360" w:lineRule="auto"/>
        <w:rPr>
          <w:color w:val="000000"/>
        </w:rPr>
      </w:pPr>
      <w:r>
        <w:rPr>
          <w:color w:val="000000"/>
        </w:rPr>
        <w:t xml:space="preserve">           </w:t>
      </w:r>
      <w:r w:rsidR="00CF20EF" w:rsidRPr="006D60F7">
        <w:rPr>
          <w:color w:val="000000"/>
        </w:rPr>
        <w:t>Материалы для приготовления соленого теста</w:t>
      </w:r>
    </w:p>
    <w:p w:rsidR="00CF20EF" w:rsidRDefault="00CF20EF" w:rsidP="00713A6F">
      <w:pPr>
        <w:pStyle w:val="a5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Солёное тесто, это </w:t>
      </w:r>
      <w:r w:rsidRPr="00294531">
        <w:rPr>
          <w:color w:val="000000"/>
          <w:sz w:val="28"/>
          <w:szCs w:val="28"/>
        </w:rPr>
        <w:t>материал долговечный, но деликатный и требующий ос</w:t>
      </w:r>
      <w:r w:rsidRPr="00294531">
        <w:rPr>
          <w:color w:val="000000"/>
          <w:sz w:val="28"/>
          <w:szCs w:val="28"/>
        </w:rPr>
        <w:t>о</w:t>
      </w:r>
      <w:r w:rsidRPr="00294531">
        <w:rPr>
          <w:color w:val="000000"/>
          <w:sz w:val="28"/>
          <w:szCs w:val="28"/>
        </w:rPr>
        <w:t>бого ухода. Оно чувствительно к перепадам темп</w:t>
      </w:r>
      <w:r w:rsidRPr="00294531">
        <w:rPr>
          <w:color w:val="000000"/>
          <w:sz w:val="28"/>
          <w:szCs w:val="28"/>
        </w:rPr>
        <w:t>е</w:t>
      </w:r>
      <w:r w:rsidRPr="00294531">
        <w:rPr>
          <w:color w:val="000000"/>
          <w:sz w:val="28"/>
          <w:szCs w:val="28"/>
        </w:rPr>
        <w:t>ратуры воздуха: при сухом климате работа может потрескаться, а при влажном — стать мягкой и ра</w:t>
      </w:r>
      <w:r w:rsidRPr="00294531">
        <w:rPr>
          <w:color w:val="000000"/>
          <w:sz w:val="28"/>
          <w:szCs w:val="28"/>
        </w:rPr>
        <w:t>с</w:t>
      </w:r>
      <w:r w:rsidRPr="00294531">
        <w:rPr>
          <w:color w:val="000000"/>
          <w:sz w:val="28"/>
          <w:szCs w:val="28"/>
        </w:rPr>
        <w:t>течься.</w:t>
      </w:r>
    </w:p>
    <w:p w:rsidR="00CF20EF" w:rsidRDefault="00CF20EF" w:rsidP="00713A6F">
      <w:pPr>
        <w:pStyle w:val="a5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</w:p>
    <w:p w:rsidR="00CF20EF" w:rsidRPr="00294531" w:rsidRDefault="00CF20EF" w:rsidP="00713A6F">
      <w:pPr>
        <w:pStyle w:val="a5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</w:p>
    <w:p w:rsidR="00732C49" w:rsidRDefault="001B1D2E" w:rsidP="00732C49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81910" cy="3453130"/>
            <wp:effectExtent l="19050" t="0" r="8890" b="0"/>
            <wp:docPr id="5" name="Рисунок 4" descr="C:\Users\1\Desktop\IMG_20241128_151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IMG_20241128_1512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10" cy="34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86168" cy="3453204"/>
            <wp:effectExtent l="19050" t="0" r="4632" b="0"/>
            <wp:wrapSquare wrapText="bothSides"/>
            <wp:docPr id="4" name="Рисунок 3" descr="C:\Users\1\Desktop\IMG_20241128_151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IMG_20241128_15183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168" cy="345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</w:t>
      </w:r>
      <w:r w:rsidRPr="001B1D2E">
        <w:rPr>
          <w:rFonts w:ascii="Times New Roman" w:hAnsi="Times New Roman" w:cs="Times New Roman"/>
          <w:sz w:val="24"/>
          <w:szCs w:val="24"/>
        </w:rPr>
        <w:t>«Кот на луне»                                                  «Кот на окне»</w:t>
      </w:r>
    </w:p>
    <w:p w:rsidR="001B1D2E" w:rsidRDefault="001B1D2E" w:rsidP="00732C49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0EF" w:rsidRDefault="00CF20EF" w:rsidP="00732C49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0EF" w:rsidRDefault="00CF20EF" w:rsidP="00732C49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0EF" w:rsidRDefault="00CF20EF" w:rsidP="00732C49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85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76800" cy="4876800"/>
            <wp:effectExtent l="19050" t="0" r="0" b="0"/>
            <wp:docPr id="2" name="Рисунок 1" descr="C:\Users\1\Desktop\GridArt_20241128_130756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GridArt_20241128_13075659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859" w:rsidRPr="00D2797D" w:rsidRDefault="00E70859" w:rsidP="002009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«Подарок мамочке из соленого теста», на праздник посвященный Дню Матери. </w:t>
      </w:r>
    </w:p>
    <w:p w:rsidR="00C20724" w:rsidRDefault="009E5C2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Дети лепят из соленого теста фигурки людей и животных, украшения,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фоторамки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>,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декоративные пан</w:t>
      </w:r>
      <w:r w:rsidR="00E97152" w:rsidRPr="00FC1D87">
        <w:rPr>
          <w:rFonts w:ascii="Times New Roman" w:hAnsi="Times New Roman" w:cs="Times New Roman"/>
          <w:sz w:val="28"/>
          <w:szCs w:val="28"/>
        </w:rPr>
        <w:t>но. Полученн</w:t>
      </w:r>
      <w:r w:rsidRPr="00FC1D87">
        <w:rPr>
          <w:rFonts w:ascii="Times New Roman" w:hAnsi="Times New Roman" w:cs="Times New Roman"/>
          <w:sz w:val="28"/>
          <w:szCs w:val="28"/>
        </w:rPr>
        <w:t xml:space="preserve">ые </w:t>
      </w:r>
      <w:r w:rsidR="00E97152" w:rsidRPr="00FC1D87">
        <w:rPr>
          <w:rFonts w:ascii="Times New Roman" w:hAnsi="Times New Roman" w:cs="Times New Roman"/>
          <w:sz w:val="28"/>
          <w:szCs w:val="28"/>
        </w:rPr>
        <w:t xml:space="preserve">изделия </w:t>
      </w:r>
      <w:r w:rsidRPr="00FC1D87">
        <w:rPr>
          <w:rFonts w:ascii="Times New Roman" w:hAnsi="Times New Roman" w:cs="Times New Roman"/>
          <w:sz w:val="28"/>
          <w:szCs w:val="28"/>
        </w:rPr>
        <w:t>используются как и</w:t>
      </w:r>
      <w:r w:rsidRPr="00FC1D87">
        <w:rPr>
          <w:rFonts w:ascii="Times New Roman" w:hAnsi="Times New Roman" w:cs="Times New Roman"/>
          <w:sz w:val="28"/>
          <w:szCs w:val="28"/>
        </w:rPr>
        <w:t>г</w:t>
      </w:r>
      <w:r w:rsidRPr="00FC1D87">
        <w:rPr>
          <w:rFonts w:ascii="Times New Roman" w:hAnsi="Times New Roman" w:cs="Times New Roman"/>
          <w:sz w:val="28"/>
          <w:szCs w:val="28"/>
        </w:rPr>
        <w:t>рушки,</w:t>
      </w:r>
      <w:r w:rsidR="00E70859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сувениры, подарки для родителей и друзей и доставляют детям о</w:t>
      </w:r>
      <w:r w:rsidRPr="00FC1D87">
        <w:rPr>
          <w:rFonts w:ascii="Times New Roman" w:hAnsi="Times New Roman" w:cs="Times New Roman"/>
          <w:sz w:val="28"/>
          <w:szCs w:val="28"/>
        </w:rPr>
        <w:t>г</w:t>
      </w:r>
      <w:r w:rsidRPr="00FC1D87">
        <w:rPr>
          <w:rFonts w:ascii="Times New Roman" w:hAnsi="Times New Roman" w:cs="Times New Roman"/>
          <w:sz w:val="28"/>
          <w:szCs w:val="28"/>
        </w:rPr>
        <w:t>ромное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удовольствие, а процесс работы – радость познания. Во время работы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начинается «полет творчества». При изготовлении декоративных изделий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E97152" w:rsidRPr="00FC1D87">
        <w:rPr>
          <w:rFonts w:ascii="Times New Roman" w:hAnsi="Times New Roman" w:cs="Times New Roman"/>
          <w:sz w:val="28"/>
          <w:szCs w:val="28"/>
        </w:rPr>
        <w:t>и</w:t>
      </w:r>
      <w:r w:rsidR="00E97152" w:rsidRPr="00FC1D87">
        <w:rPr>
          <w:rFonts w:ascii="Times New Roman" w:hAnsi="Times New Roman" w:cs="Times New Roman"/>
          <w:sz w:val="28"/>
          <w:szCs w:val="28"/>
        </w:rPr>
        <w:t>с</w:t>
      </w:r>
      <w:r w:rsidR="00E97152" w:rsidRPr="00FC1D87">
        <w:rPr>
          <w:rFonts w:ascii="Times New Roman" w:hAnsi="Times New Roman" w:cs="Times New Roman"/>
          <w:sz w:val="28"/>
          <w:szCs w:val="28"/>
        </w:rPr>
        <w:t>пользуют</w:t>
      </w:r>
      <w:r w:rsidRPr="00FC1D87">
        <w:rPr>
          <w:rFonts w:ascii="Times New Roman" w:hAnsi="Times New Roman" w:cs="Times New Roman"/>
          <w:sz w:val="28"/>
          <w:szCs w:val="28"/>
        </w:rPr>
        <w:t xml:space="preserve"> бусинки, косточки от фруктов, семена и сухоцветы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. </w:t>
      </w:r>
      <w:r w:rsidR="00EB759D" w:rsidRPr="00FC1D87">
        <w:rPr>
          <w:rFonts w:ascii="Times New Roman" w:hAnsi="Times New Roman" w:cs="Times New Roman"/>
          <w:sz w:val="28"/>
          <w:szCs w:val="28"/>
        </w:rPr>
        <w:t>Фантазии нет предела</w:t>
      </w:r>
      <w:r w:rsidR="00E97152" w:rsidRPr="00FC1D87">
        <w:rPr>
          <w:rFonts w:ascii="Times New Roman" w:hAnsi="Times New Roman" w:cs="Times New Roman"/>
          <w:sz w:val="28"/>
          <w:szCs w:val="28"/>
        </w:rPr>
        <w:t>: используется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59D" w:rsidRPr="00FC1D87">
        <w:rPr>
          <w:rFonts w:ascii="Times New Roman" w:hAnsi="Times New Roman" w:cs="Times New Roman"/>
          <w:sz w:val="28"/>
          <w:szCs w:val="28"/>
        </w:rPr>
        <w:t>чеснокода</w:t>
      </w:r>
      <w:r w:rsidR="00A47F60">
        <w:rPr>
          <w:rFonts w:ascii="Times New Roman" w:hAnsi="Times New Roman" w:cs="Times New Roman"/>
          <w:sz w:val="28"/>
          <w:szCs w:val="28"/>
        </w:rPr>
        <w:t>в</w:t>
      </w:r>
      <w:r w:rsidR="00EB759D" w:rsidRPr="00FC1D87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EB759D" w:rsidRPr="00FC1D87">
        <w:rPr>
          <w:rFonts w:ascii="Times New Roman" w:hAnsi="Times New Roman" w:cs="Times New Roman"/>
          <w:sz w:val="28"/>
          <w:szCs w:val="28"/>
        </w:rPr>
        <w:t>,</w:t>
      </w:r>
      <w:r w:rsidR="00A47F60">
        <w:rPr>
          <w:rFonts w:ascii="Times New Roman" w:hAnsi="Times New Roman" w:cs="Times New Roman"/>
          <w:sz w:val="28"/>
          <w:szCs w:val="28"/>
        </w:rPr>
        <w:t xml:space="preserve"> трубочки для коктейлей,</w:t>
      </w:r>
      <w:r w:rsidR="00EB759D" w:rsidRPr="00FC1D87">
        <w:rPr>
          <w:rFonts w:ascii="Times New Roman" w:hAnsi="Times New Roman" w:cs="Times New Roman"/>
          <w:sz w:val="28"/>
          <w:szCs w:val="28"/>
        </w:rPr>
        <w:t xml:space="preserve"> машинка</w:t>
      </w:r>
      <w:r w:rsidRPr="00FC1D87">
        <w:rPr>
          <w:rFonts w:ascii="Times New Roman" w:hAnsi="Times New Roman" w:cs="Times New Roman"/>
          <w:sz w:val="28"/>
          <w:szCs w:val="28"/>
        </w:rPr>
        <w:t xml:space="preserve"> для изготовления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лапши или декоративных элементов,</w:t>
      </w:r>
      <w:r w:rsidR="00A47F60">
        <w:rPr>
          <w:rFonts w:ascii="Times New Roman" w:hAnsi="Times New Roman" w:cs="Times New Roman"/>
          <w:sz w:val="28"/>
          <w:szCs w:val="28"/>
        </w:rPr>
        <w:t xml:space="preserve"> зубочистки, палочки для суши, вилки, </w:t>
      </w:r>
      <w:r w:rsidRPr="00FC1D87">
        <w:rPr>
          <w:rFonts w:ascii="Times New Roman" w:hAnsi="Times New Roman" w:cs="Times New Roman"/>
          <w:sz w:val="28"/>
          <w:szCs w:val="28"/>
        </w:rPr>
        <w:t xml:space="preserve"> расческа помогает нанести ажурный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узор, волны, равномерные точки, полоски, при помощи различных пуговиц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EB759D" w:rsidRPr="00FC1D87">
        <w:rPr>
          <w:rFonts w:ascii="Times New Roman" w:hAnsi="Times New Roman" w:cs="Times New Roman"/>
          <w:sz w:val="28"/>
          <w:szCs w:val="28"/>
        </w:rPr>
        <w:t>получается рельефная</w:t>
      </w:r>
      <w:r w:rsidRPr="00FC1D87">
        <w:rPr>
          <w:rFonts w:ascii="Times New Roman" w:hAnsi="Times New Roman" w:cs="Times New Roman"/>
          <w:sz w:val="28"/>
          <w:szCs w:val="28"/>
        </w:rPr>
        <w:t xml:space="preserve"> п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>верхность. Нравится ребятам создавать оттиски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Pr="00FC1D87">
        <w:rPr>
          <w:rFonts w:ascii="Times New Roman" w:hAnsi="Times New Roman" w:cs="Times New Roman"/>
          <w:sz w:val="28"/>
          <w:szCs w:val="28"/>
        </w:rPr>
        <w:t>своих ладошек, а также ра</w:t>
      </w:r>
      <w:r w:rsidRPr="00FC1D87">
        <w:rPr>
          <w:rFonts w:ascii="Times New Roman" w:hAnsi="Times New Roman" w:cs="Times New Roman"/>
          <w:sz w:val="28"/>
          <w:szCs w:val="28"/>
        </w:rPr>
        <w:t>з</w:t>
      </w:r>
      <w:r w:rsidRPr="00FC1D87">
        <w:rPr>
          <w:rFonts w:ascii="Times New Roman" w:hAnsi="Times New Roman" w:cs="Times New Roman"/>
          <w:sz w:val="28"/>
          <w:szCs w:val="28"/>
        </w:rPr>
        <w:t>личных предметов</w:t>
      </w:r>
      <w:r w:rsidR="00E97152" w:rsidRPr="00FC1D87">
        <w:rPr>
          <w:rFonts w:ascii="Times New Roman" w:hAnsi="Times New Roman" w:cs="Times New Roman"/>
          <w:sz w:val="28"/>
          <w:szCs w:val="28"/>
        </w:rPr>
        <w:t>.</w:t>
      </w:r>
    </w:p>
    <w:p w:rsidR="00E97152" w:rsidRPr="00FC1D87" w:rsidRDefault="00830718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B759D" w:rsidRPr="00FC1D87">
        <w:rPr>
          <w:rFonts w:ascii="Times New Roman" w:hAnsi="Times New Roman" w:cs="Times New Roman"/>
          <w:sz w:val="28"/>
          <w:szCs w:val="28"/>
        </w:rPr>
        <w:t>Готовые изделия педагог с детьми сушит,</w:t>
      </w:r>
      <w:r w:rsidR="009E5C29" w:rsidRPr="00FC1D87">
        <w:rPr>
          <w:rFonts w:ascii="Times New Roman" w:hAnsi="Times New Roman" w:cs="Times New Roman"/>
          <w:sz w:val="28"/>
          <w:szCs w:val="28"/>
        </w:rPr>
        <w:t xml:space="preserve"> после чего</w:t>
      </w:r>
      <w:r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9E5C29" w:rsidRPr="00FC1D87">
        <w:rPr>
          <w:rFonts w:ascii="Times New Roman" w:hAnsi="Times New Roman" w:cs="Times New Roman"/>
          <w:sz w:val="28"/>
          <w:szCs w:val="28"/>
        </w:rPr>
        <w:t>начинается окр</w:t>
      </w:r>
      <w:r w:rsidR="009E5C29" w:rsidRPr="00FC1D87">
        <w:rPr>
          <w:rFonts w:ascii="Times New Roman" w:hAnsi="Times New Roman" w:cs="Times New Roman"/>
          <w:sz w:val="28"/>
          <w:szCs w:val="28"/>
        </w:rPr>
        <w:t>а</w:t>
      </w:r>
      <w:r w:rsidR="009E5C29" w:rsidRPr="00FC1D87">
        <w:rPr>
          <w:rFonts w:ascii="Times New Roman" w:hAnsi="Times New Roman" w:cs="Times New Roman"/>
          <w:sz w:val="28"/>
          <w:szCs w:val="28"/>
        </w:rPr>
        <w:t>шивание и роспи</w:t>
      </w:r>
      <w:r w:rsidR="00EB759D" w:rsidRPr="00FC1D87">
        <w:rPr>
          <w:rFonts w:ascii="Times New Roman" w:hAnsi="Times New Roman" w:cs="Times New Roman"/>
          <w:sz w:val="28"/>
          <w:szCs w:val="28"/>
        </w:rPr>
        <w:t>сь. Для раскрашивания поделок используется</w:t>
      </w:r>
      <w:r w:rsidR="009E5C29" w:rsidRPr="00FC1D87">
        <w:rPr>
          <w:rFonts w:ascii="Times New Roman" w:hAnsi="Times New Roman" w:cs="Times New Roman"/>
          <w:sz w:val="28"/>
          <w:szCs w:val="28"/>
        </w:rPr>
        <w:t xml:space="preserve"> гуашь, акр</w:t>
      </w:r>
      <w:r w:rsidR="009E5C29" w:rsidRPr="00FC1D87">
        <w:rPr>
          <w:rFonts w:ascii="Times New Roman" w:hAnsi="Times New Roman" w:cs="Times New Roman"/>
          <w:sz w:val="28"/>
          <w:szCs w:val="28"/>
        </w:rPr>
        <w:t>и</w:t>
      </w:r>
      <w:r w:rsidR="009E5C29" w:rsidRPr="00FC1D87">
        <w:rPr>
          <w:rFonts w:ascii="Times New Roman" w:hAnsi="Times New Roman" w:cs="Times New Roman"/>
          <w:sz w:val="28"/>
          <w:szCs w:val="28"/>
        </w:rPr>
        <w:t>ловые краски, а иногда даже лак для ногтей. Можно</w:t>
      </w:r>
      <w:r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9E5C29" w:rsidRPr="00FC1D87">
        <w:rPr>
          <w:rFonts w:ascii="Times New Roman" w:hAnsi="Times New Roman" w:cs="Times New Roman"/>
          <w:sz w:val="28"/>
          <w:szCs w:val="28"/>
        </w:rPr>
        <w:t>добавить краситель в в</w:t>
      </w:r>
      <w:r w:rsidR="009E5C29" w:rsidRPr="00FC1D87">
        <w:rPr>
          <w:rFonts w:ascii="Times New Roman" w:hAnsi="Times New Roman" w:cs="Times New Roman"/>
          <w:sz w:val="28"/>
          <w:szCs w:val="28"/>
        </w:rPr>
        <w:t>о</w:t>
      </w:r>
      <w:r w:rsidR="009E5C29" w:rsidRPr="00FC1D87">
        <w:rPr>
          <w:rFonts w:ascii="Times New Roman" w:hAnsi="Times New Roman" w:cs="Times New Roman"/>
          <w:sz w:val="28"/>
          <w:szCs w:val="28"/>
        </w:rPr>
        <w:t>ду при замешивании теста, как подскажет фантазия</w:t>
      </w:r>
      <w:r w:rsidR="00EB759D" w:rsidRPr="00FC1D87">
        <w:rPr>
          <w:rFonts w:ascii="Times New Roman" w:hAnsi="Times New Roman" w:cs="Times New Roman"/>
          <w:sz w:val="28"/>
          <w:szCs w:val="28"/>
        </w:rPr>
        <w:t>,</w:t>
      </w:r>
      <w:r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9E5C29" w:rsidRPr="00FC1D87">
        <w:rPr>
          <w:rFonts w:ascii="Times New Roman" w:hAnsi="Times New Roman" w:cs="Times New Roman"/>
          <w:sz w:val="28"/>
          <w:szCs w:val="28"/>
        </w:rPr>
        <w:t>исходя из замысла.</w:t>
      </w:r>
    </w:p>
    <w:p w:rsidR="00BD6FA0" w:rsidRPr="00BD6FA0" w:rsidRDefault="00BD6FA0" w:rsidP="00BD6FA0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FA0">
        <w:rPr>
          <w:rFonts w:ascii="Times New Roman" w:hAnsi="Times New Roman" w:cs="Times New Roman"/>
          <w:sz w:val="28"/>
          <w:szCs w:val="28"/>
        </w:rPr>
        <w:t>Ценность детского творчества не в результате, не в продукте творчества, а в самом процессе. В увлекательном для ребенка процессе лепки, в процессе детского экспериментирования с инструментами и материалами, и в тех ч</w:t>
      </w:r>
      <w:r w:rsidRPr="00BD6FA0">
        <w:rPr>
          <w:rFonts w:ascii="Times New Roman" w:hAnsi="Times New Roman" w:cs="Times New Roman"/>
          <w:sz w:val="28"/>
          <w:szCs w:val="28"/>
        </w:rPr>
        <w:t>у</w:t>
      </w:r>
      <w:r w:rsidRPr="00BD6FA0">
        <w:rPr>
          <w:rFonts w:ascii="Times New Roman" w:hAnsi="Times New Roman" w:cs="Times New Roman"/>
          <w:sz w:val="28"/>
          <w:szCs w:val="28"/>
        </w:rPr>
        <w:t>десных превращениях, которые даёт столь универсальный пластический м</w:t>
      </w:r>
      <w:r w:rsidRPr="00BD6FA0">
        <w:rPr>
          <w:rFonts w:ascii="Times New Roman" w:hAnsi="Times New Roman" w:cs="Times New Roman"/>
          <w:sz w:val="28"/>
          <w:szCs w:val="28"/>
        </w:rPr>
        <w:t>а</w:t>
      </w:r>
      <w:r w:rsidRPr="00BD6FA0">
        <w:rPr>
          <w:rFonts w:ascii="Times New Roman" w:hAnsi="Times New Roman" w:cs="Times New Roman"/>
          <w:sz w:val="28"/>
          <w:szCs w:val="28"/>
        </w:rPr>
        <w:t>териал как соленое тесто.</w:t>
      </w:r>
    </w:p>
    <w:p w:rsidR="00FF3F51" w:rsidRPr="00FC1D87" w:rsidRDefault="00BD6FA0" w:rsidP="00BD6FA0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F3F51" w:rsidRPr="00FC1D8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="00FF3F51" w:rsidRPr="00FC1D87">
        <w:rPr>
          <w:rFonts w:ascii="Times New Roman" w:hAnsi="Times New Roman" w:cs="Times New Roman"/>
          <w:sz w:val="28"/>
          <w:szCs w:val="28"/>
        </w:rPr>
        <w:t xml:space="preserve"> даёт возможность ребёнку экспериментировать, приучает к самостоятельности, трудолюбию, усидчивости, умению доводить </w:t>
      </w:r>
      <w:proofErr w:type="gramStart"/>
      <w:r w:rsidR="00FF3F51" w:rsidRPr="00FC1D87">
        <w:rPr>
          <w:rFonts w:ascii="Times New Roman" w:hAnsi="Times New Roman" w:cs="Times New Roman"/>
          <w:sz w:val="28"/>
          <w:szCs w:val="28"/>
        </w:rPr>
        <w:t>начатое</w:t>
      </w:r>
      <w:proofErr w:type="gramEnd"/>
      <w:r w:rsidR="00FF3F51" w:rsidRPr="00FC1D87">
        <w:rPr>
          <w:rFonts w:ascii="Times New Roman" w:hAnsi="Times New Roman" w:cs="Times New Roman"/>
          <w:sz w:val="28"/>
          <w:szCs w:val="28"/>
        </w:rPr>
        <w:t xml:space="preserve"> до конца.  </w:t>
      </w:r>
    </w:p>
    <w:p w:rsidR="009E5C29" w:rsidRPr="00FC1D87" w:rsidRDefault="00FF3F51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- п</w:t>
      </w:r>
      <w:r w:rsidR="009E5C29" w:rsidRPr="00FC1D87">
        <w:rPr>
          <w:rFonts w:ascii="Times New Roman" w:hAnsi="Times New Roman" w:cs="Times New Roman"/>
          <w:sz w:val="28"/>
          <w:szCs w:val="28"/>
        </w:rPr>
        <w:t>ро</w:t>
      </w:r>
      <w:r w:rsidRPr="00FC1D87">
        <w:rPr>
          <w:rFonts w:ascii="Times New Roman" w:hAnsi="Times New Roman" w:cs="Times New Roman"/>
          <w:sz w:val="28"/>
          <w:szCs w:val="28"/>
        </w:rPr>
        <w:t xml:space="preserve">цесс </w:t>
      </w:r>
      <w:r w:rsidR="009E5C29" w:rsidRPr="00FC1D87">
        <w:rPr>
          <w:rFonts w:ascii="Times New Roman" w:hAnsi="Times New Roman" w:cs="Times New Roman"/>
          <w:sz w:val="28"/>
          <w:szCs w:val="28"/>
        </w:rPr>
        <w:t>творческий, не бывает двух</w:t>
      </w:r>
      <w:r w:rsidR="00830718" w:rsidRPr="00FC1D87">
        <w:rPr>
          <w:rFonts w:ascii="Times New Roman" w:hAnsi="Times New Roman" w:cs="Times New Roman"/>
          <w:sz w:val="28"/>
          <w:szCs w:val="28"/>
        </w:rPr>
        <w:t xml:space="preserve"> </w:t>
      </w:r>
      <w:r w:rsidR="009E5C29" w:rsidRPr="00FC1D87">
        <w:rPr>
          <w:rFonts w:ascii="Times New Roman" w:hAnsi="Times New Roman" w:cs="Times New Roman"/>
          <w:sz w:val="28"/>
          <w:szCs w:val="28"/>
        </w:rPr>
        <w:t>одинаковых под</w:t>
      </w:r>
      <w:r w:rsidR="009E5C29" w:rsidRPr="00FC1D87">
        <w:rPr>
          <w:rFonts w:ascii="Times New Roman" w:hAnsi="Times New Roman" w:cs="Times New Roman"/>
          <w:sz w:val="28"/>
          <w:szCs w:val="28"/>
        </w:rPr>
        <w:t>е</w:t>
      </w:r>
      <w:r w:rsidR="009E5C29" w:rsidRPr="00FC1D87">
        <w:rPr>
          <w:rFonts w:ascii="Times New Roman" w:hAnsi="Times New Roman" w:cs="Times New Roman"/>
          <w:sz w:val="28"/>
          <w:szCs w:val="28"/>
        </w:rPr>
        <w:t>лок, произведений.</w:t>
      </w:r>
      <w:r w:rsidR="00EB759D" w:rsidRPr="00FC1D87">
        <w:rPr>
          <w:rFonts w:ascii="Times New Roman" w:hAnsi="Times New Roman" w:cs="Times New Roman"/>
          <w:sz w:val="28"/>
          <w:szCs w:val="28"/>
        </w:rPr>
        <w:t xml:space="preserve"> Детям очень интересно показать результат своей работы и получить одобрение</w:t>
      </w:r>
      <w:r w:rsidR="00076BFB" w:rsidRPr="00FC1D87">
        <w:rPr>
          <w:rFonts w:ascii="Times New Roman" w:hAnsi="Times New Roman" w:cs="Times New Roman"/>
          <w:sz w:val="28"/>
          <w:szCs w:val="28"/>
        </w:rPr>
        <w:t>. А видеть счастливые глаза ребёнка, когда он прих</w:t>
      </w:r>
      <w:r w:rsidR="00076BFB" w:rsidRPr="00FC1D87">
        <w:rPr>
          <w:rFonts w:ascii="Times New Roman" w:hAnsi="Times New Roman" w:cs="Times New Roman"/>
          <w:sz w:val="28"/>
          <w:szCs w:val="28"/>
        </w:rPr>
        <w:t>о</w:t>
      </w:r>
      <w:r w:rsidR="00076BFB" w:rsidRPr="00FC1D87">
        <w:rPr>
          <w:rFonts w:ascii="Times New Roman" w:hAnsi="Times New Roman" w:cs="Times New Roman"/>
          <w:sz w:val="28"/>
          <w:szCs w:val="28"/>
        </w:rPr>
        <w:t>дит в группу со своим творением – это бесценно.</w:t>
      </w: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859" w:rsidRDefault="00E70859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797D" w:rsidRDefault="00D2797D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0952" w:rsidRDefault="00200952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63E0" w:rsidRDefault="004363E0" w:rsidP="004363E0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028" w:rsidRPr="00FC1D87" w:rsidRDefault="006B597C" w:rsidP="004363E0">
      <w:pPr>
        <w:tabs>
          <w:tab w:val="left" w:pos="517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9B270E" w:rsidRPr="00FC1D87" w:rsidRDefault="009B270E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1. Бикбаева, О.А. Роль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</w:t>
      </w:r>
      <w:r w:rsidR="00BD6FA0">
        <w:rPr>
          <w:rFonts w:ascii="Times New Roman" w:hAnsi="Times New Roman" w:cs="Times New Roman"/>
          <w:sz w:val="28"/>
          <w:szCs w:val="28"/>
        </w:rPr>
        <w:t>стопластики</w:t>
      </w:r>
      <w:proofErr w:type="spellEnd"/>
      <w:r w:rsidR="00BD6FA0">
        <w:rPr>
          <w:rFonts w:ascii="Times New Roman" w:hAnsi="Times New Roman" w:cs="Times New Roman"/>
          <w:sz w:val="28"/>
          <w:szCs w:val="28"/>
        </w:rPr>
        <w:t xml:space="preserve"> в развитии ребёнка /</w:t>
      </w:r>
      <w:r w:rsidRPr="00FC1D87">
        <w:rPr>
          <w:rFonts w:ascii="Times New Roman" w:hAnsi="Times New Roman" w:cs="Times New Roman"/>
          <w:sz w:val="28"/>
          <w:szCs w:val="28"/>
        </w:rPr>
        <w:t xml:space="preserve"> О. А. Бикба</w:t>
      </w:r>
      <w:r w:rsidRPr="00FC1D87">
        <w:rPr>
          <w:rFonts w:ascii="Times New Roman" w:hAnsi="Times New Roman" w:cs="Times New Roman"/>
          <w:sz w:val="28"/>
          <w:szCs w:val="28"/>
        </w:rPr>
        <w:t>е</w:t>
      </w:r>
      <w:r w:rsidRPr="00FC1D87">
        <w:rPr>
          <w:rFonts w:ascii="Times New Roman" w:hAnsi="Times New Roman" w:cs="Times New Roman"/>
          <w:sz w:val="28"/>
          <w:szCs w:val="28"/>
        </w:rPr>
        <w:t>ва // Педагог. – 2018. - №2.</w:t>
      </w:r>
    </w:p>
    <w:p w:rsidR="009B270E" w:rsidRPr="00FC1D87" w:rsidRDefault="009B270E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Винс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, О.А.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средство развития творческих способн</w:t>
      </w:r>
      <w:r w:rsidRPr="00FC1D87">
        <w:rPr>
          <w:rFonts w:ascii="Times New Roman" w:hAnsi="Times New Roman" w:cs="Times New Roman"/>
          <w:sz w:val="28"/>
          <w:szCs w:val="28"/>
        </w:rPr>
        <w:t>о</w:t>
      </w:r>
      <w:r w:rsidRPr="00FC1D87">
        <w:rPr>
          <w:rFonts w:ascii="Times New Roman" w:hAnsi="Times New Roman" w:cs="Times New Roman"/>
          <w:sz w:val="28"/>
          <w:szCs w:val="28"/>
        </w:rPr>
        <w:t xml:space="preserve">стей детей / О.А.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Винс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, М.Н.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Черникова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// Молодой ученый. – 2014. - №21.</w:t>
      </w:r>
    </w:p>
    <w:p w:rsidR="00976E7A" w:rsidRPr="00FC1D87" w:rsidRDefault="00976E7A" w:rsidP="00200952">
      <w:pPr>
        <w:tabs>
          <w:tab w:val="left" w:pos="517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D87">
        <w:rPr>
          <w:rFonts w:ascii="Times New Roman" w:hAnsi="Times New Roman" w:cs="Times New Roman"/>
          <w:sz w:val="28"/>
          <w:szCs w:val="28"/>
        </w:rPr>
        <w:t xml:space="preserve">3. Долгова, В.И., </w:t>
      </w:r>
      <w:proofErr w:type="spellStart"/>
      <w:r w:rsidRPr="00FC1D87">
        <w:rPr>
          <w:rFonts w:ascii="Times New Roman" w:hAnsi="Times New Roman" w:cs="Times New Roman"/>
          <w:sz w:val="28"/>
          <w:szCs w:val="28"/>
        </w:rPr>
        <w:t>Крыжановская</w:t>
      </w:r>
      <w:proofErr w:type="spellEnd"/>
      <w:r w:rsidRPr="00FC1D87">
        <w:rPr>
          <w:rFonts w:ascii="Times New Roman" w:hAnsi="Times New Roman" w:cs="Times New Roman"/>
          <w:sz w:val="28"/>
          <w:szCs w:val="28"/>
        </w:rPr>
        <w:t xml:space="preserve"> Н.В. Развитие творческого воображения у дошкольников. М.: Перо, 2015. 172с.</w:t>
      </w: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Default="00E70859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97C" w:rsidRPr="00626561" w:rsidRDefault="006B597C" w:rsidP="00D2797D">
      <w:pPr>
        <w:tabs>
          <w:tab w:val="left" w:pos="517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859" w:rsidRPr="00626561" w:rsidRDefault="00E70859" w:rsidP="00D2797D">
      <w:pPr>
        <w:rPr>
          <w:rFonts w:ascii="Times New Roman" w:hAnsi="Times New Roman" w:cs="Times New Roman"/>
          <w:sz w:val="24"/>
          <w:szCs w:val="24"/>
        </w:rPr>
      </w:pPr>
    </w:p>
    <w:p w:rsidR="00D2797D" w:rsidRPr="00626561" w:rsidRDefault="00D2797D">
      <w:pPr>
        <w:rPr>
          <w:rFonts w:ascii="Times New Roman" w:hAnsi="Times New Roman" w:cs="Times New Roman"/>
          <w:sz w:val="24"/>
          <w:szCs w:val="24"/>
        </w:rPr>
      </w:pPr>
    </w:p>
    <w:sectPr w:rsidR="00D2797D" w:rsidRPr="00626561" w:rsidSect="001B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20A61"/>
    <w:rsid w:val="0000201D"/>
    <w:rsid w:val="00076BFB"/>
    <w:rsid w:val="001B0101"/>
    <w:rsid w:val="001B1D2E"/>
    <w:rsid w:val="001C3023"/>
    <w:rsid w:val="001E40C7"/>
    <w:rsid w:val="00200952"/>
    <w:rsid w:val="00220A61"/>
    <w:rsid w:val="002A3CB4"/>
    <w:rsid w:val="00301A72"/>
    <w:rsid w:val="0030350D"/>
    <w:rsid w:val="00341028"/>
    <w:rsid w:val="003852DF"/>
    <w:rsid w:val="00402FEB"/>
    <w:rsid w:val="004363E0"/>
    <w:rsid w:val="00462B4F"/>
    <w:rsid w:val="0051243C"/>
    <w:rsid w:val="00626561"/>
    <w:rsid w:val="006416FF"/>
    <w:rsid w:val="006B597C"/>
    <w:rsid w:val="006D60F7"/>
    <w:rsid w:val="00713A6F"/>
    <w:rsid w:val="00732C49"/>
    <w:rsid w:val="007D5ED6"/>
    <w:rsid w:val="00830718"/>
    <w:rsid w:val="00976E7A"/>
    <w:rsid w:val="009B270E"/>
    <w:rsid w:val="009E5C29"/>
    <w:rsid w:val="00A47F60"/>
    <w:rsid w:val="00B05A6D"/>
    <w:rsid w:val="00BD6FA0"/>
    <w:rsid w:val="00C15A2E"/>
    <w:rsid w:val="00C16EF6"/>
    <w:rsid w:val="00C20724"/>
    <w:rsid w:val="00C55399"/>
    <w:rsid w:val="00C60F2E"/>
    <w:rsid w:val="00C92DB1"/>
    <w:rsid w:val="00CF20EF"/>
    <w:rsid w:val="00D2797D"/>
    <w:rsid w:val="00E70859"/>
    <w:rsid w:val="00E93A70"/>
    <w:rsid w:val="00E97152"/>
    <w:rsid w:val="00EB5877"/>
    <w:rsid w:val="00EB759D"/>
    <w:rsid w:val="00F0082B"/>
    <w:rsid w:val="00F24096"/>
    <w:rsid w:val="00FC1D87"/>
    <w:rsid w:val="00FF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85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1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29</cp:revision>
  <dcterms:created xsi:type="dcterms:W3CDTF">2022-02-17T14:19:00Z</dcterms:created>
  <dcterms:modified xsi:type="dcterms:W3CDTF">2024-11-28T08:41:00Z</dcterms:modified>
</cp:coreProperties>
</file>