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C9F" w:rsidRPr="00FB514E" w:rsidRDefault="001A0C9F" w:rsidP="001A0C9F">
      <w:pPr>
        <w:pStyle w:val="a3"/>
        <w:rPr>
          <w:rFonts w:eastAsia="Times New Roman"/>
          <w:b/>
          <w:color w:val="000000"/>
          <w:lang w:eastAsia="ru-RU"/>
        </w:rPr>
      </w:pPr>
      <w:r w:rsidRPr="00FB514E">
        <w:rPr>
          <w:rFonts w:eastAsia="Times New Roman"/>
          <w:b/>
          <w:color w:val="000000"/>
          <w:lang w:eastAsia="ru-RU"/>
        </w:rPr>
        <w:t>Современные образовательные технологии на уроках истории и обществознания</w:t>
      </w:r>
    </w:p>
    <w:p w:rsidR="001A0C9F" w:rsidRDefault="001A0C9F" w:rsidP="001A0C9F">
      <w:pPr>
        <w:pStyle w:val="a3"/>
        <w:rPr>
          <w:rFonts w:eastAsia="Times New Roman"/>
          <w:color w:val="000000"/>
          <w:lang w:eastAsia="ru-RU"/>
        </w:rPr>
      </w:pP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  <w:r w:rsidRPr="00FB514E">
        <w:rPr>
          <w:rFonts w:eastAsia="Times New Roman"/>
          <w:color w:val="000000"/>
          <w:lang w:eastAsia="ru-RU"/>
        </w:rPr>
        <w:t>Современные образовательные технологии на уроках истории и обществознания в значительной степени изменяют подходы к обучению, создавая условия для более эффективного усвоения материала. Интеграция мультимедийных ресурсов, видео-уроков и интерактивных заданий способствует активному вовлечению учащихся в процесс познания, позволяет изучать сложные исторические и социальные явления через призму противоречий и мнений различных историков и социологов. Применение таких технологий формирует не только базовые знания, но и навыки критического мышления и анализа, что важно для формирования целостно</w:t>
      </w:r>
      <w:r>
        <w:rPr>
          <w:rFonts w:eastAsia="Times New Roman"/>
          <w:color w:val="000000"/>
          <w:lang w:eastAsia="ru-RU"/>
        </w:rPr>
        <w:t xml:space="preserve">й картины мира у школьников </w:t>
      </w: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  <w:r w:rsidRPr="00FB514E">
        <w:rPr>
          <w:rFonts w:eastAsia="Times New Roman"/>
          <w:color w:val="000000"/>
          <w:lang w:eastAsia="ru-RU"/>
        </w:rPr>
        <w:t>Технология «перевернутого класса», например, позволяет учащимся заниматься подготовкой к урокам дома: изучать материалы, просматривать видео, а на уроке сосредотачиваться на обсуждениях и практических заданиях. Этот подход активизирует участие обучающихся, развивает их самостоятельность и ответстве</w:t>
      </w:r>
      <w:r>
        <w:rPr>
          <w:rFonts w:eastAsia="Times New Roman"/>
          <w:color w:val="000000"/>
          <w:lang w:eastAsia="ru-RU"/>
        </w:rPr>
        <w:t xml:space="preserve">нность за процесс </w:t>
      </w:r>
      <w:proofErr w:type="gramStart"/>
      <w:r>
        <w:rPr>
          <w:rFonts w:eastAsia="Times New Roman"/>
          <w:color w:val="000000"/>
          <w:lang w:eastAsia="ru-RU"/>
        </w:rPr>
        <w:t xml:space="preserve">обучения  </w:t>
      </w:r>
      <w:r w:rsidRPr="00FB514E">
        <w:rPr>
          <w:rFonts w:eastAsia="Times New Roman"/>
          <w:color w:val="000000"/>
          <w:lang w:eastAsia="ru-RU"/>
        </w:rPr>
        <w:t>Исследования</w:t>
      </w:r>
      <w:proofErr w:type="gramEnd"/>
      <w:r w:rsidRPr="00FB514E">
        <w:rPr>
          <w:rFonts w:eastAsia="Times New Roman"/>
          <w:color w:val="000000"/>
          <w:lang w:eastAsia="ru-RU"/>
        </w:rPr>
        <w:t xml:space="preserve"> показывают, что такой метод значительно повышает уровень потока информации у учеников, улучшая не только их успеваемость, но и мотивацию к изуч</w:t>
      </w:r>
      <w:r>
        <w:rPr>
          <w:rFonts w:eastAsia="Times New Roman"/>
          <w:color w:val="000000"/>
          <w:lang w:eastAsia="ru-RU"/>
        </w:rPr>
        <w:t xml:space="preserve">ению гуманитарных дисциплин </w:t>
      </w: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  <w:r w:rsidRPr="00FB514E">
        <w:rPr>
          <w:rFonts w:eastAsia="Times New Roman"/>
          <w:color w:val="000000"/>
          <w:lang w:eastAsia="ru-RU"/>
        </w:rPr>
        <w:t xml:space="preserve">Среди актуальных образовательных инструментов можно выделить платформы для совместного обучения, такие как </w:t>
      </w:r>
      <w:proofErr w:type="spellStart"/>
      <w:r w:rsidRPr="00FB514E">
        <w:rPr>
          <w:rFonts w:eastAsia="Times New Roman"/>
          <w:color w:val="000000"/>
          <w:lang w:eastAsia="ru-RU"/>
        </w:rPr>
        <w:t>Google</w:t>
      </w:r>
      <w:proofErr w:type="spellEnd"/>
      <w:r w:rsidRPr="00FB514E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FB514E">
        <w:rPr>
          <w:rFonts w:eastAsia="Times New Roman"/>
          <w:color w:val="000000"/>
          <w:lang w:eastAsia="ru-RU"/>
        </w:rPr>
        <w:t>Classroom</w:t>
      </w:r>
      <w:proofErr w:type="spellEnd"/>
      <w:r w:rsidRPr="00FB514E">
        <w:rPr>
          <w:rFonts w:eastAsia="Times New Roman"/>
          <w:color w:val="000000"/>
          <w:lang w:eastAsia="ru-RU"/>
        </w:rPr>
        <w:t xml:space="preserve"> и </w:t>
      </w:r>
      <w:proofErr w:type="spellStart"/>
      <w:r w:rsidRPr="00FB514E">
        <w:rPr>
          <w:rFonts w:eastAsia="Times New Roman"/>
          <w:color w:val="000000"/>
          <w:lang w:eastAsia="ru-RU"/>
        </w:rPr>
        <w:t>Edmodo</w:t>
      </w:r>
      <w:proofErr w:type="spellEnd"/>
      <w:r w:rsidRPr="00FB514E">
        <w:rPr>
          <w:rFonts w:eastAsia="Times New Roman"/>
          <w:color w:val="000000"/>
          <w:lang w:eastAsia="ru-RU"/>
        </w:rPr>
        <w:t>. Эти ресурсы дают возможность организовать взаимодействие между учащимися и учителем в режиме реального времени, позволяют обмениваться заданиями, получать обратную связь. При этом учитель может реализовывать дифференцированный подход, учитывая индивидуальные особенности и п</w:t>
      </w:r>
      <w:r>
        <w:rPr>
          <w:rFonts w:eastAsia="Times New Roman"/>
          <w:color w:val="000000"/>
          <w:lang w:eastAsia="ru-RU"/>
        </w:rPr>
        <w:t xml:space="preserve">отребности каждого </w:t>
      </w:r>
      <w:proofErr w:type="gramStart"/>
      <w:r>
        <w:rPr>
          <w:rFonts w:eastAsia="Times New Roman"/>
          <w:color w:val="000000"/>
          <w:lang w:eastAsia="ru-RU"/>
        </w:rPr>
        <w:t xml:space="preserve">учащегося </w:t>
      </w:r>
      <w:r w:rsidRPr="00FB514E">
        <w:rPr>
          <w:rFonts w:eastAsia="Times New Roman"/>
          <w:color w:val="000000"/>
          <w:lang w:eastAsia="ru-RU"/>
        </w:rPr>
        <w:t>.</w:t>
      </w:r>
      <w:proofErr w:type="gramEnd"/>
      <w:r w:rsidRPr="00FB514E">
        <w:rPr>
          <w:rFonts w:eastAsia="Times New Roman"/>
          <w:color w:val="000000"/>
          <w:lang w:eastAsia="ru-RU"/>
        </w:rPr>
        <w:t xml:space="preserve"> Как показывают практические опыты, внедрение таких технологий создает более комфортные условия для усвоения</w:t>
      </w:r>
      <w:r>
        <w:rPr>
          <w:rFonts w:eastAsia="Times New Roman"/>
          <w:color w:val="000000"/>
          <w:lang w:eastAsia="ru-RU"/>
        </w:rPr>
        <w:t xml:space="preserve"> знаний и развития личности </w:t>
      </w: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  <w:r w:rsidRPr="00FB514E">
        <w:rPr>
          <w:rFonts w:eastAsia="Times New Roman"/>
          <w:color w:val="000000"/>
          <w:lang w:eastAsia="ru-RU"/>
        </w:rPr>
        <w:t>В рамках уроков истории и обществознания особое место занимает проектная деятельность. Она позволяет учащимся глубже разобраться в изучаемых темах и проанализировать различные источники информации. Работы над проектами развивают навыки работы в группе, исследования и презентации результатов. Учащиеся учатся аргументировать свою позицию, что становится важным элементо</w:t>
      </w:r>
      <w:r>
        <w:rPr>
          <w:rFonts w:eastAsia="Times New Roman"/>
          <w:color w:val="000000"/>
          <w:lang w:eastAsia="ru-RU"/>
        </w:rPr>
        <w:t>м образовательного процесса</w:t>
      </w:r>
      <w:r w:rsidRPr="00FB514E">
        <w:rPr>
          <w:rFonts w:eastAsia="Times New Roman"/>
          <w:color w:val="000000"/>
          <w:lang w:eastAsia="ru-RU"/>
        </w:rPr>
        <w:t xml:space="preserve"> Проектное обучение, применяемое в совместных дискуссиях по ключевым событиям прошлого, усиливает как личностные, так и социальные горизонты обучающихся, а также стимулирует их интерес к предмету.</w:t>
      </w: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  <w:r w:rsidRPr="00FB514E">
        <w:rPr>
          <w:rFonts w:eastAsia="Times New Roman"/>
          <w:color w:val="000000"/>
          <w:lang w:eastAsia="ru-RU"/>
        </w:rPr>
        <w:t>Технологии дистанционного обучения открывают новые горизонты для изучения истории и обществознания, особенно в условиях современных вызовов, связанных с пандемией. Возможность учиться в любое время и в любом месте делает процесс обучения гибким и доступным для всех учеников. Дистанционные платформы предоставляют доступ к учебным материалам, видео-лекциям и онлайн-тестированию, что позволяет максимально адаптировать курс п</w:t>
      </w:r>
      <w:r>
        <w:rPr>
          <w:rFonts w:eastAsia="Times New Roman"/>
          <w:color w:val="000000"/>
          <w:lang w:eastAsia="ru-RU"/>
        </w:rPr>
        <w:t xml:space="preserve">од запросы учащихся </w:t>
      </w: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  <w:r w:rsidRPr="00FB514E">
        <w:rPr>
          <w:rFonts w:eastAsia="Times New Roman"/>
          <w:color w:val="000000"/>
          <w:lang w:eastAsia="ru-RU"/>
        </w:rPr>
        <w:t>Не стоит забывать и об эмоциональной составляющей обучения. Использование инновационных технологий, таких как театрализация и ролевые игры, помогает создать более яркое и запоминающееся впечатление о материалах. Эти приемы не только активизируют познавательную деятельность, но и содействуют формированию социальной активности учащихся. Ролевые игры помогают проанализировать конкретные исторические события, взглянуть на них с разных сторон, что особенно актуально в курсе обществознания [3].</w:t>
      </w: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</w:p>
    <w:p w:rsidR="001A0C9F" w:rsidRPr="00FB514E" w:rsidRDefault="001A0C9F" w:rsidP="001A0C9F">
      <w:pPr>
        <w:pStyle w:val="a3"/>
        <w:rPr>
          <w:rFonts w:eastAsia="Times New Roman"/>
          <w:color w:val="000000"/>
          <w:lang w:eastAsia="ru-RU"/>
        </w:rPr>
      </w:pPr>
      <w:r w:rsidRPr="00FB514E">
        <w:rPr>
          <w:rFonts w:eastAsia="Times New Roman"/>
          <w:color w:val="000000"/>
          <w:lang w:eastAsia="ru-RU"/>
        </w:rPr>
        <w:t>Таким образом, современные образовательные технологии на уроках истории и обществознания не только меняют формат преподавания, но и углубляют понимание учащимися сложных исторических и социальных процессов, формируя активную позицию и критическое мышление. В свете вышеизложенного, важно продолжать внедрение и развитие инновационных методов обучения, адаптировать их под современные реалии и запросы учеников, что, безусловно, приведет к повышению качества образования в этих важнейших гуманитарных дисциплинах.</w:t>
      </w:r>
    </w:p>
    <w:p w:rsidR="00E91407" w:rsidRDefault="00E91407">
      <w:bookmarkStart w:id="0" w:name="_GoBack"/>
      <w:bookmarkEnd w:id="0"/>
    </w:p>
    <w:sectPr w:rsidR="00E91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9F"/>
    <w:rsid w:val="001A0C9F"/>
    <w:rsid w:val="00E9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47E95-DA42-457D-AEBD-5AF1ECAC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C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1</cp:revision>
  <dcterms:created xsi:type="dcterms:W3CDTF">2024-11-27T14:51:00Z</dcterms:created>
  <dcterms:modified xsi:type="dcterms:W3CDTF">2024-11-27T14:52:00Z</dcterms:modified>
</cp:coreProperties>
</file>