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0C0" w:rsidRPr="006810EA" w:rsidRDefault="00A1713D" w:rsidP="00A50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Педагогический опыт</w:t>
      </w:r>
      <w:r w:rsidR="00A500C0" w:rsidRPr="006810E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работы по патриотическому воспитанию детей</w:t>
      </w:r>
    </w:p>
    <w:p w:rsidR="00A1713D" w:rsidRDefault="0009207D" w:rsidP="009E69BD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BA4B7B" w:rsidRPr="006810EA" w:rsidRDefault="0009207D" w:rsidP="009E69BD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Тетерина Ир</w:t>
      </w:r>
      <w:r w:rsidR="006810EA"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ина Сергеевна, воспитатель структурного </w:t>
      </w:r>
      <w:proofErr w:type="spellStart"/>
      <w:r w:rsidR="006810EA"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подразделеня</w:t>
      </w:r>
      <w:proofErr w:type="spellEnd"/>
      <w:r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Детский сад «Золотой петушок»</w:t>
      </w:r>
      <w:r w:rsid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810EA"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МКОУ «</w:t>
      </w:r>
      <w:proofErr w:type="spellStart"/>
      <w:r w:rsidR="006810EA"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Боровская</w:t>
      </w:r>
      <w:proofErr w:type="spellEnd"/>
      <w:r w:rsidR="006810EA" w:rsidRPr="006810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СОШ»</w:t>
      </w:r>
    </w:p>
    <w:p w:rsidR="009E69BD" w:rsidRPr="009E69BD" w:rsidRDefault="009E69BD" w:rsidP="00A500C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9207D" w:rsidRDefault="008E4F33" w:rsidP="006810EA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</w:rPr>
        <w:t xml:space="preserve">                                                     Холмы, перелески, луга и поля –</w:t>
      </w:r>
    </w:p>
    <w:p w:rsidR="008E4F33" w:rsidRDefault="008E4F33" w:rsidP="006810EA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</w:rPr>
        <w:t xml:space="preserve">                                                     Родная зеленая наша земля.</w:t>
      </w:r>
    </w:p>
    <w:p w:rsidR="008E4F33" w:rsidRDefault="008E4F33" w:rsidP="006810EA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</w:rPr>
        <w:t>Земля</w:t>
      </w:r>
      <w:r w:rsidR="006810EA">
        <w:rPr>
          <w:rFonts w:ascii="Georgia" w:hAnsi="Georgia"/>
          <w:color w:val="000000"/>
          <w:sz w:val="28"/>
          <w:szCs w:val="28"/>
        </w:rPr>
        <w:t>,</w:t>
      </w:r>
      <w:r>
        <w:rPr>
          <w:rFonts w:ascii="Georgia" w:hAnsi="Georgia"/>
          <w:color w:val="000000"/>
          <w:sz w:val="28"/>
          <w:szCs w:val="28"/>
        </w:rPr>
        <w:t xml:space="preserve"> где я сделал свой первый шажок,</w:t>
      </w:r>
    </w:p>
    <w:p w:rsidR="008E4F33" w:rsidRDefault="008E4F33" w:rsidP="006810EA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</w:rPr>
        <w:t xml:space="preserve">                                                      Где вышел когда-то к развилке дорог.</w:t>
      </w:r>
    </w:p>
    <w:p w:rsidR="008E4F33" w:rsidRDefault="008E4F33" w:rsidP="006810EA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</w:rPr>
        <w:t xml:space="preserve">                                                      И понял, что это раздолье полей –</w:t>
      </w:r>
    </w:p>
    <w:p w:rsidR="008E4F33" w:rsidRDefault="008E4F33" w:rsidP="006810EA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</w:rPr>
        <w:t xml:space="preserve">                                                      Частица великой Отчизны моей.</w:t>
      </w:r>
    </w:p>
    <w:p w:rsidR="008E4F33" w:rsidRDefault="008E4F33" w:rsidP="006810EA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</w:rPr>
        <w:t xml:space="preserve">                                                          (Г. </w:t>
      </w:r>
      <w:proofErr w:type="spellStart"/>
      <w:r>
        <w:rPr>
          <w:rFonts w:ascii="Georgia" w:hAnsi="Georgia"/>
          <w:color w:val="000000"/>
          <w:sz w:val="28"/>
          <w:szCs w:val="28"/>
        </w:rPr>
        <w:t>Ладонщиков</w:t>
      </w:r>
      <w:proofErr w:type="spellEnd"/>
      <w:r>
        <w:rPr>
          <w:rFonts w:ascii="Georgia" w:hAnsi="Georgia"/>
          <w:color w:val="000000"/>
          <w:sz w:val="28"/>
          <w:szCs w:val="28"/>
        </w:rPr>
        <w:t>)</w:t>
      </w:r>
    </w:p>
    <w:p w:rsidR="008E4F33" w:rsidRPr="00A500C0" w:rsidRDefault="008E4F33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A4B7B" w:rsidRPr="00BA4B7B" w:rsidRDefault="00BA4B7B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Мой стаж раб</w:t>
      </w:r>
      <w:r w:rsidR="006810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оты воспитателем 12 лет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BE42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</w:t>
      </w:r>
      <w:r w:rsidR="005614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собое место </w:t>
      </w:r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отводится патриотическому воспитанию детей. Ведь формирование  отношения к стране, в которой мы живём, её природе, людям, государству в целом должно начинаться с раннего детства, чтобы слова: «Я люблю свою Родину» не превратились в пустой звук, важно чтобы яркий, ёмкий образ Родины возник у детей, как можно раньше.</w:t>
      </w:r>
    </w:p>
    <w:p w:rsidR="00BE4262" w:rsidRDefault="00BA4B7B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5614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нашей </w:t>
      </w:r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группе собран богатый материал по патриотическому воспитанию: </w:t>
      </w:r>
      <w:r w:rsidR="005614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дидактические игры, </w:t>
      </w:r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методическая литература, художественная (сказки, </w:t>
      </w:r>
      <w:proofErr w:type="spellStart"/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потешки</w:t>
      </w:r>
      <w:proofErr w:type="spellEnd"/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пословицы, загадки, произведения российских писателей и поэтов), всевозможные альбомы, фотографии, репродукции картин русских художников, портреты великих людей, диски с музыкальными произведениями и многое другое.</w:t>
      </w:r>
      <w:r w:rsidR="00BE42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А в мет</w:t>
      </w:r>
      <w:r w:rsidR="000717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одическом кабинете оформили </w:t>
      </w:r>
      <w:r w:rsidR="00BE42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уголок русского быта.</w:t>
      </w:r>
    </w:p>
    <w:p w:rsidR="004F40B6" w:rsidRDefault="00BE4262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Начинала свою работу </w:t>
      </w:r>
      <w:r w:rsidR="000920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воспитания у детей любви к своей семье, детскому саду,   к родному селу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своей малой  Родине. Рассказываю </w:t>
      </w:r>
      <w:r w:rsidR="000920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достопримечательностях села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рассматри</w:t>
      </w:r>
      <w:r w:rsidR="000920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ваем фотографии с видами улиц, домов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ходим на экскурсии.</w:t>
      </w:r>
      <w:r w:rsidR="004F40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 фотографий нашего села сделали видеоролик, который просматриваем с помощью проектора.</w:t>
      </w:r>
    </w:p>
    <w:p w:rsidR="00BA4B7B" w:rsidRDefault="0009207D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Природное окружение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позволяет </w:t>
      </w:r>
      <w:r w:rsidR="005614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детям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любоваться красивыми пейзажами  соснового бора, протекающей по селу реки Исети. 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Особое внимание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уделяю тому, что родное село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нужно беречь (не сорить на улицах, не ломать деревья, не рвать цветы, не пачкать стены домов и т.д.), делать его чище, краше (сажать деревья, цветы и т.д.). Обращаю внимание на то, что делается людьми для бла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гоустройства села 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(обрезают деревья, вывозят мусор, асфальтируют дороги и т.д.).</w:t>
      </w:r>
      <w:r w:rsidR="00140D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Привлекаем детей и родителей к участию в субботниках по благоустройству участка детского сада. Замечательно то, что в доме культуры  имее</w:t>
      </w:r>
      <w:r w:rsidR="005614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тся картинная галерея, где дети посмотрели </w:t>
      </w:r>
      <w:r w:rsidR="00140D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картины художников с изображением портретов знатных людей нашего села, улиц и окружающей природы.</w:t>
      </w:r>
    </w:p>
    <w:p w:rsidR="004F40B6" w:rsidRDefault="0007171F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Работая</w:t>
      </w:r>
      <w:r w:rsidR="00140D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детьми старшей группы</w:t>
      </w:r>
      <w:bookmarkStart w:id="0" w:name="h.gjdgxs"/>
      <w:bookmarkEnd w:id="0"/>
      <w:r w:rsidR="00140D3B">
        <w:rPr>
          <w:rFonts w:ascii="Calibri" w:eastAsia="Times New Roman" w:hAnsi="Calibri" w:cs="Calibri"/>
          <w:color w:val="00000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рассказываю им 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природных бо</w:t>
      </w:r>
      <w:r w:rsidR="00140D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гатствах России и Курганской области</w:t>
      </w:r>
      <w:r w:rsidR="004F40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 делах людей.</w:t>
      </w:r>
      <w:r w:rsidR="006810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="00D030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proofErr w:type="gramEnd"/>
      <w:r w:rsidR="00D030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дню рождения </w:t>
      </w:r>
      <w:r w:rsidR="00C60B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области провела интегрированное занятие «Зауралье России частица».</w:t>
      </w:r>
    </w:p>
    <w:p w:rsidR="00BA4B7B" w:rsidRDefault="00BA4B7B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Одним из показателей любви к Родине и преданности ей у взрослого человека,  является готовность встать на её защиту, чему немало примеров в истории нашей страны. Знакомлю  с самим понятием «Защитник  Отечества</w:t>
      </w:r>
      <w:r w:rsidR="004F40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», с героическими поступками </w:t>
      </w:r>
      <w:r w:rsidR="000717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нашего народа в Вели</w:t>
      </w:r>
      <w:r w:rsidR="00D030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кой Отечественной Войне</w:t>
      </w:r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вызывая тем самым гордость за свою Родину и её народ.</w:t>
      </w:r>
      <w:r w:rsidR="004F40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детей сильное впечатление произвела встреча с единственным н</w:t>
      </w:r>
      <w:r w:rsidR="00D030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ыне живущим участником Великой Отечественной В</w:t>
      </w:r>
      <w:r w:rsidR="004F40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ойны Ушаковым Н.И., которая проходила в сельской библиотеке.</w:t>
      </w:r>
    </w:p>
    <w:p w:rsidR="00561456" w:rsidRDefault="00561456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Положительное влияние на нравственное воспитание оказывает подготовка и участие в празднике Дня Победы.</w:t>
      </w:r>
      <w:r w:rsidR="000717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Недалеко от детского сада расположен мемориал </w:t>
      </w:r>
      <w:r w:rsidR="00D030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погибшим воинам, мы</w:t>
      </w:r>
      <w:r w:rsidR="000717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наблюдают за тем, как учащиеся школы ухаживают за памятником, приводим наших воспитанников к этому священному месту для возложения цветов 9 Мая.  А в день начала Великой Отечественной войны  дети вместе со своими родит</w:t>
      </w:r>
      <w:r w:rsidR="006810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елями приняли участие в акции «С</w:t>
      </w:r>
      <w:r w:rsidR="000717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веча памяти». </w:t>
      </w:r>
    </w:p>
    <w:p w:rsidR="00BA4B7B" w:rsidRPr="00BA4B7B" w:rsidRDefault="00D03008" w:rsidP="000920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Каждый год  в феврале в детском саду проводится месячник военно-патриотической работы. В этот период проходят такие мероприятия, как «Зарница», праздник «Буду в армии служить», спортивные развлечения. Дети с увлечением готовят подарки папам, рисуют рисунки на военную тематику. Читаем детям книги, разучиваем стихи о нашей армии.</w:t>
      </w:r>
    </w:p>
    <w:p w:rsidR="00BA4B7B" w:rsidRPr="00BA4B7B" w:rsidRDefault="00BA4B7B" w:rsidP="000920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Невозможно воспитать у детей чувство собственного достоинства и уверенности в себе без уважения к истории  своего Отечества. Частью истории и культуры страны, является государственная символика.</w:t>
      </w:r>
    </w:p>
    <w:p w:rsidR="00BA4B7B" w:rsidRDefault="00AC7880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младшей группе знакомила </w:t>
      </w:r>
      <w:r w:rsidR="00241C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детей с Российским флагом; в средней – с флагом и гербом; в старшей группе рассказывала </w:t>
      </w:r>
      <w:r w:rsidR="00BA4B7B" w:rsidRPr="00BA4B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 флаге, гербе, гимне, об их истории, об устройстве Российского государства</w:t>
      </w:r>
      <w:r w:rsidR="00241C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241C71" w:rsidRDefault="00241C71" w:rsidP="00092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Формирование патриотических чувств</w:t>
      </w:r>
      <w:r w:rsidR="006810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проходит эффективнее, если установлены связи с семьей. Необходимость подключения семьи к процессу ознакомления дошкольников с социальным окружением объясняется особыми педагогическими возможностями, которыми обладает с</w:t>
      </w:r>
      <w:r w:rsidR="00A500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емья и которые не может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заменить дошкольное учреждение: любовь и привязанность к детям</w:t>
      </w:r>
      <w:r w:rsidR="00946F9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эмоционально- нравственные отношения </w:t>
      </w:r>
      <w:r w:rsidR="00A500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между членами семьи.</w:t>
      </w:r>
      <w:r w:rsidR="006810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500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как воспитатель опираюсь на помощь тех родителей, которые несут своим поведением детям пример общественной, а не эгоистической направленности.</w:t>
      </w:r>
      <w:r w:rsidR="00216B3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Родители являются не только как помощники детского сада, но и как равноправные участники педагогического процесса. Неоценимую помощь они оказали в реализации проекта «Мое отечество». Вместе с детьми писали небольшие сочинения «Что я знаю о родном селе», «Почему так называется наша улица», кроме того пополнили предметно-развивающую среду группы фотографиями, книгами</w:t>
      </w:r>
      <w:r w:rsidR="009E69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домашними коллекциями.</w:t>
      </w:r>
    </w:p>
    <w:p w:rsidR="00C96458" w:rsidRDefault="0098361F" w:rsidP="009F6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Детство – благодатная пора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привития чувства любви к Родине. Я как воспитатель, педагог подаю положительный пример своим воспитанникам, восторгаясь своей страной, своим народом, своим краем.</w:t>
      </w:r>
      <w:bookmarkStart w:id="1" w:name="_GoBack"/>
      <w:bookmarkEnd w:id="1"/>
    </w:p>
    <w:p w:rsidR="006810EA" w:rsidRPr="009F6433" w:rsidRDefault="006810EA" w:rsidP="009F6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Тетерина Ирина Сергеевна.</w:t>
      </w:r>
    </w:p>
    <w:sectPr w:rsidR="006810EA" w:rsidRPr="009F6433" w:rsidSect="00C96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A4B7B"/>
    <w:rsid w:val="0007171F"/>
    <w:rsid w:val="0009207D"/>
    <w:rsid w:val="00140D3B"/>
    <w:rsid w:val="001A5A6D"/>
    <w:rsid w:val="00216B33"/>
    <w:rsid w:val="00241C71"/>
    <w:rsid w:val="002D629F"/>
    <w:rsid w:val="003C1F34"/>
    <w:rsid w:val="004F40B6"/>
    <w:rsid w:val="00561456"/>
    <w:rsid w:val="006810EA"/>
    <w:rsid w:val="0075089E"/>
    <w:rsid w:val="007F4428"/>
    <w:rsid w:val="00892F69"/>
    <w:rsid w:val="008E4F33"/>
    <w:rsid w:val="00946F9B"/>
    <w:rsid w:val="0098361F"/>
    <w:rsid w:val="009E69BD"/>
    <w:rsid w:val="009F6433"/>
    <w:rsid w:val="00A1713D"/>
    <w:rsid w:val="00A500C0"/>
    <w:rsid w:val="00AC7880"/>
    <w:rsid w:val="00B12FB7"/>
    <w:rsid w:val="00BA4B7B"/>
    <w:rsid w:val="00BE4262"/>
    <w:rsid w:val="00C60BE1"/>
    <w:rsid w:val="00C96458"/>
    <w:rsid w:val="00CB0A7A"/>
    <w:rsid w:val="00CC176E"/>
    <w:rsid w:val="00D03008"/>
    <w:rsid w:val="00F31B7F"/>
    <w:rsid w:val="00F35E0C"/>
    <w:rsid w:val="00FF1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8"/>
  </w:style>
  <w:style w:type="paragraph" w:styleId="2">
    <w:name w:val="heading 2"/>
    <w:basedOn w:val="a"/>
    <w:link w:val="20"/>
    <w:uiPriority w:val="9"/>
    <w:qFormat/>
    <w:rsid w:val="00BA4B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4B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3">
    <w:name w:val="c3"/>
    <w:basedOn w:val="a"/>
    <w:rsid w:val="00BA4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A4B7B"/>
  </w:style>
  <w:style w:type="character" w:styleId="a3">
    <w:name w:val="Strong"/>
    <w:basedOn w:val="a0"/>
    <w:uiPriority w:val="22"/>
    <w:qFormat/>
    <w:rsid w:val="00BA4B7B"/>
    <w:rPr>
      <w:b/>
      <w:bCs/>
    </w:rPr>
  </w:style>
  <w:style w:type="character" w:styleId="a4">
    <w:name w:val="Hyperlink"/>
    <w:basedOn w:val="a0"/>
    <w:uiPriority w:val="99"/>
    <w:semiHidden/>
    <w:unhideWhenUsed/>
    <w:rsid w:val="00BA4B7B"/>
    <w:rPr>
      <w:color w:val="0000FF"/>
      <w:u w:val="single"/>
    </w:rPr>
  </w:style>
  <w:style w:type="paragraph" w:customStyle="1" w:styleId="search-excerpt">
    <w:name w:val="search-excerpt"/>
    <w:basedOn w:val="a"/>
    <w:rsid w:val="00BA4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B7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E69BD"/>
  </w:style>
  <w:style w:type="paragraph" w:styleId="a7">
    <w:name w:val="Normal (Web)"/>
    <w:basedOn w:val="a"/>
    <w:uiPriority w:val="99"/>
    <w:semiHidden/>
    <w:unhideWhenUsed/>
    <w:rsid w:val="0098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22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1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5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804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55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2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642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8671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4381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6191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8655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6210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35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3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31274">
                      <w:marLeft w:val="195"/>
                      <w:marRight w:val="0"/>
                      <w:marTop w:val="9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6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2020-07-01T01:18:00Z</cp:lastPrinted>
  <dcterms:created xsi:type="dcterms:W3CDTF">2024-11-21T17:13:00Z</dcterms:created>
  <dcterms:modified xsi:type="dcterms:W3CDTF">2024-11-21T17:13:00Z</dcterms:modified>
</cp:coreProperties>
</file>