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0E5B8" w14:textId="01732C22" w:rsidR="004132B9" w:rsidRDefault="004132B9" w:rsidP="00527015">
      <w:pPr>
        <w:rPr>
          <w:rFonts w:ascii="Times New Roman" w:hAnsi="Times New Roman" w:cs="Times New Roman"/>
          <w:bCs/>
        </w:rPr>
      </w:pPr>
    </w:p>
    <w:p w14:paraId="35098808" w14:textId="309F150B" w:rsidR="003A147C" w:rsidRPr="003A147C" w:rsidRDefault="003A147C" w:rsidP="003A147C">
      <w:pPr>
        <w:ind w:left="284"/>
        <w:rPr>
          <w:rFonts w:ascii="Times New Roman" w:hAnsi="Times New Roman" w:cs="Times New Roman"/>
          <w:b/>
          <w:bCs/>
        </w:rPr>
      </w:pPr>
      <w:r w:rsidRPr="003A147C">
        <w:rPr>
          <w:rFonts w:ascii="Times New Roman" w:hAnsi="Times New Roman" w:cs="Times New Roman"/>
          <w:b/>
          <w:bCs/>
        </w:rPr>
        <w:t xml:space="preserve">Романтизм. Исторические и философско-эстетические предпосылки его возникновения. Основные течения русского </w:t>
      </w:r>
      <w:proofErr w:type="spellStart"/>
      <w:proofErr w:type="gramStart"/>
      <w:r w:rsidRPr="003A147C">
        <w:rPr>
          <w:rFonts w:ascii="Times New Roman" w:hAnsi="Times New Roman" w:cs="Times New Roman"/>
          <w:b/>
          <w:bCs/>
        </w:rPr>
        <w:t>романтизма.</w:t>
      </w:r>
      <w:r w:rsidR="00527015">
        <w:rPr>
          <w:rFonts w:ascii="Times New Roman" w:hAnsi="Times New Roman" w:cs="Times New Roman"/>
          <w:b/>
          <w:bCs/>
        </w:rPr>
        <w:t>Представитель</w:t>
      </w:r>
      <w:proofErr w:type="spellEnd"/>
      <w:proofErr w:type="gramEnd"/>
      <w:r w:rsidR="0052701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27015">
        <w:rPr>
          <w:rFonts w:ascii="Times New Roman" w:hAnsi="Times New Roman" w:cs="Times New Roman"/>
          <w:b/>
          <w:bCs/>
        </w:rPr>
        <w:t>романтизмаВ.А</w:t>
      </w:r>
      <w:proofErr w:type="spellEnd"/>
      <w:r w:rsidR="00527015">
        <w:rPr>
          <w:rFonts w:ascii="Times New Roman" w:hAnsi="Times New Roman" w:cs="Times New Roman"/>
          <w:b/>
          <w:bCs/>
        </w:rPr>
        <w:t>. Жуковский.</w:t>
      </w:r>
    </w:p>
    <w:p w14:paraId="49B4599F" w14:textId="1079EAFD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После Французской революции вера в силу чистого разума (идеал просветителей, чьи идеи после воспеваемой ими </w:t>
      </w:r>
      <w:proofErr w:type="spellStart"/>
      <w:r w:rsidRPr="003A147C">
        <w:rPr>
          <w:rFonts w:ascii="Times New Roman" w:hAnsi="Times New Roman" w:cs="Times New Roman"/>
          <w:bCs/>
        </w:rPr>
        <w:t>рев</w:t>
      </w:r>
      <w:r w:rsidR="00527015">
        <w:rPr>
          <w:rFonts w:ascii="Times New Roman" w:hAnsi="Times New Roman" w:cs="Times New Roman"/>
          <w:bCs/>
        </w:rPr>
        <w:t>олюц</w:t>
      </w:r>
      <w:r w:rsidRPr="003A147C">
        <w:rPr>
          <w:rFonts w:ascii="Times New Roman" w:hAnsi="Times New Roman" w:cs="Times New Roman"/>
          <w:bCs/>
        </w:rPr>
        <w:t>ции</w:t>
      </w:r>
      <w:proofErr w:type="spellEnd"/>
      <w:r w:rsidRPr="003A147C">
        <w:rPr>
          <w:rFonts w:ascii="Times New Roman" w:hAnsi="Times New Roman" w:cs="Times New Roman"/>
          <w:bCs/>
        </w:rPr>
        <w:t xml:space="preserve"> не были воплощены) была подорвана, разум отождествляется с прагматизмом, противопоставлением ему становится культ чувств. Идеи носят всеобщий характер - чувства уникальны.</w:t>
      </w:r>
      <w:r w:rsidRPr="003A147C">
        <w:rPr>
          <w:rFonts w:ascii="Times New Roman" w:hAnsi="Times New Roman" w:cs="Times New Roman"/>
          <w:bCs/>
        </w:rPr>
        <w:br/>
        <w:t xml:space="preserve">Поэтому основным героем романтиков становится человек, наделённый творческим даром (поэт, художник). Он возвышается над реальностью, недостойной художественного воплощения. Главный порыв устремлён внутрь себя, человек - микрокосмос, творец своей собственной вселенной. Он не может построить реальность, зато вполне способен преобразовывать себя. Такой акт приравнивается к процессу мироздания. Внутри человека - вся Вселенная. " Вникни в самого себя, отврати свой взор от всего, что тебя окружает, и направь его внутрь себя", - говорил Фихте, субъективный идеалист, на чью философию опиралась вся романтическая традиция немецкой школы. В целом же, теоретическая концепция оформилась в среде немецких эстетиков и писателей, недовольных исходом революции во Франции </w:t>
      </w:r>
      <w:proofErr w:type="gramStart"/>
      <w:r w:rsidRPr="003A147C">
        <w:rPr>
          <w:rFonts w:ascii="Times New Roman" w:hAnsi="Times New Roman" w:cs="Times New Roman"/>
          <w:bCs/>
        </w:rPr>
        <w:t>и ,</w:t>
      </w:r>
      <w:proofErr w:type="gramEnd"/>
      <w:r w:rsidRPr="003A147C">
        <w:rPr>
          <w:rFonts w:ascii="Times New Roman" w:hAnsi="Times New Roman" w:cs="Times New Roman"/>
          <w:bCs/>
        </w:rPr>
        <w:t xml:space="preserve"> одновременно, осознающих невозможность повтора её у себя на родине, в разрозненной на множество княжеств полуфеодальной Германии.  Август и Фридрих Шлегели заложили основы лит. науки. Братья изложили основные требования к литературе романтического периода. Шлегелей поддержал Новалис, Тик и иные представители </w:t>
      </w:r>
      <w:proofErr w:type="spellStart"/>
      <w:r w:rsidRPr="003A147C">
        <w:rPr>
          <w:rFonts w:ascii="Times New Roman" w:hAnsi="Times New Roman" w:cs="Times New Roman"/>
          <w:bCs/>
        </w:rPr>
        <w:t>йенского</w:t>
      </w:r>
      <w:proofErr w:type="spellEnd"/>
      <w:r w:rsidRPr="003A147C">
        <w:rPr>
          <w:rFonts w:ascii="Times New Roman" w:hAnsi="Times New Roman" w:cs="Times New Roman"/>
          <w:bCs/>
        </w:rPr>
        <w:t xml:space="preserve"> университета. В 1798г. в журнале "Атенеум", издаваемом Шлегелями, публикуется работа Новалиса "Фрагменты". В них изложены основные положения романтической эстетики:</w:t>
      </w:r>
      <w:r w:rsidRPr="003A147C">
        <w:rPr>
          <w:rFonts w:ascii="Times New Roman" w:hAnsi="Times New Roman" w:cs="Times New Roman"/>
          <w:bCs/>
        </w:rPr>
        <w:br/>
        <w:t>- природа - удивительное сочетание познаваемого и мистического;</w:t>
      </w:r>
      <w:r w:rsidRPr="003A147C">
        <w:rPr>
          <w:rFonts w:ascii="Times New Roman" w:hAnsi="Times New Roman" w:cs="Times New Roman"/>
          <w:bCs/>
        </w:rPr>
        <w:br/>
        <w:t>- поэзия - часть природы, её высшее творение;</w:t>
      </w:r>
      <w:r w:rsidRPr="003A147C">
        <w:rPr>
          <w:rFonts w:ascii="Times New Roman" w:hAnsi="Times New Roman" w:cs="Times New Roman"/>
          <w:bCs/>
        </w:rPr>
        <w:br/>
        <w:t>- поэт и жрец едины, а поэтическое чувство "имеет много общего с чувством мистического";</w:t>
      </w:r>
      <w:r w:rsidRPr="003A147C">
        <w:rPr>
          <w:rFonts w:ascii="Times New Roman" w:hAnsi="Times New Roman" w:cs="Times New Roman"/>
          <w:bCs/>
        </w:rPr>
        <w:br/>
        <w:t>- предмет искусства - неповторимое, индивидуальное, сокровенное;</w:t>
      </w:r>
      <w:r w:rsidRPr="003A147C">
        <w:rPr>
          <w:rFonts w:ascii="Times New Roman" w:hAnsi="Times New Roman" w:cs="Times New Roman"/>
          <w:bCs/>
        </w:rPr>
        <w:br/>
        <w:t xml:space="preserve">- иерархия искусств: </w:t>
      </w:r>
      <w:r w:rsidRPr="003A147C">
        <w:rPr>
          <w:rFonts w:ascii="Times New Roman" w:hAnsi="Times New Roman" w:cs="Times New Roman"/>
          <w:bCs/>
        </w:rPr>
        <w:br/>
        <w:t>1. музыка</w:t>
      </w:r>
      <w:r w:rsidRPr="003A147C">
        <w:rPr>
          <w:rFonts w:ascii="Times New Roman" w:hAnsi="Times New Roman" w:cs="Times New Roman"/>
          <w:bCs/>
        </w:rPr>
        <w:br/>
        <w:t>2. поэзия (синтез 1 и 3)</w:t>
      </w:r>
      <w:r w:rsidRPr="003A147C">
        <w:rPr>
          <w:rFonts w:ascii="Times New Roman" w:hAnsi="Times New Roman" w:cs="Times New Roman"/>
          <w:bCs/>
        </w:rPr>
        <w:br/>
        <w:t>3. живопись</w:t>
      </w:r>
      <w:r w:rsidRPr="003A147C">
        <w:rPr>
          <w:rFonts w:ascii="Times New Roman" w:hAnsi="Times New Roman" w:cs="Times New Roman"/>
          <w:bCs/>
        </w:rPr>
        <w:br/>
        <w:t>- жанры: сказка (" канон поэзии"), роман (" история в свободной форме")</w:t>
      </w:r>
      <w:r w:rsidRPr="003A147C">
        <w:rPr>
          <w:rFonts w:ascii="Times New Roman" w:hAnsi="Times New Roman" w:cs="Times New Roman"/>
          <w:bCs/>
        </w:rPr>
        <w:br/>
        <w:t xml:space="preserve">- образец: "Годы учения Вильгельма </w:t>
      </w:r>
      <w:proofErr w:type="spellStart"/>
      <w:r w:rsidRPr="003A147C">
        <w:rPr>
          <w:rFonts w:ascii="Times New Roman" w:hAnsi="Times New Roman" w:cs="Times New Roman"/>
          <w:bCs/>
        </w:rPr>
        <w:t>Мейстера</w:t>
      </w:r>
      <w:proofErr w:type="spellEnd"/>
      <w:r w:rsidRPr="003A147C">
        <w:rPr>
          <w:rFonts w:ascii="Times New Roman" w:hAnsi="Times New Roman" w:cs="Times New Roman"/>
          <w:bCs/>
        </w:rPr>
        <w:t>" ("жизнь, принявшая форму жизни")</w:t>
      </w:r>
    </w:p>
    <w:p w14:paraId="26DF03E0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>Итак, основными постулатами можно считать:</w:t>
      </w:r>
    </w:p>
    <w:p w14:paraId="54A47D6B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 - самоценность личности, её обособление от враждебного ей мира. Герой – одинок.</w:t>
      </w:r>
    </w:p>
    <w:p w14:paraId="456C51EE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>-  каждая личность – микрокосмос. В природе она находит созвучные ей свободу, красоту.</w:t>
      </w:r>
    </w:p>
    <w:p w14:paraId="678FEC0E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- эмоции, </w:t>
      </w:r>
      <w:proofErr w:type="gramStart"/>
      <w:r w:rsidRPr="003A147C">
        <w:rPr>
          <w:rFonts w:ascii="Times New Roman" w:hAnsi="Times New Roman" w:cs="Times New Roman"/>
          <w:bCs/>
        </w:rPr>
        <w:t>лиризм,  экспрессия</w:t>
      </w:r>
      <w:proofErr w:type="gramEnd"/>
      <w:r w:rsidRPr="003A147C">
        <w:rPr>
          <w:rFonts w:ascii="Times New Roman" w:hAnsi="Times New Roman" w:cs="Times New Roman"/>
          <w:bCs/>
        </w:rPr>
        <w:t>, экзальтация ( Субъект. Восприятие)</w:t>
      </w:r>
    </w:p>
    <w:p w14:paraId="175FB1B3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>-  порыв в бесконечность, томление по ней. Стремление к познанию.</w:t>
      </w:r>
    </w:p>
    <w:p w14:paraId="4D30E6FC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-  романтическое </w:t>
      </w:r>
      <w:proofErr w:type="gramStart"/>
      <w:r w:rsidRPr="003A147C">
        <w:rPr>
          <w:rFonts w:ascii="Times New Roman" w:hAnsi="Times New Roman" w:cs="Times New Roman"/>
          <w:bCs/>
        </w:rPr>
        <w:t xml:space="preserve">« </w:t>
      </w:r>
      <w:proofErr w:type="spellStart"/>
      <w:r w:rsidRPr="003A147C">
        <w:rPr>
          <w:rFonts w:ascii="Times New Roman" w:hAnsi="Times New Roman" w:cs="Times New Roman"/>
          <w:bCs/>
        </w:rPr>
        <w:t>Двоемирие</w:t>
      </w:r>
      <w:proofErr w:type="spellEnd"/>
      <w:proofErr w:type="gramEnd"/>
      <w:r w:rsidRPr="003A147C">
        <w:rPr>
          <w:rFonts w:ascii="Times New Roman" w:hAnsi="Times New Roman" w:cs="Times New Roman"/>
          <w:bCs/>
        </w:rPr>
        <w:t>»</w:t>
      </w:r>
    </w:p>
    <w:p w14:paraId="681A2BE9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 - романтическая </w:t>
      </w:r>
      <w:proofErr w:type="gramStart"/>
      <w:r w:rsidRPr="003A147C">
        <w:rPr>
          <w:rFonts w:ascii="Times New Roman" w:hAnsi="Times New Roman" w:cs="Times New Roman"/>
          <w:bCs/>
        </w:rPr>
        <w:t>« Ирония</w:t>
      </w:r>
      <w:proofErr w:type="gramEnd"/>
      <w:r w:rsidRPr="003A147C">
        <w:rPr>
          <w:rFonts w:ascii="Times New Roman" w:hAnsi="Times New Roman" w:cs="Times New Roman"/>
          <w:bCs/>
        </w:rPr>
        <w:t>»</w:t>
      </w:r>
    </w:p>
    <w:p w14:paraId="4F1365BB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</w:p>
    <w:p w14:paraId="363299D7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Романтизм представляет собой целую эпоху в историческом развитии, как Возрождение, как Просвещение. Идеи романтизма проникли во все страны и охватили все области духовной </w:t>
      </w:r>
      <w:r w:rsidRPr="003A147C">
        <w:rPr>
          <w:rFonts w:ascii="Times New Roman" w:hAnsi="Times New Roman" w:cs="Times New Roman"/>
          <w:bCs/>
        </w:rPr>
        <w:lastRenderedPageBreak/>
        <w:t xml:space="preserve">деятельности человека.  Не мог обойти он и Россию. Разница заключалась лишь в том, что у нас гораздо сильнее. Чем в иных странах сильны были патриархально-сословные </w:t>
      </w:r>
      <w:proofErr w:type="gramStart"/>
      <w:r w:rsidRPr="003A147C">
        <w:rPr>
          <w:rFonts w:ascii="Times New Roman" w:hAnsi="Times New Roman" w:cs="Times New Roman"/>
          <w:bCs/>
        </w:rPr>
        <w:t>отношения,  целое</w:t>
      </w:r>
      <w:proofErr w:type="gramEnd"/>
      <w:r w:rsidRPr="003A147C">
        <w:rPr>
          <w:rFonts w:ascii="Times New Roman" w:hAnsi="Times New Roman" w:cs="Times New Roman"/>
          <w:bCs/>
        </w:rPr>
        <w:t xml:space="preserve"> сословие крестьян были в плену крепостничества. Поэтому чувства мировой скорби, впрочем, как и ирония были не так сильны в нашем романтизме.</w:t>
      </w:r>
    </w:p>
    <w:p w14:paraId="4E449DF4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>Традиционно принято выделять четыре этапа:</w:t>
      </w:r>
    </w:p>
    <w:p w14:paraId="396C731B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 - 1810г. </w:t>
      </w:r>
      <w:proofErr w:type="gramStart"/>
      <w:r w:rsidRPr="003A147C">
        <w:rPr>
          <w:rFonts w:ascii="Times New Roman" w:hAnsi="Times New Roman" w:cs="Times New Roman"/>
          <w:bCs/>
        </w:rPr>
        <w:t>-  возникновение</w:t>
      </w:r>
      <w:proofErr w:type="gramEnd"/>
      <w:r w:rsidRPr="003A147C">
        <w:rPr>
          <w:rFonts w:ascii="Times New Roman" w:hAnsi="Times New Roman" w:cs="Times New Roman"/>
          <w:bCs/>
        </w:rPr>
        <w:t xml:space="preserve"> и формирование. Жуковский, Батюшков</w:t>
      </w:r>
    </w:p>
    <w:p w14:paraId="1088A801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 - 1820 – </w:t>
      </w:r>
      <w:proofErr w:type="spellStart"/>
      <w:r w:rsidRPr="003A147C">
        <w:rPr>
          <w:rFonts w:ascii="Times New Roman" w:hAnsi="Times New Roman" w:cs="Times New Roman"/>
          <w:bCs/>
        </w:rPr>
        <w:t>возн</w:t>
      </w:r>
      <w:proofErr w:type="spellEnd"/>
      <w:proofErr w:type="gramStart"/>
      <w:r w:rsidRPr="003A147C">
        <w:rPr>
          <w:rFonts w:ascii="Times New Roman" w:hAnsi="Times New Roman" w:cs="Times New Roman"/>
          <w:bCs/>
        </w:rPr>
        <w:t>.</w:t>
      </w:r>
      <w:proofErr w:type="gramEnd"/>
      <w:r w:rsidRPr="003A147C">
        <w:rPr>
          <w:rFonts w:ascii="Times New Roman" w:hAnsi="Times New Roman" w:cs="Times New Roman"/>
          <w:bCs/>
        </w:rPr>
        <w:t xml:space="preserve"> и форм. Гражданского, или социального, течения в поэзии Глинки, Катенина, Рылеева, Кюхельбекера, Бестужева.  Зрелость психолог. Романтизма </w:t>
      </w:r>
      <w:proofErr w:type="gramStart"/>
      <w:r w:rsidRPr="003A147C">
        <w:rPr>
          <w:rFonts w:ascii="Times New Roman" w:hAnsi="Times New Roman" w:cs="Times New Roman"/>
          <w:bCs/>
        </w:rPr>
        <w:t>( Пушкин</w:t>
      </w:r>
      <w:proofErr w:type="gramEnd"/>
      <w:r w:rsidRPr="003A147C">
        <w:rPr>
          <w:rFonts w:ascii="Times New Roman" w:hAnsi="Times New Roman" w:cs="Times New Roman"/>
          <w:bCs/>
        </w:rPr>
        <w:t>,  Баратынский, Вяземский, Языков)</w:t>
      </w:r>
    </w:p>
    <w:p w14:paraId="65A1F5FE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 - 1830г – </w:t>
      </w:r>
      <w:proofErr w:type="spellStart"/>
      <w:r w:rsidRPr="003A147C">
        <w:rPr>
          <w:rFonts w:ascii="Times New Roman" w:hAnsi="Times New Roman" w:cs="Times New Roman"/>
          <w:bCs/>
        </w:rPr>
        <w:t>возн</w:t>
      </w:r>
      <w:proofErr w:type="spellEnd"/>
      <w:r w:rsidRPr="003A147C">
        <w:rPr>
          <w:rFonts w:ascii="Times New Roman" w:hAnsi="Times New Roman" w:cs="Times New Roman"/>
          <w:bCs/>
        </w:rPr>
        <w:t>. Философского течения в поэзии Баратынского</w:t>
      </w:r>
      <w:proofErr w:type="gramStart"/>
      <w:r w:rsidRPr="003A147C">
        <w:rPr>
          <w:rFonts w:ascii="Times New Roman" w:hAnsi="Times New Roman" w:cs="Times New Roman"/>
          <w:bCs/>
        </w:rPr>
        <w:t>, ,</w:t>
      </w:r>
      <w:proofErr w:type="gramEnd"/>
      <w:r w:rsidRPr="003A147C">
        <w:rPr>
          <w:rFonts w:ascii="Times New Roman" w:hAnsi="Times New Roman" w:cs="Times New Roman"/>
          <w:bCs/>
        </w:rPr>
        <w:t xml:space="preserve"> Тютчева,  в прозе Одоевского, Расцвет у Лермонтова, и признаки  кризиса в виде подражательной поэзии</w:t>
      </w:r>
    </w:p>
    <w:p w14:paraId="116703FE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 - 1840г. – Закат романтизма, перенос в объект анализа и изображения.</w:t>
      </w:r>
    </w:p>
    <w:p w14:paraId="3810DE46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>Выделялось так же три течения:</w:t>
      </w:r>
    </w:p>
    <w:p w14:paraId="7A2BE357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 - Психологический. Идеи самовоспитания и самосовершенствования как путь улучшения действительности.</w:t>
      </w:r>
    </w:p>
    <w:p w14:paraId="00BD7E7D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 - Гражданский.  Человек – существо социальное и предназначен гражданской деятельности.</w:t>
      </w:r>
    </w:p>
    <w:p w14:paraId="00AA3AE2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 xml:space="preserve"> - Философский. Судьба предопределена </w:t>
      </w:r>
      <w:proofErr w:type="gramStart"/>
      <w:r w:rsidRPr="003A147C">
        <w:rPr>
          <w:rFonts w:ascii="Times New Roman" w:hAnsi="Times New Roman" w:cs="Times New Roman"/>
          <w:bCs/>
        </w:rPr>
        <w:t>свыше,  человек</w:t>
      </w:r>
      <w:proofErr w:type="gramEnd"/>
      <w:r w:rsidRPr="003A147C">
        <w:rPr>
          <w:rFonts w:ascii="Times New Roman" w:hAnsi="Times New Roman" w:cs="Times New Roman"/>
          <w:bCs/>
        </w:rPr>
        <w:t xml:space="preserve"> зависит от общих законов мироздания.</w:t>
      </w:r>
    </w:p>
    <w:p w14:paraId="1DA1AFCB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</w:p>
    <w:p w14:paraId="5EE1CCDB" w14:textId="77777777" w:rsidR="003A147C" w:rsidRPr="003A147C" w:rsidRDefault="003A147C" w:rsidP="003A147C">
      <w:pPr>
        <w:ind w:left="284"/>
        <w:rPr>
          <w:rFonts w:ascii="Times New Roman" w:hAnsi="Times New Roman" w:cs="Times New Roman"/>
          <w:bCs/>
        </w:rPr>
      </w:pPr>
      <w:r w:rsidRPr="003A147C">
        <w:rPr>
          <w:rFonts w:ascii="Times New Roman" w:hAnsi="Times New Roman" w:cs="Times New Roman"/>
          <w:bCs/>
        </w:rPr>
        <w:t>Между этими течениями нет непроницаемых граней, напротив, они взаимодействуют друг с другом.</w:t>
      </w:r>
    </w:p>
    <w:p w14:paraId="177CD167" w14:textId="5BF39A1E" w:rsidR="00954C78" w:rsidRPr="00954C78" w:rsidRDefault="00954C78" w:rsidP="00954C78">
      <w:pPr>
        <w:ind w:left="284"/>
        <w:rPr>
          <w:rFonts w:ascii="Times New Roman" w:hAnsi="Times New Roman" w:cs="Times New Roman"/>
          <w:b/>
          <w:bCs/>
        </w:rPr>
      </w:pPr>
      <w:r w:rsidRPr="00954C78">
        <w:rPr>
          <w:rFonts w:ascii="Times New Roman" w:hAnsi="Times New Roman" w:cs="Times New Roman"/>
          <w:b/>
          <w:bCs/>
        </w:rPr>
        <w:t>Личность В.А. Жуковского и его биография в их отношении к поэзии. Лирика Жуковского как «роман души». Стихотворения «</w:t>
      </w:r>
      <w:proofErr w:type="spellStart"/>
      <w:r w:rsidRPr="00954C78">
        <w:rPr>
          <w:rFonts w:ascii="Times New Roman" w:hAnsi="Times New Roman" w:cs="Times New Roman"/>
          <w:b/>
          <w:bCs/>
        </w:rPr>
        <w:t>Теон</w:t>
      </w:r>
      <w:proofErr w:type="spellEnd"/>
      <w:r w:rsidRPr="00954C78">
        <w:rPr>
          <w:rFonts w:ascii="Times New Roman" w:hAnsi="Times New Roman" w:cs="Times New Roman"/>
          <w:b/>
          <w:bCs/>
        </w:rPr>
        <w:t xml:space="preserve"> и </w:t>
      </w:r>
      <w:proofErr w:type="spellStart"/>
      <w:r w:rsidRPr="00954C78">
        <w:rPr>
          <w:rFonts w:ascii="Times New Roman" w:hAnsi="Times New Roman" w:cs="Times New Roman"/>
          <w:b/>
          <w:bCs/>
        </w:rPr>
        <w:t>Эсхин</w:t>
      </w:r>
      <w:proofErr w:type="spellEnd"/>
      <w:r w:rsidRPr="00954C78">
        <w:rPr>
          <w:rFonts w:ascii="Times New Roman" w:hAnsi="Times New Roman" w:cs="Times New Roman"/>
          <w:b/>
          <w:bCs/>
        </w:rPr>
        <w:t>», «Невыразимое», их программный характер. Чтение наизусть одного из стихотворений.</w:t>
      </w:r>
    </w:p>
    <w:p w14:paraId="05280670" w14:textId="3E441CC3" w:rsidR="00617788" w:rsidRPr="00527015" w:rsidRDefault="00954C78" w:rsidP="00617788">
      <w:pPr>
        <w:rPr>
          <w:rFonts w:ascii="Times New Roman" w:hAnsi="Times New Roman" w:cs="Times New Roman"/>
          <w:bCs/>
        </w:rPr>
      </w:pPr>
      <w:r w:rsidRPr="00954C78">
        <w:rPr>
          <w:rFonts w:ascii="Times New Roman" w:hAnsi="Times New Roman" w:cs="Times New Roman"/>
          <w:bCs/>
        </w:rPr>
        <w:t xml:space="preserve">Жуковский Василий Андреевич </w:t>
      </w:r>
      <w:r>
        <w:rPr>
          <w:rFonts w:ascii="Times New Roman" w:hAnsi="Times New Roman" w:cs="Times New Roman"/>
          <w:bCs/>
        </w:rPr>
        <w:t>(</w:t>
      </w:r>
      <w:r w:rsidRPr="00954C78">
        <w:rPr>
          <w:rFonts w:ascii="Times New Roman" w:hAnsi="Times New Roman" w:cs="Times New Roman"/>
          <w:bCs/>
        </w:rPr>
        <w:t>29 январ</w:t>
      </w:r>
      <w:r>
        <w:rPr>
          <w:rFonts w:ascii="Times New Roman" w:hAnsi="Times New Roman" w:cs="Times New Roman"/>
          <w:bCs/>
        </w:rPr>
        <w:t xml:space="preserve">я 1783 </w:t>
      </w:r>
      <w:proofErr w:type="spellStart"/>
      <w:r>
        <w:rPr>
          <w:rFonts w:ascii="Times New Roman" w:hAnsi="Times New Roman" w:cs="Times New Roman"/>
          <w:bCs/>
        </w:rPr>
        <w:t>г.Мишенском</w:t>
      </w:r>
      <w:proofErr w:type="spellEnd"/>
      <w:r>
        <w:rPr>
          <w:rFonts w:ascii="Times New Roman" w:hAnsi="Times New Roman" w:cs="Times New Roman"/>
          <w:bCs/>
        </w:rPr>
        <w:t xml:space="preserve"> – 12 апреля 1852 Баден-</w:t>
      </w:r>
      <w:proofErr w:type="gramStart"/>
      <w:r>
        <w:rPr>
          <w:rFonts w:ascii="Times New Roman" w:hAnsi="Times New Roman" w:cs="Times New Roman"/>
          <w:bCs/>
        </w:rPr>
        <w:t>Баден)</w:t>
      </w:r>
      <w:r w:rsidRPr="00954C78">
        <w:rPr>
          <w:rFonts w:ascii="Times New Roman" w:hAnsi="Times New Roman" w:cs="Times New Roman"/>
          <w:bCs/>
        </w:rPr>
        <w:t>Отцом</w:t>
      </w:r>
      <w:proofErr w:type="gramEnd"/>
      <w:r w:rsidRPr="00954C78">
        <w:rPr>
          <w:rFonts w:ascii="Times New Roman" w:hAnsi="Times New Roman" w:cs="Times New Roman"/>
          <w:bCs/>
        </w:rPr>
        <w:t xml:space="preserve"> его был помещик </w:t>
      </w:r>
      <w:proofErr w:type="spellStart"/>
      <w:r w:rsidRPr="00954C78">
        <w:rPr>
          <w:rFonts w:ascii="Times New Roman" w:hAnsi="Times New Roman" w:cs="Times New Roman"/>
          <w:bCs/>
        </w:rPr>
        <w:t>Аф</w:t>
      </w:r>
      <w:proofErr w:type="spellEnd"/>
      <w:r w:rsidRPr="00954C78">
        <w:rPr>
          <w:rFonts w:ascii="Times New Roman" w:hAnsi="Times New Roman" w:cs="Times New Roman"/>
          <w:bCs/>
        </w:rPr>
        <w:t>. Ив. Бунин, матерью - пленная турецкая девушка. От восприемника своего, бедного дворянина Андрея Григорьевича Жуковского, друга Буниных, новорожденный получил свое отчество и фамилию. </w:t>
      </w:r>
      <w:r w:rsidR="00E303F9" w:rsidRPr="00E303F9">
        <w:rPr>
          <w:rFonts w:ascii="Times New Roman" w:hAnsi="Times New Roman" w:cs="Times New Roman"/>
          <w:bCs/>
        </w:rPr>
        <w:t xml:space="preserve"> Бунина решила взять в свою семью новорождённого и воспитать его как родного сына. Усыновление не давало право на передачу дворянства, кроме того, по завещанию от отца сыну не досталось ничего.</w:t>
      </w:r>
      <w:r w:rsidR="00E303F9" w:rsidRPr="00E303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E303F9" w:rsidRPr="00E303F9">
        <w:rPr>
          <w:bCs/>
        </w:rPr>
        <w:t xml:space="preserve">Для получения дворянства ребёнок был фиктивно зачислен на службу в Астраханский гусарский полк; получив звание прапорщика, которое давало право на личное дворянство, в1789 году 6-летний Жуковский был внесён в дворянскую родословную книгу Тульской губернии и получил грамоту на дворянское достоинство, которая позволила ему впоследствии получить образование в частном пансионе, затем в Тульском народном </w:t>
      </w:r>
      <w:proofErr w:type="spellStart"/>
      <w:r w:rsidR="00E303F9" w:rsidRPr="00E303F9">
        <w:rPr>
          <w:bCs/>
        </w:rPr>
        <w:t>училище.</w:t>
      </w:r>
      <w:r w:rsidR="00E303F9" w:rsidRPr="00E303F9">
        <w:rPr>
          <w:rFonts w:ascii="Times New Roman" w:hAnsi="Times New Roman" w:cs="Times New Roman"/>
          <w:bCs/>
        </w:rPr>
        <w:t>В</w:t>
      </w:r>
      <w:proofErr w:type="spellEnd"/>
      <w:r w:rsidR="00E303F9" w:rsidRPr="00E303F9">
        <w:rPr>
          <w:rFonts w:ascii="Times New Roman" w:hAnsi="Times New Roman" w:cs="Times New Roman"/>
          <w:bCs/>
        </w:rPr>
        <w:t> 1797 году 14-летний Жуковский поступил в московский благородный университетский пансион и учился в нём четыре года. На втором году пребывания Жуковского в пансионе среди товарищей его, в числе которых были Дмитрий Блудов, Дмитрий Дашков, </w:t>
      </w:r>
      <w:hyperlink r:id="rId7" w:tooltip="Уваров, Сергей Семёнович" w:history="1">
        <w:r w:rsidR="00E303F9" w:rsidRPr="00E303F9">
          <w:rPr>
            <w:rStyle w:val="a6"/>
            <w:rFonts w:ascii="Times New Roman" w:hAnsi="Times New Roman" w:cs="Times New Roman"/>
            <w:bCs/>
          </w:rPr>
          <w:t>Сергей Уваров</w:t>
        </w:r>
      </w:hyperlink>
      <w:r w:rsidR="00E303F9" w:rsidRPr="00E303F9">
        <w:rPr>
          <w:rFonts w:ascii="Times New Roman" w:hAnsi="Times New Roman" w:cs="Times New Roman"/>
          <w:bCs/>
        </w:rPr>
        <w:t>, </w:t>
      </w:r>
      <w:hyperlink r:id="rId8" w:tooltip="Тургенев, Александр Иванович" w:history="1">
        <w:r w:rsidR="00E303F9" w:rsidRPr="00E303F9">
          <w:rPr>
            <w:rStyle w:val="a6"/>
            <w:rFonts w:ascii="Times New Roman" w:hAnsi="Times New Roman" w:cs="Times New Roman"/>
            <w:bCs/>
          </w:rPr>
          <w:t>Александр</w:t>
        </w:r>
      </w:hyperlink>
      <w:r w:rsidR="00E303F9" w:rsidRPr="00E303F9">
        <w:rPr>
          <w:rFonts w:ascii="Times New Roman" w:hAnsi="Times New Roman" w:cs="Times New Roman"/>
          <w:bCs/>
        </w:rPr>
        <w:t xml:space="preserve"> и Андрей Тургеневы, возникло особое литературное общество — Собрание, с официально утверждённым уставом. Первым председателем его стал Жуковский. Там же он познакомился с директором пансиона Тургеневым Иваном </w:t>
      </w:r>
      <w:proofErr w:type="spellStart"/>
      <w:r w:rsidR="00E303F9" w:rsidRPr="00E303F9">
        <w:rPr>
          <w:rFonts w:ascii="Times New Roman" w:hAnsi="Times New Roman" w:cs="Times New Roman"/>
          <w:bCs/>
        </w:rPr>
        <w:t>Петровичем.В</w:t>
      </w:r>
      <w:proofErr w:type="spellEnd"/>
      <w:r w:rsidR="00E303F9" w:rsidRPr="00E303F9">
        <w:rPr>
          <w:rFonts w:ascii="Times New Roman" w:hAnsi="Times New Roman" w:cs="Times New Roman"/>
          <w:bCs/>
        </w:rPr>
        <w:t xml:space="preserve"> </w:t>
      </w:r>
      <w:r w:rsidR="00E303F9" w:rsidRPr="00E303F9">
        <w:rPr>
          <w:rFonts w:ascii="Times New Roman" w:hAnsi="Times New Roman" w:cs="Times New Roman"/>
          <w:bCs/>
        </w:rPr>
        <w:lastRenderedPageBreak/>
        <w:t>печати Жуковский дебютировал «Мыслями при гробнице» (1797), написанными под впечатлением известия о смерти В. А. Юшковой. </w:t>
      </w:r>
      <w:r w:rsidR="00E303F9" w:rsidRPr="00E303F9">
        <w:rPr>
          <w:bCs/>
        </w:rPr>
        <w:t>В </w:t>
      </w:r>
      <w:hyperlink r:id="rId9" w:tooltip="1802" w:history="1">
        <w:r w:rsidR="00E303F9" w:rsidRPr="00E303F9">
          <w:rPr>
            <w:rStyle w:val="a6"/>
            <w:bCs/>
          </w:rPr>
          <w:t>1802</w:t>
        </w:r>
      </w:hyperlink>
      <w:r w:rsidR="00E303F9" w:rsidRPr="00E303F9">
        <w:rPr>
          <w:bCs/>
        </w:rPr>
        <w:t> Жуковский познакомился с </w:t>
      </w:r>
      <w:hyperlink r:id="rId10" w:tooltip="Карамзин, Николай Михайлович" w:history="1">
        <w:r w:rsidR="00E303F9" w:rsidRPr="00E303F9">
          <w:rPr>
            <w:rStyle w:val="a6"/>
            <w:bCs/>
          </w:rPr>
          <w:t>Карамзиным</w:t>
        </w:r>
      </w:hyperlink>
      <w:r w:rsidR="00E303F9" w:rsidRPr="00E303F9">
        <w:rPr>
          <w:bCs/>
        </w:rPr>
        <w:t>, увлекшись </w:t>
      </w:r>
      <w:hyperlink r:id="rId11" w:tooltip="Сентиментализм" w:history="1">
        <w:r w:rsidR="00E303F9" w:rsidRPr="00E303F9">
          <w:rPr>
            <w:rStyle w:val="a6"/>
            <w:bCs/>
          </w:rPr>
          <w:t>сентиментализмом</w:t>
        </w:r>
      </w:hyperlink>
      <w:r w:rsidR="00E303F9" w:rsidRPr="00E303F9">
        <w:rPr>
          <w:bCs/>
        </w:rPr>
        <w:t>. В </w:t>
      </w:r>
      <w:hyperlink r:id="rId12" w:tooltip="Вестник Европы (начало XIX века)" w:history="1">
        <w:r w:rsidR="00E303F9" w:rsidRPr="00E303F9">
          <w:rPr>
            <w:rStyle w:val="a6"/>
            <w:bCs/>
          </w:rPr>
          <w:t>«Вестнике Европы»</w:t>
        </w:r>
      </w:hyperlink>
      <w:r w:rsidR="00E303F9" w:rsidRPr="00E303F9">
        <w:rPr>
          <w:bCs/>
        </w:rPr>
        <w:t> было напечатано его «Сельское кладбище» — вольный перевод элегии английского сентименталиста </w:t>
      </w:r>
      <w:hyperlink r:id="rId13" w:tooltip="Грей, Томас" w:history="1">
        <w:r w:rsidR="00E303F9" w:rsidRPr="00E303F9">
          <w:rPr>
            <w:rStyle w:val="a6"/>
            <w:bCs/>
          </w:rPr>
          <w:t>Грея</w:t>
        </w:r>
      </w:hyperlink>
      <w:r w:rsidR="00E303F9" w:rsidRPr="00E303F9">
        <w:rPr>
          <w:bCs/>
        </w:rPr>
        <w:t>. Стихотворение обратило на себя всеобщее внимание. В следующем году появилась повесть «Вадим Новгородский», написанная в подражание историческим повестям </w:t>
      </w:r>
      <w:hyperlink r:id="rId14" w:tooltip="Карамзин, Николай Михайлович" w:history="1">
        <w:proofErr w:type="spellStart"/>
        <w:r w:rsidR="00E303F9" w:rsidRPr="00E303F9">
          <w:rPr>
            <w:rStyle w:val="a6"/>
            <w:bCs/>
          </w:rPr>
          <w:t>Карамзина</w:t>
        </w:r>
      </w:hyperlink>
      <w:r w:rsidR="00E303F9" w:rsidRPr="00E303F9">
        <w:rPr>
          <w:bCs/>
        </w:rPr>
        <w:t>.</w:t>
      </w:r>
      <w:r w:rsidR="00E303F9" w:rsidRPr="00E303F9">
        <w:rPr>
          <w:rFonts w:ascii="Times New Roman" w:hAnsi="Times New Roman" w:cs="Times New Roman"/>
          <w:bCs/>
        </w:rPr>
        <w:t>С</w:t>
      </w:r>
      <w:proofErr w:type="spellEnd"/>
      <w:r w:rsidR="00E303F9" w:rsidRPr="00E303F9">
        <w:rPr>
          <w:rFonts w:ascii="Times New Roman" w:hAnsi="Times New Roman" w:cs="Times New Roman"/>
          <w:bCs/>
        </w:rPr>
        <w:t> </w:t>
      </w:r>
      <w:hyperlink r:id="rId15" w:tooltip="1805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1805</w:t>
        </w:r>
      </w:hyperlink>
      <w:r w:rsidR="00E303F9" w:rsidRPr="00E303F9">
        <w:rPr>
          <w:rFonts w:ascii="Times New Roman" w:hAnsi="Times New Roman" w:cs="Times New Roman"/>
          <w:bCs/>
        </w:rPr>
        <w:t>—</w:t>
      </w:r>
      <w:hyperlink r:id="rId16" w:tooltip="1806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1806</w:t>
        </w:r>
      </w:hyperlink>
      <w:r w:rsidR="00E303F9" w:rsidRPr="00E303F9">
        <w:rPr>
          <w:rFonts w:ascii="Times New Roman" w:hAnsi="Times New Roman" w:cs="Times New Roman"/>
          <w:bCs/>
        </w:rPr>
        <w:t> поэтическая сила Жуковского быстро возрастает, достигая своего высшего расцвета в </w:t>
      </w:r>
      <w:hyperlink r:id="rId17" w:tooltip="1808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1808</w:t>
        </w:r>
      </w:hyperlink>
      <w:r w:rsidR="00E303F9" w:rsidRPr="00E303F9">
        <w:rPr>
          <w:rFonts w:ascii="Times New Roman" w:hAnsi="Times New Roman" w:cs="Times New Roman"/>
          <w:bCs/>
        </w:rPr>
        <w:t>—</w:t>
      </w:r>
      <w:hyperlink r:id="rId18" w:tooltip="1812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1812</w:t>
        </w:r>
      </w:hyperlink>
      <w:r w:rsidR="00E303F9" w:rsidRPr="00E303F9">
        <w:rPr>
          <w:rFonts w:ascii="Times New Roman" w:hAnsi="Times New Roman" w:cs="Times New Roman"/>
          <w:bCs/>
        </w:rPr>
        <w:t>. Все это время Жуковский работал в «Вестнике Европы», а </w:t>
      </w:r>
      <w:hyperlink r:id="rId19" w:tooltip="1808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1808</w:t>
        </w:r>
      </w:hyperlink>
      <w:r w:rsidR="00E303F9" w:rsidRPr="00E303F9">
        <w:rPr>
          <w:rFonts w:ascii="Times New Roman" w:hAnsi="Times New Roman" w:cs="Times New Roman"/>
          <w:bCs/>
        </w:rPr>
        <w:t>—</w:t>
      </w:r>
      <w:hyperlink r:id="rId20" w:tooltip="1809" w:history="1">
        <w:r w:rsidR="00E303F9" w:rsidRPr="00E303F9">
          <w:rPr>
            <w:rStyle w:val="a6"/>
            <w:rFonts w:ascii="Times New Roman" w:hAnsi="Times New Roman" w:cs="Times New Roman"/>
            <w:bCs/>
          </w:rPr>
          <w:t>09</w:t>
        </w:r>
      </w:hyperlink>
      <w:r w:rsidR="00E303F9" w:rsidRPr="00E303F9">
        <w:rPr>
          <w:rFonts w:ascii="Times New Roman" w:hAnsi="Times New Roman" w:cs="Times New Roman"/>
          <w:bCs/>
        </w:rPr>
        <w:t xml:space="preserve"> был его </w:t>
      </w:r>
      <w:proofErr w:type="spellStart"/>
      <w:r w:rsidR="00E303F9" w:rsidRPr="00E303F9">
        <w:rPr>
          <w:rFonts w:ascii="Times New Roman" w:hAnsi="Times New Roman" w:cs="Times New Roman"/>
          <w:bCs/>
        </w:rPr>
        <w:t>редактором.В</w:t>
      </w:r>
      <w:proofErr w:type="spellEnd"/>
      <w:r w:rsidR="00E303F9" w:rsidRPr="00E303F9">
        <w:rPr>
          <w:rFonts w:ascii="Times New Roman" w:hAnsi="Times New Roman" w:cs="Times New Roman"/>
          <w:bCs/>
        </w:rPr>
        <w:t> </w:t>
      </w:r>
      <w:hyperlink r:id="rId21" w:tooltip="1808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1808</w:t>
        </w:r>
      </w:hyperlink>
      <w:r w:rsidR="00E303F9" w:rsidRPr="00E303F9">
        <w:rPr>
          <w:rFonts w:ascii="Times New Roman" w:hAnsi="Times New Roman" w:cs="Times New Roman"/>
          <w:bCs/>
        </w:rPr>
        <w:t> явилась его «Людмила», переделка «</w:t>
      </w:r>
      <w:proofErr w:type="spellStart"/>
      <w:r w:rsidR="00E303F9" w:rsidRPr="00E303F9">
        <w:rPr>
          <w:rFonts w:ascii="Times New Roman" w:hAnsi="Times New Roman" w:cs="Times New Roman"/>
          <w:bCs/>
        </w:rPr>
        <w:t>Леноры</w:t>
      </w:r>
      <w:proofErr w:type="spellEnd"/>
      <w:r w:rsidR="00E303F9" w:rsidRPr="00E303F9">
        <w:rPr>
          <w:rFonts w:ascii="Times New Roman" w:hAnsi="Times New Roman" w:cs="Times New Roman"/>
          <w:bCs/>
        </w:rPr>
        <w:t>» </w:t>
      </w:r>
      <w:hyperlink r:id="rId22" w:tooltip="Бюргер, Готфрид Август" w:history="1">
        <w:r w:rsidR="00E303F9" w:rsidRPr="00E303F9">
          <w:rPr>
            <w:rStyle w:val="a6"/>
            <w:rFonts w:ascii="Times New Roman" w:hAnsi="Times New Roman" w:cs="Times New Roman"/>
            <w:bCs/>
          </w:rPr>
          <w:t>Г. А. Бюргера</w:t>
        </w:r>
      </w:hyperlink>
      <w:r w:rsidR="00E303F9" w:rsidRPr="00E303F9">
        <w:rPr>
          <w:rFonts w:ascii="Times New Roman" w:hAnsi="Times New Roman" w:cs="Times New Roman"/>
          <w:bCs/>
        </w:rPr>
        <w:t>. С этой балладой в русскую литературу входило новое, совершенно особое содержание — </w:t>
      </w:r>
      <w:hyperlink r:id="rId23" w:tooltip="Романтизм (направление в искусстве)" w:history="1">
        <w:r w:rsidR="00E303F9" w:rsidRPr="00E303F9">
          <w:rPr>
            <w:rStyle w:val="a6"/>
            <w:rFonts w:ascii="Times New Roman" w:hAnsi="Times New Roman" w:cs="Times New Roman"/>
            <w:bCs/>
          </w:rPr>
          <w:t>романтизм</w:t>
        </w:r>
      </w:hyperlink>
      <w:r w:rsidR="00E303F9" w:rsidRPr="00E303F9">
        <w:rPr>
          <w:rFonts w:ascii="Times New Roman" w:hAnsi="Times New Roman" w:cs="Times New Roman"/>
          <w:bCs/>
        </w:rPr>
        <w:t xml:space="preserve">. Жуковского захватило стремление в даль средних веков, в давно исчезнувший мир сказаний и преданий. Успех «Людмилы» воодушевил </w:t>
      </w:r>
      <w:proofErr w:type="spellStart"/>
      <w:r w:rsidR="00E303F9" w:rsidRPr="00E303F9">
        <w:rPr>
          <w:rFonts w:ascii="Times New Roman" w:hAnsi="Times New Roman" w:cs="Times New Roman"/>
          <w:bCs/>
        </w:rPr>
        <w:t>Жуковского.В</w:t>
      </w:r>
      <w:proofErr w:type="spellEnd"/>
      <w:r w:rsidR="00E303F9" w:rsidRPr="00E303F9">
        <w:rPr>
          <w:rFonts w:ascii="Times New Roman" w:hAnsi="Times New Roman" w:cs="Times New Roman"/>
          <w:bCs/>
        </w:rPr>
        <w:t> </w:t>
      </w:r>
      <w:hyperlink r:id="rId24" w:tooltip="1812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1812</w:t>
        </w:r>
      </w:hyperlink>
      <w:r w:rsidR="00E303F9" w:rsidRPr="00E303F9">
        <w:rPr>
          <w:rFonts w:ascii="Times New Roman" w:hAnsi="Times New Roman" w:cs="Times New Roman"/>
          <w:bCs/>
        </w:rPr>
        <w:t> Жуковский поступил в ополчение. В лагере под </w:t>
      </w:r>
      <w:hyperlink r:id="rId25" w:tooltip="Тарутин" w:history="1">
        <w:r w:rsidR="00E303F9" w:rsidRPr="00E303F9">
          <w:rPr>
            <w:rStyle w:val="a6"/>
            <w:rFonts w:ascii="Times New Roman" w:hAnsi="Times New Roman" w:cs="Times New Roman"/>
            <w:bCs/>
          </w:rPr>
          <w:t>Тарутином</w:t>
        </w:r>
      </w:hyperlink>
      <w:r w:rsidR="00E303F9" w:rsidRPr="00E303F9">
        <w:rPr>
          <w:rFonts w:ascii="Times New Roman" w:hAnsi="Times New Roman" w:cs="Times New Roman"/>
          <w:bCs/>
        </w:rPr>
        <w:t xml:space="preserve"> он написал «Певца во стане русских воинов», сразу доставившего ему несравненно большую известность, чем вся предшествовавшая его поэтическая деятельность. В тысячах списков оно разошлось в армии и в </w:t>
      </w:r>
      <w:proofErr w:type="spellStart"/>
      <w:r w:rsidR="00E303F9" w:rsidRPr="00E303F9">
        <w:rPr>
          <w:rFonts w:ascii="Times New Roman" w:hAnsi="Times New Roman" w:cs="Times New Roman"/>
          <w:bCs/>
        </w:rPr>
        <w:t>России.В</w:t>
      </w:r>
      <w:proofErr w:type="spellEnd"/>
      <w:r w:rsidR="00E303F9" w:rsidRPr="00E303F9">
        <w:rPr>
          <w:rFonts w:ascii="Times New Roman" w:hAnsi="Times New Roman" w:cs="Times New Roman"/>
          <w:bCs/>
        </w:rPr>
        <w:t> </w:t>
      </w:r>
      <w:hyperlink r:id="rId26" w:tooltip="1815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1815</w:t>
        </w:r>
      </w:hyperlink>
      <w:r w:rsidR="00E303F9" w:rsidRPr="00E303F9">
        <w:rPr>
          <w:rFonts w:ascii="Times New Roman" w:hAnsi="Times New Roman" w:cs="Times New Roman"/>
          <w:bCs/>
        </w:rPr>
        <w:t> Жуковский стал одним из главных участников литературного общества </w:t>
      </w:r>
      <w:hyperlink r:id="rId27" w:tooltip="Арзамас (литературное общество)" w:history="1">
        <w:r w:rsidR="00E303F9" w:rsidRPr="00E303F9">
          <w:rPr>
            <w:rStyle w:val="a6"/>
            <w:rFonts w:ascii="Times New Roman" w:hAnsi="Times New Roman" w:cs="Times New Roman"/>
            <w:bCs/>
          </w:rPr>
          <w:t>«Арзамас»</w:t>
        </w:r>
      </w:hyperlink>
      <w:r w:rsidR="00E303F9" w:rsidRPr="00E303F9">
        <w:rPr>
          <w:rFonts w:ascii="Times New Roman" w:hAnsi="Times New Roman" w:cs="Times New Roman"/>
          <w:bCs/>
        </w:rPr>
        <w:t>, в шуточной форме ведшего упорную борьбу с консерватизмом классической поэзии.</w:t>
      </w:r>
      <w:r w:rsidR="00E303F9" w:rsidRPr="00E303F9">
        <w:rPr>
          <w:rFonts w:ascii="Arial" w:hAnsi="Arial" w:cs="Arial"/>
          <w:color w:val="000000"/>
          <w:sz w:val="20"/>
          <w:szCs w:val="20"/>
        </w:rPr>
        <w:t xml:space="preserve"> </w:t>
      </w:r>
      <w:r w:rsidR="00E303F9" w:rsidRPr="00E303F9">
        <w:rPr>
          <w:rFonts w:ascii="Times New Roman" w:hAnsi="Times New Roman" w:cs="Times New Roman"/>
          <w:bCs/>
        </w:rPr>
        <w:t>После гибели Пушкина, в </w:t>
      </w:r>
      <w:hyperlink r:id="rId28" w:tooltip="1837 год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1837 году</w:t>
        </w:r>
      </w:hyperlink>
      <w:r w:rsidR="00E303F9" w:rsidRPr="00E303F9">
        <w:rPr>
          <w:rFonts w:ascii="Times New Roman" w:hAnsi="Times New Roman" w:cs="Times New Roman"/>
          <w:bCs/>
        </w:rPr>
        <w:t> Жуковский объездил с наследником цесаревичем </w:t>
      </w:r>
      <w:hyperlink r:id="rId29" w:tooltip="Россия" w:history="1">
        <w:r w:rsidR="00E303F9" w:rsidRPr="00E303F9">
          <w:rPr>
            <w:rStyle w:val="a6"/>
            <w:rFonts w:ascii="Times New Roman" w:hAnsi="Times New Roman" w:cs="Times New Roman"/>
            <w:bCs/>
          </w:rPr>
          <w:t>Россию</w:t>
        </w:r>
      </w:hyperlink>
      <w:r w:rsidR="00E303F9" w:rsidRPr="00E303F9">
        <w:rPr>
          <w:rFonts w:ascii="Times New Roman" w:hAnsi="Times New Roman" w:cs="Times New Roman"/>
          <w:bCs/>
        </w:rPr>
        <w:t> и часть </w:t>
      </w:r>
      <w:hyperlink r:id="rId30" w:tooltip="Сибирь" w:history="1">
        <w:r w:rsidR="00E303F9" w:rsidRPr="00E303F9">
          <w:rPr>
            <w:rStyle w:val="a6"/>
            <w:rFonts w:ascii="Times New Roman" w:hAnsi="Times New Roman" w:cs="Times New Roman"/>
            <w:bCs/>
          </w:rPr>
          <w:t>Сибири</w:t>
        </w:r>
      </w:hyperlink>
      <w:r w:rsidR="00E303F9" w:rsidRPr="00E303F9">
        <w:rPr>
          <w:rFonts w:ascii="Times New Roman" w:hAnsi="Times New Roman" w:cs="Times New Roman"/>
          <w:bCs/>
        </w:rPr>
        <w:t xml:space="preserve">. </w:t>
      </w:r>
      <w:r w:rsidR="00E303F9">
        <w:rPr>
          <w:rFonts w:ascii="Times New Roman" w:hAnsi="Times New Roman" w:cs="Times New Roman"/>
          <w:bCs/>
        </w:rPr>
        <w:t xml:space="preserve">Умер </w:t>
      </w:r>
      <w:hyperlink r:id="rId31" w:tooltip="1852" w:history="1">
        <w:r w:rsidR="00E303F9" w:rsidRPr="00E303F9">
          <w:rPr>
            <w:rStyle w:val="a6"/>
            <w:rFonts w:ascii="Times New Roman" w:hAnsi="Times New Roman" w:cs="Times New Roman"/>
            <w:bCs/>
          </w:rPr>
          <w:t>1852</w:t>
        </w:r>
      </w:hyperlink>
      <w:r w:rsidR="00E303F9" w:rsidRPr="00E303F9">
        <w:rPr>
          <w:rFonts w:ascii="Times New Roman" w:hAnsi="Times New Roman" w:cs="Times New Roman"/>
          <w:bCs/>
        </w:rPr>
        <w:t> в Баден-Бадене. Тело было перевезено в </w:t>
      </w:r>
      <w:hyperlink r:id="rId32" w:tooltip="Россия" w:history="1">
        <w:r w:rsidR="00E303F9" w:rsidRPr="00E303F9">
          <w:rPr>
            <w:rStyle w:val="a6"/>
            <w:rFonts w:ascii="Times New Roman" w:hAnsi="Times New Roman" w:cs="Times New Roman"/>
            <w:bCs/>
          </w:rPr>
          <w:t>Россию</w:t>
        </w:r>
      </w:hyperlink>
      <w:r w:rsidR="00E303F9" w:rsidRPr="00E303F9">
        <w:rPr>
          <w:rFonts w:ascii="Times New Roman" w:hAnsi="Times New Roman" w:cs="Times New Roman"/>
          <w:bCs/>
        </w:rPr>
        <w:t> и погребено в </w:t>
      </w:r>
      <w:hyperlink r:id="rId33" w:tooltip="Санкт-Петербург" w:history="1">
        <w:r w:rsidR="00E303F9" w:rsidRPr="00E303F9">
          <w:rPr>
            <w:rStyle w:val="a6"/>
            <w:rFonts w:ascii="Times New Roman" w:hAnsi="Times New Roman" w:cs="Times New Roman"/>
            <w:bCs/>
          </w:rPr>
          <w:t>Петербурге</w:t>
        </w:r>
      </w:hyperlink>
      <w:r w:rsidR="00E303F9" w:rsidRPr="00E303F9">
        <w:rPr>
          <w:rFonts w:ascii="Times New Roman" w:hAnsi="Times New Roman" w:cs="Times New Roman"/>
          <w:bCs/>
        </w:rPr>
        <w:t xml:space="preserve"> на кладбище Александро-Невской </w:t>
      </w:r>
      <w:proofErr w:type="spellStart"/>
      <w:r w:rsidR="00E303F9" w:rsidRPr="00E303F9">
        <w:rPr>
          <w:rFonts w:ascii="Times New Roman" w:hAnsi="Times New Roman" w:cs="Times New Roman"/>
          <w:bCs/>
        </w:rPr>
        <w:t>лавры.</w:t>
      </w:r>
      <w:r w:rsidR="0068076E">
        <w:rPr>
          <w:rFonts w:ascii="Times New Roman" w:hAnsi="Times New Roman" w:cs="Times New Roman"/>
          <w:bCs/>
        </w:rPr>
        <w:t>Единстволирики</w:t>
      </w:r>
      <w:proofErr w:type="spellEnd"/>
      <w:r w:rsidR="0068076E">
        <w:rPr>
          <w:rFonts w:ascii="Times New Roman" w:hAnsi="Times New Roman" w:cs="Times New Roman"/>
          <w:bCs/>
        </w:rPr>
        <w:t xml:space="preserve"> Ж</w:t>
      </w:r>
      <w:r w:rsidR="00527015">
        <w:rPr>
          <w:rFonts w:ascii="Times New Roman" w:hAnsi="Times New Roman" w:cs="Times New Roman"/>
          <w:bCs/>
        </w:rPr>
        <w:t>уковского с</w:t>
      </w:r>
      <w:r w:rsidR="0068076E">
        <w:rPr>
          <w:rFonts w:ascii="Times New Roman" w:hAnsi="Times New Roman" w:cs="Times New Roman"/>
          <w:bCs/>
        </w:rPr>
        <w:t>кладыв</w:t>
      </w:r>
      <w:r w:rsidR="00527015">
        <w:rPr>
          <w:rFonts w:ascii="Times New Roman" w:hAnsi="Times New Roman" w:cs="Times New Roman"/>
          <w:bCs/>
        </w:rPr>
        <w:t xml:space="preserve">алось </w:t>
      </w:r>
      <w:r w:rsidR="0068076E">
        <w:rPr>
          <w:rFonts w:ascii="Times New Roman" w:hAnsi="Times New Roman" w:cs="Times New Roman"/>
          <w:bCs/>
        </w:rPr>
        <w:t xml:space="preserve">.в «Роман души». Трагическая любовь к Марии </w:t>
      </w:r>
      <w:proofErr w:type="spellStart"/>
      <w:proofErr w:type="gramStart"/>
      <w:r w:rsidR="0068076E">
        <w:rPr>
          <w:rFonts w:ascii="Times New Roman" w:hAnsi="Times New Roman" w:cs="Times New Roman"/>
          <w:bCs/>
        </w:rPr>
        <w:t>Потрясовой</w:t>
      </w:r>
      <w:proofErr w:type="spellEnd"/>
      <w:r w:rsidR="00527015">
        <w:rPr>
          <w:rFonts w:ascii="Times New Roman" w:hAnsi="Times New Roman" w:cs="Times New Roman"/>
          <w:bCs/>
        </w:rPr>
        <w:t>(</w:t>
      </w:r>
      <w:proofErr w:type="gramEnd"/>
      <w:r w:rsidR="0068076E">
        <w:rPr>
          <w:rFonts w:ascii="Times New Roman" w:hAnsi="Times New Roman" w:cs="Times New Roman"/>
          <w:bCs/>
        </w:rPr>
        <w:t xml:space="preserve">дочь сестры Екатерины Протасовой)Он был её </w:t>
      </w:r>
      <w:proofErr w:type="spellStart"/>
      <w:r w:rsidR="0068076E">
        <w:rPr>
          <w:rFonts w:ascii="Times New Roman" w:hAnsi="Times New Roman" w:cs="Times New Roman"/>
          <w:bCs/>
        </w:rPr>
        <w:t>преподавателем</w:t>
      </w:r>
      <w:r w:rsidR="00527015">
        <w:rPr>
          <w:rFonts w:ascii="Times New Roman" w:hAnsi="Times New Roman" w:cs="Times New Roman"/>
          <w:bCs/>
        </w:rPr>
        <w:t>.</w:t>
      </w:r>
      <w:r w:rsidR="0068076E">
        <w:rPr>
          <w:rFonts w:ascii="Times New Roman" w:hAnsi="Times New Roman" w:cs="Times New Roman"/>
          <w:bCs/>
        </w:rPr>
        <w:t>Но</w:t>
      </w:r>
      <w:proofErr w:type="spellEnd"/>
      <w:r w:rsidR="0068076E">
        <w:rPr>
          <w:rFonts w:ascii="Times New Roman" w:hAnsi="Times New Roman" w:cs="Times New Roman"/>
          <w:bCs/>
        </w:rPr>
        <w:t xml:space="preserve"> она </w:t>
      </w:r>
      <w:proofErr w:type="spellStart"/>
      <w:r w:rsidR="0068076E">
        <w:rPr>
          <w:rFonts w:ascii="Times New Roman" w:hAnsi="Times New Roman" w:cs="Times New Roman"/>
          <w:bCs/>
        </w:rPr>
        <w:t>родственница,</w:t>
      </w:r>
      <w:r w:rsidR="00527015">
        <w:rPr>
          <w:rFonts w:ascii="Times New Roman" w:hAnsi="Times New Roman" w:cs="Times New Roman"/>
          <w:bCs/>
        </w:rPr>
        <w:t>,</w:t>
      </w:r>
      <w:r w:rsidR="0068076E">
        <w:rPr>
          <w:rFonts w:ascii="Times New Roman" w:hAnsi="Times New Roman" w:cs="Times New Roman"/>
          <w:bCs/>
        </w:rPr>
        <w:t>брак</w:t>
      </w:r>
      <w:proofErr w:type="spellEnd"/>
      <w:r w:rsidR="0068076E">
        <w:rPr>
          <w:rFonts w:ascii="Times New Roman" w:hAnsi="Times New Roman" w:cs="Times New Roman"/>
          <w:bCs/>
        </w:rPr>
        <w:t xml:space="preserve"> невозможен из-за </w:t>
      </w:r>
      <w:proofErr w:type="spellStart"/>
      <w:r w:rsidR="0068076E">
        <w:rPr>
          <w:rFonts w:ascii="Times New Roman" w:hAnsi="Times New Roman" w:cs="Times New Roman"/>
          <w:bCs/>
        </w:rPr>
        <w:t>релиигиозных</w:t>
      </w:r>
      <w:proofErr w:type="spellEnd"/>
      <w:r w:rsidR="0068076E">
        <w:rPr>
          <w:rFonts w:ascii="Times New Roman" w:hAnsi="Times New Roman" w:cs="Times New Roman"/>
          <w:bCs/>
        </w:rPr>
        <w:t xml:space="preserve"> убеждений. Он скрывал что пишет про неё «она», очень мало </w:t>
      </w:r>
      <w:proofErr w:type="gramStart"/>
      <w:r w:rsidR="0068076E">
        <w:rPr>
          <w:rFonts w:ascii="Times New Roman" w:hAnsi="Times New Roman" w:cs="Times New Roman"/>
          <w:bCs/>
        </w:rPr>
        <w:t>жизн</w:t>
      </w:r>
      <w:r w:rsidR="00527015">
        <w:rPr>
          <w:rFonts w:ascii="Times New Roman" w:hAnsi="Times New Roman" w:cs="Times New Roman"/>
          <w:bCs/>
        </w:rPr>
        <w:t xml:space="preserve">енных </w:t>
      </w:r>
      <w:r w:rsidR="0068076E">
        <w:rPr>
          <w:rFonts w:ascii="Times New Roman" w:hAnsi="Times New Roman" w:cs="Times New Roman"/>
          <w:bCs/>
        </w:rPr>
        <w:t>.реалий</w:t>
      </w:r>
      <w:proofErr w:type="gramEnd"/>
      <w:r w:rsidR="0068076E">
        <w:rPr>
          <w:rFonts w:ascii="Times New Roman" w:hAnsi="Times New Roman" w:cs="Times New Roman"/>
          <w:bCs/>
        </w:rPr>
        <w:t xml:space="preserve">. «К </w:t>
      </w:r>
      <w:proofErr w:type="gramStart"/>
      <w:r w:rsidR="0068076E">
        <w:rPr>
          <w:rFonts w:ascii="Times New Roman" w:hAnsi="Times New Roman" w:cs="Times New Roman"/>
          <w:bCs/>
        </w:rPr>
        <w:t>ней»(</w:t>
      </w:r>
      <w:proofErr w:type="gramEnd"/>
      <w:r w:rsidR="0068076E">
        <w:rPr>
          <w:rFonts w:ascii="Times New Roman" w:hAnsi="Times New Roman" w:cs="Times New Roman"/>
          <w:bCs/>
        </w:rPr>
        <w:t xml:space="preserve">1810-1811) перевод </w:t>
      </w:r>
      <w:proofErr w:type="spellStart"/>
      <w:r w:rsidR="0068076E">
        <w:rPr>
          <w:rFonts w:ascii="Times New Roman" w:hAnsi="Times New Roman" w:cs="Times New Roman"/>
          <w:bCs/>
        </w:rPr>
        <w:t>Ольцена,обнаружено</w:t>
      </w:r>
      <w:proofErr w:type="spellEnd"/>
      <w:r w:rsidR="0068076E">
        <w:rPr>
          <w:rFonts w:ascii="Times New Roman" w:hAnsi="Times New Roman" w:cs="Times New Roman"/>
          <w:bCs/>
        </w:rPr>
        <w:t xml:space="preserve"> в её портрете.3стишье. После смерти Марии закончилась и поэзия. Женился на </w:t>
      </w:r>
      <w:proofErr w:type="spellStart"/>
      <w:proofErr w:type="gramStart"/>
      <w:r w:rsidR="0068076E">
        <w:rPr>
          <w:rFonts w:ascii="Times New Roman" w:hAnsi="Times New Roman" w:cs="Times New Roman"/>
          <w:bCs/>
        </w:rPr>
        <w:t>Елизавете,счастья</w:t>
      </w:r>
      <w:proofErr w:type="spellEnd"/>
      <w:proofErr w:type="gramEnd"/>
      <w:r w:rsidR="0068076E">
        <w:rPr>
          <w:rFonts w:ascii="Times New Roman" w:hAnsi="Times New Roman" w:cs="Times New Roman"/>
          <w:bCs/>
        </w:rPr>
        <w:t xml:space="preserve"> не было. Самые важные ценности – дружба и труд.</w:t>
      </w:r>
      <w:r w:rsidR="00617788" w:rsidRPr="0061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7788" w:rsidRPr="00617788">
        <w:rPr>
          <w:rFonts w:ascii="Times New Roman" w:hAnsi="Times New Roman" w:cs="Times New Roman"/>
          <w:bCs/>
        </w:rPr>
        <w:t>Ж</w:t>
      </w:r>
      <w:r w:rsidR="00527015">
        <w:rPr>
          <w:rFonts w:ascii="Times New Roman" w:hAnsi="Times New Roman" w:cs="Times New Roman"/>
          <w:bCs/>
        </w:rPr>
        <w:t>уковский</w:t>
      </w:r>
      <w:r w:rsidR="00617788" w:rsidRPr="00617788">
        <w:rPr>
          <w:rFonts w:ascii="Times New Roman" w:hAnsi="Times New Roman" w:cs="Times New Roman"/>
          <w:bCs/>
        </w:rPr>
        <w:t xml:space="preserve"> пишет первую элегию 19в - </w:t>
      </w:r>
      <w:r w:rsidR="00617788" w:rsidRPr="00617788">
        <w:rPr>
          <w:rFonts w:ascii="Times New Roman" w:hAnsi="Times New Roman" w:cs="Times New Roman"/>
          <w:bCs/>
          <w:i/>
          <w:iCs/>
        </w:rPr>
        <w:t>"Сельское кладбище"</w:t>
      </w:r>
      <w:r w:rsidR="00617788" w:rsidRPr="00617788">
        <w:rPr>
          <w:rFonts w:ascii="Times New Roman" w:hAnsi="Times New Roman" w:cs="Times New Roman"/>
          <w:bCs/>
        </w:rPr>
        <w:t xml:space="preserve"> - перевод культового сентименталиста Грея. Проза ещё не воспринималась как высокая литература: Карамзин - только экспериментатор. </w:t>
      </w:r>
      <w:r w:rsidR="00617788" w:rsidRPr="00617788">
        <w:rPr>
          <w:rFonts w:ascii="Times New Roman" w:hAnsi="Times New Roman" w:cs="Times New Roman"/>
          <w:bCs/>
          <w:u w:val="single"/>
        </w:rPr>
        <w:t xml:space="preserve">Жуковский вводит жанр элегии, взятый из античности и абсолютно </w:t>
      </w:r>
      <w:proofErr w:type="gramStart"/>
      <w:r w:rsidR="00617788" w:rsidRPr="00617788">
        <w:rPr>
          <w:rFonts w:ascii="Times New Roman" w:hAnsi="Times New Roman" w:cs="Times New Roman"/>
          <w:bCs/>
          <w:u w:val="single"/>
        </w:rPr>
        <w:t>изменённый:  о</w:t>
      </w:r>
      <w:proofErr w:type="gramEnd"/>
      <w:r w:rsidR="00617788" w:rsidRPr="00617788">
        <w:rPr>
          <w:rFonts w:ascii="Times New Roman" w:hAnsi="Times New Roman" w:cs="Times New Roman"/>
          <w:bCs/>
          <w:u w:val="single"/>
        </w:rPr>
        <w:t xml:space="preserve"> том, что любой человек живёт в текущем, убивающем времени.</w:t>
      </w:r>
    </w:p>
    <w:p w14:paraId="66F7EB58" w14:textId="464C3CA9" w:rsidR="00617788" w:rsidRDefault="00617788" w:rsidP="00617788">
      <w:pPr>
        <w:rPr>
          <w:rFonts w:ascii="Times New Roman" w:hAnsi="Times New Roman" w:cs="Times New Roman"/>
          <w:bCs/>
        </w:rPr>
      </w:pPr>
      <w:r w:rsidRPr="00617788">
        <w:rPr>
          <w:rFonts w:ascii="Times New Roman" w:hAnsi="Times New Roman" w:cs="Times New Roman"/>
          <w:b/>
          <w:bCs/>
        </w:rPr>
        <w:t>"</w:t>
      </w:r>
      <w:r w:rsidRPr="00617788">
        <w:rPr>
          <w:rFonts w:ascii="Times New Roman" w:hAnsi="Times New Roman" w:cs="Times New Roman"/>
          <w:b/>
          <w:bCs/>
          <w:i/>
        </w:rPr>
        <w:t>Невыразимое</w:t>
      </w:r>
      <w:r w:rsidRPr="00617788">
        <w:rPr>
          <w:rFonts w:ascii="Times New Roman" w:hAnsi="Times New Roman" w:cs="Times New Roman"/>
          <w:b/>
          <w:bCs/>
        </w:rPr>
        <w:t>"</w:t>
      </w:r>
      <w:r>
        <w:rPr>
          <w:rFonts w:ascii="Times New Roman" w:hAnsi="Times New Roman" w:cs="Times New Roman"/>
          <w:b/>
          <w:bCs/>
        </w:rPr>
        <w:t>(1819)</w:t>
      </w:r>
      <w:r w:rsidRPr="00617788">
        <w:rPr>
          <w:rFonts w:ascii="Times New Roman" w:hAnsi="Times New Roman" w:cs="Times New Roman"/>
          <w:bCs/>
        </w:rPr>
        <w:t xml:space="preserve"> - ряд </w:t>
      </w:r>
      <w:proofErr w:type="gramStart"/>
      <w:r w:rsidRPr="00617788">
        <w:rPr>
          <w:rFonts w:ascii="Times New Roman" w:hAnsi="Times New Roman" w:cs="Times New Roman"/>
          <w:bCs/>
        </w:rPr>
        <w:t>риторических ?</w:t>
      </w:r>
      <w:proofErr w:type="gramEnd"/>
      <w:r w:rsidRPr="00617788">
        <w:rPr>
          <w:rFonts w:ascii="Times New Roman" w:hAnsi="Times New Roman" w:cs="Times New Roman"/>
          <w:bCs/>
        </w:rPr>
        <w:t xml:space="preserve"> о выражении невыразимого. Слово беспомощно перед реальностью мира. Однако есть слова "о выражении блестящей красоты", но то, что чувствуете только вы - невыразимо. </w:t>
      </w:r>
      <w:r w:rsidRPr="00617788">
        <w:rPr>
          <w:rFonts w:ascii="Times New Roman" w:hAnsi="Times New Roman" w:cs="Times New Roman"/>
          <w:bCs/>
          <w:u w:val="single"/>
        </w:rPr>
        <w:t>Для Ж невыразимое то, что мир - не сумма мёртвых предметов по Базарову, а то, что за всеми вещами в мире что-то стоит.</w:t>
      </w:r>
      <w:r w:rsidRPr="00617788">
        <w:rPr>
          <w:rFonts w:ascii="Times New Roman" w:hAnsi="Times New Roman" w:cs="Times New Roman"/>
          <w:bCs/>
        </w:rPr>
        <w:t xml:space="preserve"> Присутствие создателя, бога. ЛГ Ж - медиум, он чувствует это присутствие создателя в создании, и выразить это словом невозможно. Жуковский выразил стихотворение как "Невыразимое": попытка выразить в слове не поддающееся в выражении, цель поэзии для него. </w:t>
      </w:r>
      <w:r w:rsidRPr="00617788">
        <w:rPr>
          <w:rFonts w:ascii="Times New Roman" w:hAnsi="Times New Roman" w:cs="Times New Roman"/>
          <w:bCs/>
          <w:u w:val="single"/>
        </w:rPr>
        <w:t xml:space="preserve">Метафора </w:t>
      </w:r>
      <w:r w:rsidR="00461B8B">
        <w:rPr>
          <w:rFonts w:ascii="Times New Roman" w:hAnsi="Times New Roman" w:cs="Times New Roman"/>
          <w:bCs/>
          <w:u w:val="single"/>
        </w:rPr>
        <w:t>–</w:t>
      </w:r>
      <w:r w:rsidRPr="00617788">
        <w:rPr>
          <w:rFonts w:ascii="Times New Roman" w:hAnsi="Times New Roman" w:cs="Times New Roman"/>
          <w:bCs/>
          <w:u w:val="single"/>
        </w:rPr>
        <w:t xml:space="preserve"> </w:t>
      </w:r>
      <w:proofErr w:type="gramStart"/>
      <w:r w:rsidRPr="00617788">
        <w:rPr>
          <w:rFonts w:ascii="Times New Roman" w:hAnsi="Times New Roman" w:cs="Times New Roman"/>
          <w:bCs/>
          <w:u w:val="single"/>
        </w:rPr>
        <w:t>осн</w:t>
      </w:r>
      <w:r w:rsidR="00461B8B">
        <w:rPr>
          <w:rFonts w:ascii="Times New Roman" w:hAnsi="Times New Roman" w:cs="Times New Roman"/>
          <w:bCs/>
          <w:u w:val="single"/>
        </w:rPr>
        <w:t xml:space="preserve">овной </w:t>
      </w:r>
      <w:r w:rsidRPr="00617788">
        <w:rPr>
          <w:rFonts w:ascii="Times New Roman" w:hAnsi="Times New Roman" w:cs="Times New Roman"/>
          <w:bCs/>
          <w:u w:val="single"/>
        </w:rPr>
        <w:t>.</w:t>
      </w:r>
      <w:proofErr w:type="gramEnd"/>
      <w:r w:rsidRPr="00617788">
        <w:rPr>
          <w:rFonts w:ascii="Times New Roman" w:hAnsi="Times New Roman" w:cs="Times New Roman"/>
          <w:bCs/>
          <w:u w:val="single"/>
        </w:rPr>
        <w:t xml:space="preserve"> троп Жуковского. Пейзаж - нечто, пропущенное через человеческую душу и без неё не существующее. Курсивы Жуковского - признак переносного, метафорического значения</w:t>
      </w:r>
      <w:r w:rsidRPr="00617788">
        <w:rPr>
          <w:rFonts w:ascii="Times New Roman" w:hAnsi="Times New Roman" w:cs="Times New Roman"/>
          <w:bCs/>
        </w:rPr>
        <w:t xml:space="preserve">. Ж учит этому языку всю русскую поэзию - </w:t>
      </w:r>
      <w:proofErr w:type="spellStart"/>
      <w:r w:rsidRPr="00617788">
        <w:rPr>
          <w:rFonts w:ascii="Times New Roman" w:hAnsi="Times New Roman" w:cs="Times New Roman"/>
          <w:bCs/>
        </w:rPr>
        <w:t>распредмечивание</w:t>
      </w:r>
      <w:proofErr w:type="spellEnd"/>
      <w:r w:rsidRPr="00617788">
        <w:rPr>
          <w:rFonts w:ascii="Times New Roman" w:hAnsi="Times New Roman" w:cs="Times New Roman"/>
          <w:bCs/>
        </w:rPr>
        <w:t xml:space="preserve"> слова, оно получает смысл данного контекста, или всей лирики (Маяк: "предлоги в языке не значат то, что они значат в словаре"). Поэтическое слово никогда не равно слову словарному. "</w:t>
      </w:r>
      <w:r w:rsidRPr="00617788">
        <w:rPr>
          <w:rFonts w:ascii="Times New Roman" w:hAnsi="Times New Roman" w:cs="Times New Roman"/>
          <w:bCs/>
          <w:u w:val="single"/>
        </w:rPr>
        <w:t>Школа гармонической точности</w:t>
      </w:r>
      <w:r w:rsidRPr="00617788">
        <w:rPr>
          <w:rFonts w:ascii="Times New Roman" w:hAnsi="Times New Roman" w:cs="Times New Roman"/>
          <w:bCs/>
        </w:rPr>
        <w:t>" (Пушкин</w:t>
      </w:r>
      <w:proofErr w:type="gramStart"/>
      <w:r>
        <w:rPr>
          <w:rFonts w:ascii="Times New Roman" w:hAnsi="Times New Roman" w:cs="Times New Roman"/>
          <w:bCs/>
        </w:rPr>
        <w:t>)</w:t>
      </w:r>
      <w:proofErr w:type="gramEnd"/>
      <w:r w:rsidRPr="00617788">
        <w:rPr>
          <w:rFonts w:ascii="Times New Roman" w:hAnsi="Times New Roman" w:cs="Times New Roman"/>
          <w:bCs/>
        </w:rPr>
        <w:t>В норме 18 в. была тема закреплённости жанра за стилем, а в 19 в. норма остаётся, но разрабатывается поэт. лексикон: главное - абсолютная уместность слов, сочетаемость их. Это ещё была "литература для немногих", элитарная. Слово одинаково чувствуют и писатель, и читатель. Автор пишет для таких же, как он сам. Жуковский жил как писал и писал, как жил. Его любимая стала женой другого, но они были уверены, что брак с другим - не помеха соитию двух душ</w:t>
      </w:r>
      <w:r>
        <w:rPr>
          <w:rFonts w:ascii="Times New Roman" w:hAnsi="Times New Roman" w:cs="Times New Roman"/>
          <w:bCs/>
        </w:rPr>
        <w:t>.</w:t>
      </w:r>
    </w:p>
    <w:p w14:paraId="500C747F" w14:textId="77777777" w:rsidR="00617788" w:rsidRPr="00617788" w:rsidRDefault="00617788" w:rsidP="00617788">
      <w:pPr>
        <w:pStyle w:val="a3"/>
        <w:rPr>
          <w:b/>
        </w:rPr>
      </w:pPr>
      <w:r w:rsidRPr="00617788">
        <w:rPr>
          <w:b/>
        </w:rPr>
        <w:t>«</w:t>
      </w:r>
      <w:proofErr w:type="spellStart"/>
      <w:r w:rsidRPr="00617788">
        <w:rPr>
          <w:b/>
        </w:rPr>
        <w:t>Теон</w:t>
      </w:r>
      <w:proofErr w:type="spellEnd"/>
      <w:r w:rsidRPr="00617788">
        <w:rPr>
          <w:b/>
        </w:rPr>
        <w:t xml:space="preserve"> и </w:t>
      </w:r>
      <w:proofErr w:type="spellStart"/>
      <w:proofErr w:type="gramStart"/>
      <w:r w:rsidRPr="00617788">
        <w:rPr>
          <w:b/>
        </w:rPr>
        <w:t>Эсхин</w:t>
      </w:r>
      <w:proofErr w:type="spellEnd"/>
      <w:r w:rsidRPr="00617788">
        <w:rPr>
          <w:b/>
        </w:rPr>
        <w:t>»(</w:t>
      </w:r>
      <w:proofErr w:type="gramEnd"/>
      <w:r w:rsidRPr="00617788">
        <w:rPr>
          <w:b/>
        </w:rPr>
        <w:t>1814)</w:t>
      </w:r>
    </w:p>
    <w:p w14:paraId="7A618CB4" w14:textId="7245F87D" w:rsidR="00617788" w:rsidRPr="00461B8B" w:rsidRDefault="00617788" w:rsidP="00617788">
      <w:pPr>
        <w:pStyle w:val="a3"/>
      </w:pPr>
      <w:r w:rsidRPr="00617788">
        <w:t xml:space="preserve">В </w:t>
      </w:r>
      <w:proofErr w:type="gramStart"/>
      <w:r w:rsidRPr="00617788">
        <w:t>стихотворении  «</w:t>
      </w:r>
      <w:proofErr w:type="spellStart"/>
      <w:proofErr w:type="gramEnd"/>
      <w:r w:rsidRPr="00617788">
        <w:t>Теон</w:t>
      </w:r>
      <w:proofErr w:type="spellEnd"/>
      <w:r w:rsidRPr="00617788">
        <w:t xml:space="preserve"> и </w:t>
      </w:r>
      <w:proofErr w:type="spellStart"/>
      <w:r w:rsidRPr="00617788">
        <w:t>Эсхин</w:t>
      </w:r>
      <w:proofErr w:type="spellEnd"/>
      <w:r w:rsidRPr="00617788">
        <w:t>» Жуковский возвеличи</w:t>
      </w:r>
      <w:r w:rsidR="00461B8B">
        <w:t>л человека</w:t>
      </w:r>
    </w:p>
    <w:p w14:paraId="0B5FC736" w14:textId="77777777" w:rsidR="00617788" w:rsidRPr="00617788" w:rsidRDefault="00617788" w:rsidP="00617788">
      <w:pPr>
        <w:pStyle w:val="a3"/>
      </w:pPr>
      <w:r w:rsidRPr="00617788">
        <w:lastRenderedPageBreak/>
        <w:t xml:space="preserve">В стихотворении поэт задумался над тем, в чём состоит счастье личности. </w:t>
      </w:r>
      <w:proofErr w:type="spellStart"/>
      <w:r w:rsidRPr="00617788">
        <w:t>Эсхин</w:t>
      </w:r>
      <w:proofErr w:type="spellEnd"/>
    </w:p>
    <w:p w14:paraId="746A12CB" w14:textId="77777777" w:rsidR="00617788" w:rsidRPr="00617788" w:rsidRDefault="00617788" w:rsidP="00617788">
      <w:pPr>
        <w:pStyle w:val="a3"/>
      </w:pPr>
      <w:r w:rsidRPr="00617788">
        <w:t>искал его за пределами собственной души, во внешнем мире, в наслаждениях, но</w:t>
      </w:r>
    </w:p>
    <w:p w14:paraId="245FEE15" w14:textId="77777777" w:rsidR="00617788" w:rsidRPr="00617788" w:rsidRDefault="00617788" w:rsidP="00617788">
      <w:pPr>
        <w:pStyle w:val="a3"/>
      </w:pPr>
      <w:r w:rsidRPr="00617788">
        <w:t xml:space="preserve">не нашел. Мудрец </w:t>
      </w:r>
      <w:proofErr w:type="spellStart"/>
      <w:r w:rsidRPr="00617788">
        <w:t>Теон</w:t>
      </w:r>
      <w:proofErr w:type="spellEnd"/>
      <w:r w:rsidRPr="00617788">
        <w:t xml:space="preserve"> тихо жил в родном краю и весь был погружен в заботы о</w:t>
      </w:r>
    </w:p>
    <w:p w14:paraId="0F3D6AAE" w14:textId="77777777" w:rsidR="00617788" w:rsidRPr="00617788" w:rsidRDefault="00617788" w:rsidP="00617788">
      <w:pPr>
        <w:pStyle w:val="a3"/>
      </w:pPr>
      <w:r w:rsidRPr="00617788">
        <w:t xml:space="preserve">своей душе. И хотя его постигло горе (умерла подруга), </w:t>
      </w:r>
      <w:proofErr w:type="spellStart"/>
      <w:r w:rsidRPr="00617788">
        <w:t>Теон</w:t>
      </w:r>
      <w:proofErr w:type="spellEnd"/>
      <w:r w:rsidRPr="00617788">
        <w:t xml:space="preserve"> обрел подлинное</w:t>
      </w:r>
    </w:p>
    <w:p w14:paraId="423260E4" w14:textId="77777777" w:rsidR="00617788" w:rsidRPr="00617788" w:rsidRDefault="00617788" w:rsidP="00617788">
      <w:pPr>
        <w:pStyle w:val="a3"/>
      </w:pPr>
      <w:r w:rsidRPr="00617788">
        <w:t>счастье. Он понял, что счастье – в его душе, во всем его человеческом</w:t>
      </w:r>
    </w:p>
    <w:p w14:paraId="21BBCFD7" w14:textId="77777777" w:rsidR="00617788" w:rsidRPr="00617788" w:rsidRDefault="00617788" w:rsidP="00617788">
      <w:pPr>
        <w:pStyle w:val="a3"/>
      </w:pPr>
      <w:r w:rsidRPr="00617788">
        <w:t>существовании, и ничто – никакие человеческие блага – не могут его заменить.</w:t>
      </w:r>
    </w:p>
    <w:p w14:paraId="3D2129BF" w14:textId="77777777" w:rsidR="00617788" w:rsidRPr="00617788" w:rsidRDefault="00617788" w:rsidP="00617788">
      <w:pPr>
        <w:pStyle w:val="a3"/>
      </w:pPr>
      <w:r w:rsidRPr="00617788">
        <w:t>Человек для Жуковского не средство для достижения каких – то посторонних ему</w:t>
      </w:r>
    </w:p>
    <w:p w14:paraId="3C4B5888" w14:textId="77777777" w:rsidR="00617788" w:rsidRPr="00617788" w:rsidRDefault="00617788" w:rsidP="00617788">
      <w:pPr>
        <w:pStyle w:val="a3"/>
      </w:pPr>
      <w:r w:rsidRPr="00617788">
        <w:t>целей, а сам цель исторического процесса. Поскольку между самосознанием</w:t>
      </w:r>
    </w:p>
    <w:p w14:paraId="31903292" w14:textId="77777777" w:rsidR="00617788" w:rsidRPr="00617788" w:rsidRDefault="00617788" w:rsidP="00617788">
      <w:pPr>
        <w:pStyle w:val="a3"/>
      </w:pPr>
      <w:r w:rsidRPr="00617788">
        <w:t>личности ее реальными возможностями и положением в действительности лежала</w:t>
      </w:r>
    </w:p>
    <w:p w14:paraId="03F0EABA" w14:textId="77777777" w:rsidR="00617788" w:rsidRPr="00617788" w:rsidRDefault="00617788" w:rsidP="00617788">
      <w:pPr>
        <w:pStyle w:val="a3"/>
      </w:pPr>
      <w:r w:rsidRPr="00617788">
        <w:t>глубокая пропасть, то лирический герой в поэзии Жуковского принципиально</w:t>
      </w:r>
    </w:p>
    <w:p w14:paraId="4C699353" w14:textId="77777777" w:rsidR="00617788" w:rsidRPr="00617788" w:rsidRDefault="00617788" w:rsidP="00617788">
      <w:pPr>
        <w:pStyle w:val="a3"/>
      </w:pPr>
      <w:r w:rsidRPr="00617788">
        <w:t>одинок. Он находит понимание лишь среди людей, которым чужда мораль</w:t>
      </w:r>
    </w:p>
    <w:p w14:paraId="0945A202" w14:textId="77777777" w:rsidR="00617788" w:rsidRPr="00617788" w:rsidRDefault="00617788" w:rsidP="00617788">
      <w:pPr>
        <w:pStyle w:val="a3"/>
      </w:pPr>
      <w:r w:rsidRPr="00617788">
        <w:t>несправедливого общества. Но одиночество не отрицает человека то всего мира.</w:t>
      </w:r>
    </w:p>
    <w:p w14:paraId="4F64EBCF" w14:textId="77777777" w:rsidR="00617788" w:rsidRPr="00617788" w:rsidRDefault="00617788" w:rsidP="00617788">
      <w:pPr>
        <w:pStyle w:val="a3"/>
      </w:pPr>
      <w:r w:rsidRPr="00617788">
        <w:t>Он принимает жизнь с её страданиями и печалями, потому что они умножают</w:t>
      </w:r>
    </w:p>
    <w:p w14:paraId="6DB7502B" w14:textId="77777777" w:rsidR="00617788" w:rsidRPr="00617788" w:rsidRDefault="00617788" w:rsidP="00617788">
      <w:pPr>
        <w:pStyle w:val="a3"/>
      </w:pPr>
      <w:r w:rsidRPr="00617788">
        <w:t>гуманные начала в человеке. Лирический герой верит, что в конечном итоге</w:t>
      </w:r>
    </w:p>
    <w:p w14:paraId="2C8B7802" w14:textId="77777777" w:rsidR="00617788" w:rsidRPr="00617788" w:rsidRDefault="00617788" w:rsidP="00617788">
      <w:pPr>
        <w:pStyle w:val="a3"/>
      </w:pPr>
      <w:r w:rsidRPr="00617788">
        <w:t>прекрасное и возвышенное в человеке победит, хотя бы и за пределами земного</w:t>
      </w:r>
    </w:p>
    <w:p w14:paraId="7D87BE43" w14:textId="77777777" w:rsidR="00617788" w:rsidRPr="00617788" w:rsidRDefault="00617788" w:rsidP="00617788">
      <w:pPr>
        <w:pStyle w:val="a3"/>
      </w:pPr>
      <w:r w:rsidRPr="00617788">
        <w:t>бытия.</w:t>
      </w:r>
    </w:p>
    <w:p w14:paraId="5B9B12DD" w14:textId="77777777" w:rsidR="00617788" w:rsidRPr="00617788" w:rsidRDefault="00617788" w:rsidP="00617788">
      <w:pPr>
        <w:pStyle w:val="a3"/>
      </w:pPr>
      <w:r w:rsidRPr="00617788">
        <w:t>Так в поэзии Жуковского возникает второй мир – идеальный и совершенный. Поэт</w:t>
      </w:r>
    </w:p>
    <w:p w14:paraId="672F924E" w14:textId="77777777" w:rsidR="00617788" w:rsidRPr="00617788" w:rsidRDefault="00617788" w:rsidP="00617788">
      <w:pPr>
        <w:pStyle w:val="a3"/>
      </w:pPr>
      <w:r w:rsidRPr="00617788">
        <w:t>устремляется в просторы чистого и светлого блаженства. Жуковский увлекает не</w:t>
      </w:r>
    </w:p>
    <w:p w14:paraId="270CBB5D" w14:textId="77777777" w:rsidR="00617788" w:rsidRPr="00617788" w:rsidRDefault="00617788" w:rsidP="00617788">
      <w:pPr>
        <w:pStyle w:val="a3"/>
      </w:pPr>
      <w:r w:rsidRPr="00617788">
        <w:t>изображением этого туманного и зыбкого второго мира, а вдохновенным порывом к</w:t>
      </w:r>
    </w:p>
    <w:p w14:paraId="2E7CB062" w14:textId="77777777" w:rsidR="00617788" w:rsidRPr="00617788" w:rsidRDefault="00617788" w:rsidP="00617788">
      <w:pPr>
        <w:pStyle w:val="a3"/>
      </w:pPr>
      <w:r w:rsidRPr="00617788">
        <w:t>нему, жаждой идеала, предощущением торжества гуманной мечты. Поэт уносит</w:t>
      </w:r>
    </w:p>
    <w:p w14:paraId="00877207" w14:textId="77777777" w:rsidR="00617788" w:rsidRPr="00617788" w:rsidRDefault="00617788" w:rsidP="00617788">
      <w:pPr>
        <w:pStyle w:val="a3"/>
      </w:pPr>
      <w:proofErr w:type="gramStart"/>
      <w:r w:rsidRPr="00617788">
        <w:t>читателя  в</w:t>
      </w:r>
      <w:proofErr w:type="gramEnd"/>
      <w:r w:rsidRPr="00617788">
        <w:t xml:space="preserve"> неведомую даль очарования и чтобы достичь её, побуждает сбросить</w:t>
      </w:r>
    </w:p>
    <w:p w14:paraId="672E2286" w14:textId="77777777" w:rsidR="00617788" w:rsidRPr="00617788" w:rsidRDefault="00617788" w:rsidP="00617788">
      <w:pPr>
        <w:pStyle w:val="a3"/>
      </w:pPr>
      <w:r w:rsidRPr="00617788">
        <w:t>груз земной суеты, прозреть мелкие интересы и оживить истинно человеческие</w:t>
      </w:r>
    </w:p>
    <w:p w14:paraId="6FEF606B" w14:textId="77777777" w:rsidR="00617788" w:rsidRPr="00617788" w:rsidRDefault="00617788" w:rsidP="00617788">
      <w:pPr>
        <w:pStyle w:val="a3"/>
      </w:pPr>
      <w:r w:rsidRPr="00617788">
        <w:t>свойства</w:t>
      </w:r>
    </w:p>
    <w:p w14:paraId="2B9127CC" w14:textId="77777777" w:rsidR="00BD2811" w:rsidRDefault="00BD2811" w:rsidP="00527015">
      <w:pPr>
        <w:rPr>
          <w:rFonts w:ascii="Times New Roman" w:hAnsi="Times New Roman" w:cs="Times New Roman"/>
          <w:b/>
          <w:bCs/>
        </w:rPr>
      </w:pPr>
      <w:r w:rsidRPr="00BD2811">
        <w:rPr>
          <w:rFonts w:ascii="Times New Roman" w:hAnsi="Times New Roman" w:cs="Times New Roman"/>
          <w:b/>
          <w:bCs/>
        </w:rPr>
        <w:t>7.Путь Жуковского от сентиментализма к романтизму. Природа в лирике Жуковского (от элегии «Вечер» к «Славянке»). Проблема художественного метода Жуковского в современной науке. Основные принципы поэтического стиля Жуковского. Белинский о Жуковском. Чтение наизусть одного из стихотворений.</w:t>
      </w:r>
    </w:p>
    <w:p w14:paraId="18AAE1B5" w14:textId="09C068EE" w:rsidR="00994B3E" w:rsidRPr="00527015" w:rsidRDefault="00BD2811" w:rsidP="00461B8B">
      <w:pPr>
        <w:ind w:left="284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Ж</w:t>
      </w:r>
      <w:r w:rsidR="00527015">
        <w:rPr>
          <w:rFonts w:ascii="Times New Roman" w:hAnsi="Times New Roman" w:cs="Times New Roman"/>
          <w:bCs/>
        </w:rPr>
        <w:t xml:space="preserve">уковский </w:t>
      </w:r>
      <w:r>
        <w:rPr>
          <w:rFonts w:ascii="Times New Roman" w:hAnsi="Times New Roman" w:cs="Times New Roman"/>
          <w:bCs/>
        </w:rPr>
        <w:t>.начинает</w:t>
      </w:r>
      <w:proofErr w:type="gramEnd"/>
      <w:r>
        <w:rPr>
          <w:rFonts w:ascii="Times New Roman" w:hAnsi="Times New Roman" w:cs="Times New Roman"/>
          <w:bCs/>
        </w:rPr>
        <w:t xml:space="preserve"> как сентименталист(1802-1815). Основные жанры: </w:t>
      </w:r>
      <w:proofErr w:type="spellStart"/>
      <w:proofErr w:type="gramStart"/>
      <w:r>
        <w:rPr>
          <w:rFonts w:ascii="Times New Roman" w:hAnsi="Times New Roman" w:cs="Times New Roman"/>
          <w:bCs/>
        </w:rPr>
        <w:t>элегии,песни</w:t>
      </w:r>
      <w:proofErr w:type="gramEnd"/>
      <w:r>
        <w:rPr>
          <w:rFonts w:ascii="Times New Roman" w:hAnsi="Times New Roman" w:cs="Times New Roman"/>
          <w:bCs/>
        </w:rPr>
        <w:t>-романсы,дружеские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послания.Культ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сентим.дружбы.Элегическая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тональность</w:t>
      </w:r>
      <w:r w:rsidR="00CE6FDA">
        <w:rPr>
          <w:rFonts w:ascii="Times New Roman" w:hAnsi="Times New Roman" w:cs="Times New Roman"/>
          <w:bCs/>
        </w:rPr>
        <w:t>.Размвшления</w:t>
      </w:r>
      <w:proofErr w:type="spellEnd"/>
      <w:r w:rsidR="00CE6FDA">
        <w:rPr>
          <w:rFonts w:ascii="Times New Roman" w:hAnsi="Times New Roman" w:cs="Times New Roman"/>
          <w:bCs/>
        </w:rPr>
        <w:t xml:space="preserve"> о суетности жизни и близости </w:t>
      </w:r>
      <w:proofErr w:type="spellStart"/>
      <w:r w:rsidR="00CE6FDA">
        <w:rPr>
          <w:rFonts w:ascii="Times New Roman" w:hAnsi="Times New Roman" w:cs="Times New Roman"/>
          <w:bCs/>
        </w:rPr>
        <w:t>смерти.Внутренний</w:t>
      </w:r>
      <w:proofErr w:type="spellEnd"/>
      <w:r w:rsidR="00CE6FDA">
        <w:rPr>
          <w:rFonts w:ascii="Times New Roman" w:hAnsi="Times New Roman" w:cs="Times New Roman"/>
          <w:bCs/>
        </w:rPr>
        <w:t xml:space="preserve"> </w:t>
      </w:r>
      <w:proofErr w:type="spellStart"/>
      <w:r w:rsidR="00CE6FDA">
        <w:rPr>
          <w:rFonts w:ascii="Times New Roman" w:hAnsi="Times New Roman" w:cs="Times New Roman"/>
          <w:bCs/>
        </w:rPr>
        <w:t>мир,судьба</w:t>
      </w:r>
      <w:proofErr w:type="spellEnd"/>
      <w:r w:rsidR="00CE6FDA">
        <w:rPr>
          <w:rFonts w:ascii="Times New Roman" w:hAnsi="Times New Roman" w:cs="Times New Roman"/>
          <w:bCs/>
        </w:rPr>
        <w:t xml:space="preserve"> героя определяется жанром. Поэтизация ранней </w:t>
      </w:r>
      <w:proofErr w:type="spellStart"/>
      <w:r w:rsidR="00CE6FDA">
        <w:rPr>
          <w:rFonts w:ascii="Times New Roman" w:hAnsi="Times New Roman" w:cs="Times New Roman"/>
          <w:bCs/>
        </w:rPr>
        <w:t>смертиюДвойственное</w:t>
      </w:r>
      <w:proofErr w:type="spellEnd"/>
      <w:r w:rsidR="00CE6FDA">
        <w:rPr>
          <w:rFonts w:ascii="Times New Roman" w:hAnsi="Times New Roman" w:cs="Times New Roman"/>
          <w:bCs/>
        </w:rPr>
        <w:t xml:space="preserve"> отношение к </w:t>
      </w:r>
      <w:proofErr w:type="spellStart"/>
      <w:proofErr w:type="gramStart"/>
      <w:r w:rsidR="00CE6FDA">
        <w:rPr>
          <w:rFonts w:ascii="Times New Roman" w:hAnsi="Times New Roman" w:cs="Times New Roman"/>
          <w:bCs/>
        </w:rPr>
        <w:t>жизни.Неприятие</w:t>
      </w:r>
      <w:proofErr w:type="spellEnd"/>
      <w:proofErr w:type="gramEnd"/>
      <w:r w:rsidR="00CE6FDA">
        <w:rPr>
          <w:rFonts w:ascii="Times New Roman" w:hAnsi="Times New Roman" w:cs="Times New Roman"/>
          <w:bCs/>
        </w:rPr>
        <w:t xml:space="preserve"> жизни, но и стремление к компромиссу с </w:t>
      </w:r>
      <w:proofErr w:type="spellStart"/>
      <w:r w:rsidR="00CE6FDA">
        <w:rPr>
          <w:rFonts w:ascii="Times New Roman" w:hAnsi="Times New Roman" w:cs="Times New Roman"/>
          <w:bCs/>
        </w:rPr>
        <w:t>жизнью</w:t>
      </w:r>
      <w:r w:rsidR="00461B8B">
        <w:rPr>
          <w:rFonts w:ascii="Times New Roman" w:hAnsi="Times New Roman" w:cs="Times New Roman"/>
          <w:bCs/>
        </w:rPr>
        <w:t>.</w:t>
      </w:r>
      <w:r w:rsidR="00CE6FDA">
        <w:rPr>
          <w:rFonts w:ascii="Times New Roman" w:hAnsi="Times New Roman" w:cs="Times New Roman"/>
          <w:bCs/>
        </w:rPr>
        <w:t>Романтизм</w:t>
      </w:r>
      <w:proofErr w:type="spellEnd"/>
      <w:r w:rsidR="00CE6FDA">
        <w:rPr>
          <w:rFonts w:ascii="Times New Roman" w:hAnsi="Times New Roman" w:cs="Times New Roman"/>
          <w:bCs/>
        </w:rPr>
        <w:t xml:space="preserve"> Ж</w:t>
      </w:r>
      <w:r w:rsidR="00461B8B">
        <w:rPr>
          <w:rFonts w:ascii="Times New Roman" w:hAnsi="Times New Roman" w:cs="Times New Roman"/>
          <w:bCs/>
        </w:rPr>
        <w:t>уковского</w:t>
      </w:r>
      <w:r w:rsidR="00CE6FDA">
        <w:rPr>
          <w:rFonts w:ascii="Times New Roman" w:hAnsi="Times New Roman" w:cs="Times New Roman"/>
          <w:bCs/>
        </w:rPr>
        <w:t>. «</w:t>
      </w:r>
      <w:proofErr w:type="gramStart"/>
      <w:r w:rsidR="00CE6FDA">
        <w:rPr>
          <w:rFonts w:ascii="Times New Roman" w:hAnsi="Times New Roman" w:cs="Times New Roman"/>
          <w:bCs/>
        </w:rPr>
        <w:t>созерцательный(</w:t>
      </w:r>
      <w:proofErr w:type="gramEnd"/>
      <w:r w:rsidR="00CE6FDA">
        <w:rPr>
          <w:rFonts w:ascii="Times New Roman" w:hAnsi="Times New Roman" w:cs="Times New Roman"/>
          <w:bCs/>
        </w:rPr>
        <w:t xml:space="preserve">нет попытки перестроить </w:t>
      </w:r>
      <w:proofErr w:type="spellStart"/>
      <w:r w:rsidR="00CE6FDA">
        <w:rPr>
          <w:rFonts w:ascii="Times New Roman" w:hAnsi="Times New Roman" w:cs="Times New Roman"/>
          <w:bCs/>
        </w:rPr>
        <w:t>замной</w:t>
      </w:r>
      <w:proofErr w:type="spellEnd"/>
      <w:r w:rsidR="00CE6FDA">
        <w:rPr>
          <w:rFonts w:ascii="Times New Roman" w:hAnsi="Times New Roman" w:cs="Times New Roman"/>
          <w:bCs/>
        </w:rPr>
        <w:t xml:space="preserve"> </w:t>
      </w:r>
      <w:proofErr w:type="spellStart"/>
      <w:r w:rsidR="00CE6FDA">
        <w:rPr>
          <w:rFonts w:ascii="Times New Roman" w:hAnsi="Times New Roman" w:cs="Times New Roman"/>
          <w:bCs/>
        </w:rPr>
        <w:t>мир.Терпеливое</w:t>
      </w:r>
      <w:proofErr w:type="spellEnd"/>
      <w:r w:rsidR="00CE6FDA">
        <w:rPr>
          <w:rFonts w:ascii="Times New Roman" w:hAnsi="Times New Roman" w:cs="Times New Roman"/>
          <w:bCs/>
        </w:rPr>
        <w:t xml:space="preserve"> ожидание смерти),психологический(внимание поэта на уяснение внутреннего мира </w:t>
      </w:r>
      <w:proofErr w:type="spellStart"/>
      <w:r w:rsidR="00CE6FDA">
        <w:rPr>
          <w:rFonts w:ascii="Times New Roman" w:hAnsi="Times New Roman" w:cs="Times New Roman"/>
          <w:bCs/>
        </w:rPr>
        <w:t>человека.человек</w:t>
      </w:r>
      <w:proofErr w:type="spellEnd"/>
      <w:r w:rsidR="00CE6FDA">
        <w:rPr>
          <w:rFonts w:ascii="Times New Roman" w:hAnsi="Times New Roman" w:cs="Times New Roman"/>
          <w:bCs/>
        </w:rPr>
        <w:t>-самая главная ценность»невыразимое»1819)</w:t>
      </w:r>
      <w:proofErr w:type="spellStart"/>
      <w:r w:rsidR="00CE6FDA">
        <w:rPr>
          <w:rFonts w:ascii="Times New Roman" w:hAnsi="Times New Roman" w:cs="Times New Roman"/>
          <w:bCs/>
        </w:rPr>
        <w:t>эллегический</w:t>
      </w:r>
      <w:proofErr w:type="spellEnd"/>
      <w:r w:rsidR="00CE6FDA">
        <w:rPr>
          <w:rFonts w:ascii="Times New Roman" w:hAnsi="Times New Roman" w:cs="Times New Roman"/>
          <w:bCs/>
        </w:rPr>
        <w:t>. Его поэзия определила восприятие его личности.</w:t>
      </w:r>
      <w:r w:rsidR="00CE6FDA" w:rsidRPr="00CE6FDA">
        <w:rPr>
          <w:rFonts w:ascii="Times New Roman" w:eastAsia="Times New Roman" w:hAnsi="Times New Roman" w:cs="Times New Roman"/>
          <w:lang w:eastAsia="ru-RU"/>
        </w:rPr>
        <w:t xml:space="preserve"> </w:t>
      </w:r>
      <w:r w:rsidR="00CE6FDA" w:rsidRPr="00CE6FDA">
        <w:rPr>
          <w:rFonts w:ascii="Times New Roman" w:hAnsi="Times New Roman" w:cs="Times New Roman"/>
          <w:bCs/>
        </w:rPr>
        <w:t xml:space="preserve">Если сравнить одно и то же слово </w:t>
      </w:r>
      <w:proofErr w:type="gramStart"/>
      <w:r w:rsidR="00CE6FDA" w:rsidRPr="00CE6FDA">
        <w:rPr>
          <w:rFonts w:ascii="Times New Roman" w:hAnsi="Times New Roman" w:cs="Times New Roman"/>
          <w:bCs/>
        </w:rPr>
        <w:t>« Тихая</w:t>
      </w:r>
      <w:proofErr w:type="gramEnd"/>
      <w:r w:rsidR="00CE6FDA" w:rsidRPr="00CE6FDA">
        <w:rPr>
          <w:rFonts w:ascii="Times New Roman" w:hAnsi="Times New Roman" w:cs="Times New Roman"/>
          <w:bCs/>
        </w:rPr>
        <w:t xml:space="preserve">» у Жуковского и Державина, то ясно, что у Жуковского оно будет обозначать « Умиротворённая», «придающая согласие» </w:t>
      </w:r>
      <w:proofErr w:type="spellStart"/>
      <w:r w:rsidR="00CE6FDA" w:rsidRPr="00CE6FDA">
        <w:rPr>
          <w:rFonts w:ascii="Times New Roman" w:hAnsi="Times New Roman" w:cs="Times New Roman"/>
          <w:bCs/>
        </w:rPr>
        <w:t>и.т.д</w:t>
      </w:r>
      <w:proofErr w:type="spellEnd"/>
      <w:r w:rsidR="00CE6FDA" w:rsidRPr="00CE6FDA">
        <w:rPr>
          <w:rFonts w:ascii="Times New Roman" w:hAnsi="Times New Roman" w:cs="Times New Roman"/>
          <w:bCs/>
        </w:rPr>
        <w:t xml:space="preserve">. Таким образом, Жуковский оживляет в слове добавочные эмоциональные оттенки, скрытые в самом слове. Автору важно не просто нарисовать картину, но передать через неё свою душу, переживание. У Жуковского пейзаж всегда сопряжён с </w:t>
      </w:r>
      <w:proofErr w:type="spellStart"/>
      <w:proofErr w:type="gramStart"/>
      <w:r w:rsidR="00CE6FDA" w:rsidRPr="00CE6FDA">
        <w:rPr>
          <w:rFonts w:ascii="Times New Roman" w:hAnsi="Times New Roman" w:cs="Times New Roman"/>
          <w:bCs/>
        </w:rPr>
        <w:t>настроением.Именно</w:t>
      </w:r>
      <w:proofErr w:type="spellEnd"/>
      <w:proofErr w:type="gramEnd"/>
      <w:r w:rsidR="00CE6FDA" w:rsidRPr="00CE6FDA">
        <w:rPr>
          <w:rFonts w:ascii="Times New Roman" w:hAnsi="Times New Roman" w:cs="Times New Roman"/>
          <w:bCs/>
        </w:rPr>
        <w:t xml:space="preserve"> Жуковскому принадлежит заслуга расширения поэтического словаря русской лирики. Своими элегиями Жуковский вдохнул в русскую поэзию новое содержание и преобразовал её строй. Содержание их грустно не потому, что так велят каноны, а вследствие </w:t>
      </w:r>
      <w:proofErr w:type="gramStart"/>
      <w:r w:rsidR="00CE6FDA" w:rsidRPr="00CE6FDA">
        <w:rPr>
          <w:rFonts w:ascii="Times New Roman" w:hAnsi="Times New Roman" w:cs="Times New Roman"/>
          <w:bCs/>
        </w:rPr>
        <w:t>« сложившегося</w:t>
      </w:r>
      <w:proofErr w:type="gramEnd"/>
      <w:r w:rsidR="00CE6FDA" w:rsidRPr="00CE6FDA">
        <w:rPr>
          <w:rFonts w:ascii="Times New Roman" w:hAnsi="Times New Roman" w:cs="Times New Roman"/>
          <w:bCs/>
        </w:rPr>
        <w:t xml:space="preserve"> у поэта миропонимания». Преимущественная тональность стихотворений Ж. – очарованность </w:t>
      </w:r>
      <w:proofErr w:type="spellStart"/>
      <w:r w:rsidR="00CE6FDA" w:rsidRPr="00CE6FDA">
        <w:rPr>
          <w:rFonts w:ascii="Times New Roman" w:hAnsi="Times New Roman" w:cs="Times New Roman"/>
          <w:bCs/>
        </w:rPr>
        <w:t>Бытиём</w:t>
      </w:r>
      <w:proofErr w:type="spellEnd"/>
      <w:r w:rsidR="00CE6FDA" w:rsidRPr="00CE6FDA">
        <w:rPr>
          <w:rFonts w:ascii="Times New Roman" w:hAnsi="Times New Roman" w:cs="Times New Roman"/>
          <w:bCs/>
        </w:rPr>
        <w:t xml:space="preserve">, миром, созданным </w:t>
      </w:r>
      <w:proofErr w:type="gramStart"/>
      <w:r w:rsidR="00CE6FDA" w:rsidRPr="00CE6FDA">
        <w:rPr>
          <w:rFonts w:ascii="Times New Roman" w:hAnsi="Times New Roman" w:cs="Times New Roman"/>
          <w:bCs/>
        </w:rPr>
        <w:t>Богом,  и</w:t>
      </w:r>
      <w:proofErr w:type="gramEnd"/>
      <w:r w:rsidR="00CE6FDA" w:rsidRPr="00CE6FDA">
        <w:rPr>
          <w:rFonts w:ascii="Times New Roman" w:hAnsi="Times New Roman" w:cs="Times New Roman"/>
          <w:bCs/>
        </w:rPr>
        <w:t xml:space="preserve"> разочарованность обществом. Так </w:t>
      </w:r>
      <w:proofErr w:type="gramStart"/>
      <w:r w:rsidR="00CE6FDA" w:rsidRPr="00CE6FDA">
        <w:rPr>
          <w:rFonts w:ascii="Times New Roman" w:hAnsi="Times New Roman" w:cs="Times New Roman"/>
          <w:bCs/>
        </w:rPr>
        <w:t>как  в</w:t>
      </w:r>
      <w:proofErr w:type="gramEnd"/>
      <w:r w:rsidR="00CE6FDA" w:rsidRPr="00CE6FDA">
        <w:rPr>
          <w:rFonts w:ascii="Times New Roman" w:hAnsi="Times New Roman" w:cs="Times New Roman"/>
          <w:bCs/>
        </w:rPr>
        <w:t xml:space="preserve"> реальном мире между просвещенной, глубоко нравственной личностью с её большими духовными запросами и костным обществом, пролегла пропасть, то личность Ж.  всегда отчаянно-</w:t>
      </w:r>
      <w:proofErr w:type="spellStart"/>
      <w:proofErr w:type="gramStart"/>
      <w:r w:rsidR="00CE6FDA" w:rsidRPr="00CE6FDA">
        <w:rPr>
          <w:rFonts w:ascii="Times New Roman" w:hAnsi="Times New Roman" w:cs="Times New Roman"/>
          <w:bCs/>
        </w:rPr>
        <w:t>одинока</w:t>
      </w:r>
      <w:r w:rsidR="00CE6FDA">
        <w:rPr>
          <w:rFonts w:ascii="Times New Roman" w:hAnsi="Times New Roman" w:cs="Times New Roman"/>
          <w:bCs/>
        </w:rPr>
        <w:t>.</w:t>
      </w:r>
      <w:r w:rsidR="00CE6FDA" w:rsidRPr="00CE6FDA">
        <w:rPr>
          <w:rFonts w:ascii="Times New Roman" w:hAnsi="Times New Roman" w:cs="Times New Roman"/>
          <w:bCs/>
        </w:rPr>
        <w:t>Элегия</w:t>
      </w:r>
      <w:proofErr w:type="spellEnd"/>
      <w:proofErr w:type="gramEnd"/>
      <w:r w:rsidR="00CE6FDA" w:rsidRPr="00CE6FDA">
        <w:rPr>
          <w:rFonts w:ascii="Times New Roman" w:hAnsi="Times New Roman" w:cs="Times New Roman"/>
          <w:bCs/>
        </w:rPr>
        <w:t xml:space="preserve"> </w:t>
      </w:r>
      <w:r w:rsidR="00CE6FDA" w:rsidRPr="00CE6FDA">
        <w:rPr>
          <w:rFonts w:ascii="Times New Roman" w:hAnsi="Times New Roman" w:cs="Times New Roman"/>
          <w:b/>
          <w:bCs/>
          <w:i/>
          <w:iCs/>
        </w:rPr>
        <w:t>"Славянка"</w:t>
      </w:r>
      <w:r w:rsidR="00CE6FDA" w:rsidRPr="00CE6FDA">
        <w:rPr>
          <w:rFonts w:ascii="Times New Roman" w:hAnsi="Times New Roman" w:cs="Times New Roman"/>
          <w:b/>
          <w:bCs/>
        </w:rPr>
        <w:t xml:space="preserve"> </w:t>
      </w:r>
      <w:r w:rsidR="00CE6FDA">
        <w:rPr>
          <w:rFonts w:ascii="Times New Roman" w:hAnsi="Times New Roman" w:cs="Times New Roman"/>
          <w:b/>
          <w:bCs/>
        </w:rPr>
        <w:t>(1815)</w:t>
      </w:r>
      <w:r w:rsidR="00CE6FDA" w:rsidRPr="00CE6FDA">
        <w:rPr>
          <w:rFonts w:ascii="Times New Roman" w:hAnsi="Times New Roman" w:cs="Times New Roman"/>
          <w:b/>
          <w:bCs/>
        </w:rPr>
        <w:t>-</w:t>
      </w:r>
      <w:r w:rsidR="00CE6FDA" w:rsidRPr="00CE6FDA">
        <w:rPr>
          <w:rFonts w:ascii="Times New Roman" w:hAnsi="Times New Roman" w:cs="Times New Roman"/>
          <w:bCs/>
        </w:rPr>
        <w:t xml:space="preserve"> точнейшее описание Павловского парка. Вот вам и правдоподобие, только какой это к чёрту реализм? Листок, падая, "смущает тишину паденьем" - ЛГ слышит падение листа, видит сияние лебедя в кустах - текст готовит читателя к невиданному. В конце ЛГ видит ангела, приближается к иному миру. Такая поэзия не может </w:t>
      </w:r>
      <w:proofErr w:type="gramStart"/>
      <w:r w:rsidR="00CE6FDA" w:rsidRPr="00CE6FDA">
        <w:rPr>
          <w:rFonts w:ascii="Times New Roman" w:hAnsi="Times New Roman" w:cs="Times New Roman"/>
          <w:bCs/>
        </w:rPr>
        <w:t>быть  идеологией</w:t>
      </w:r>
      <w:proofErr w:type="gramEnd"/>
      <w:r w:rsidR="00CE6FDA" w:rsidRPr="00CE6FDA">
        <w:rPr>
          <w:rFonts w:ascii="Times New Roman" w:hAnsi="Times New Roman" w:cs="Times New Roman"/>
          <w:bCs/>
        </w:rPr>
        <w:t xml:space="preserve">: это переживания </w:t>
      </w:r>
      <w:r w:rsidR="00CE6FDA" w:rsidRPr="00CE6FDA">
        <w:rPr>
          <w:rFonts w:ascii="Times New Roman" w:hAnsi="Times New Roman" w:cs="Times New Roman"/>
          <w:bCs/>
        </w:rPr>
        <w:lastRenderedPageBreak/>
        <w:t xml:space="preserve">героя, он не стремится опошлять непознаваемое: это не императив, сплошные оговорки: мнится, будто бы... Вот он - на миг воплощённый идеал. </w:t>
      </w:r>
      <w:r w:rsidR="00CE6FDA" w:rsidRPr="00CE6FDA">
        <w:rPr>
          <w:rFonts w:ascii="Times New Roman" w:hAnsi="Times New Roman" w:cs="Times New Roman"/>
          <w:bCs/>
          <w:u w:val="single"/>
        </w:rPr>
        <w:t>Идеал у Ж</w:t>
      </w:r>
      <w:r w:rsidR="00527015">
        <w:rPr>
          <w:rFonts w:ascii="Times New Roman" w:hAnsi="Times New Roman" w:cs="Times New Roman"/>
          <w:bCs/>
          <w:u w:val="single"/>
        </w:rPr>
        <w:t>уковского</w:t>
      </w:r>
      <w:r w:rsidR="00CE6FDA" w:rsidRPr="00CE6FDA">
        <w:rPr>
          <w:rFonts w:ascii="Times New Roman" w:hAnsi="Times New Roman" w:cs="Times New Roman"/>
          <w:bCs/>
          <w:u w:val="single"/>
        </w:rPr>
        <w:t xml:space="preserve"> </w:t>
      </w:r>
      <w:proofErr w:type="gramStart"/>
      <w:r w:rsidR="00CE6FDA" w:rsidRPr="00CE6FDA">
        <w:rPr>
          <w:rFonts w:ascii="Times New Roman" w:hAnsi="Times New Roman" w:cs="Times New Roman"/>
          <w:bCs/>
          <w:u w:val="single"/>
        </w:rPr>
        <w:t>-  состояние</w:t>
      </w:r>
      <w:proofErr w:type="gramEnd"/>
      <w:r w:rsidR="00CE6FDA" w:rsidRPr="00CE6FDA">
        <w:rPr>
          <w:rFonts w:ascii="Times New Roman" w:hAnsi="Times New Roman" w:cs="Times New Roman"/>
          <w:bCs/>
          <w:u w:val="single"/>
        </w:rPr>
        <w:t xml:space="preserve"> души ("человек чувствительный") - правда лирического переживания</w:t>
      </w:r>
      <w:r w:rsidR="00461B8B">
        <w:rPr>
          <w:rFonts w:ascii="Times New Roman" w:hAnsi="Times New Roman" w:cs="Times New Roman"/>
          <w:bCs/>
          <w:u w:val="single"/>
        </w:rPr>
        <w:t>.</w:t>
      </w:r>
    </w:p>
    <w:p w14:paraId="6EA19D57" w14:textId="77777777" w:rsidR="004132B9" w:rsidRPr="00FE4211" w:rsidRDefault="00994B3E" w:rsidP="00FE4211">
      <w:pPr>
        <w:pStyle w:val="a3"/>
        <w:rPr>
          <w:b/>
        </w:rPr>
      </w:pPr>
      <w:r w:rsidRPr="00FE4211">
        <w:rPr>
          <w:b/>
        </w:rPr>
        <w:t>ПРОБЛЕМА ХУДОЖЕСВТЕННОГО МЕТОДА.</w:t>
      </w:r>
    </w:p>
    <w:p w14:paraId="491E0279" w14:textId="77777777" w:rsidR="00994B3E" w:rsidRDefault="00994B3E" w:rsidP="00FE4211">
      <w:pPr>
        <w:pStyle w:val="a3"/>
      </w:pPr>
      <w:r>
        <w:t>Это дискуссионная проблема.</w:t>
      </w:r>
    </w:p>
    <w:p w14:paraId="1F51BD24" w14:textId="77777777" w:rsidR="00994B3E" w:rsidRPr="00FE4211" w:rsidRDefault="00994B3E" w:rsidP="00FE4211">
      <w:pPr>
        <w:pStyle w:val="a3"/>
        <w:rPr>
          <w:b/>
        </w:rPr>
      </w:pPr>
      <w:r w:rsidRPr="00FE4211">
        <w:rPr>
          <w:b/>
        </w:rPr>
        <w:t>1 точка зрения – Жуковский сентименталист.</w:t>
      </w:r>
    </w:p>
    <w:p w14:paraId="1DD1D81C" w14:textId="77777777" w:rsidR="00994B3E" w:rsidRDefault="00994B3E" w:rsidP="00FE4211">
      <w:pPr>
        <w:pStyle w:val="a3"/>
      </w:pPr>
      <w:r>
        <w:t xml:space="preserve">Монография Веселовского «Поэзия чувства и сердечное </w:t>
      </w:r>
      <w:proofErr w:type="gramStart"/>
      <w:r>
        <w:t>воображение»(</w:t>
      </w:r>
      <w:proofErr w:type="gramEnd"/>
      <w:r>
        <w:t>1918)</w:t>
      </w:r>
    </w:p>
    <w:p w14:paraId="165C6F55" w14:textId="77777777" w:rsidR="00994B3E" w:rsidRDefault="00994B3E" w:rsidP="00FE4211">
      <w:pPr>
        <w:pStyle w:val="a3"/>
      </w:pPr>
      <w:proofErr w:type="spellStart"/>
      <w:r>
        <w:t>И.В.Измайлов</w:t>
      </w:r>
      <w:proofErr w:type="spellEnd"/>
      <w:r>
        <w:t xml:space="preserve">. </w:t>
      </w:r>
      <w:proofErr w:type="spellStart"/>
      <w:proofErr w:type="gramStart"/>
      <w:r>
        <w:t>Ж.как</w:t>
      </w:r>
      <w:proofErr w:type="spellEnd"/>
      <w:proofErr w:type="gramEnd"/>
      <w:r>
        <w:t xml:space="preserve"> поэт сформировался под влиянием сентиментализма.</w:t>
      </w:r>
    </w:p>
    <w:p w14:paraId="7327DC74" w14:textId="77777777" w:rsidR="00994B3E" w:rsidRPr="00FE4211" w:rsidRDefault="00994B3E" w:rsidP="00FE4211">
      <w:pPr>
        <w:pStyle w:val="a3"/>
        <w:rPr>
          <w:b/>
        </w:rPr>
      </w:pPr>
      <w:r w:rsidRPr="00FE4211">
        <w:rPr>
          <w:b/>
        </w:rPr>
        <w:t>2 точка зрения – Жуковский романтик.</w:t>
      </w:r>
    </w:p>
    <w:p w14:paraId="5B414068" w14:textId="77777777" w:rsidR="00994B3E" w:rsidRDefault="00994B3E" w:rsidP="00FE4211">
      <w:pPr>
        <w:pStyle w:val="a3"/>
      </w:pPr>
      <w:r>
        <w:t>Концепция Белинского «Ж.-</w:t>
      </w:r>
      <w:proofErr w:type="spellStart"/>
      <w:r>
        <w:t>колумб</w:t>
      </w:r>
      <w:proofErr w:type="spellEnd"/>
      <w:r>
        <w:t xml:space="preserve"> романтизма»</w:t>
      </w:r>
      <w:r w:rsidRPr="00994B3E">
        <w:rPr>
          <w:rFonts w:ascii="Arial" w:hAnsi="Arial" w:cs="Arial"/>
          <w:color w:val="000000"/>
          <w:sz w:val="21"/>
          <w:szCs w:val="21"/>
        </w:rPr>
        <w:t xml:space="preserve"> </w:t>
      </w:r>
      <w:r w:rsidRPr="00994B3E">
        <w:t>Белинский отметил: "Жуковский - поэт не одной своей эпохи: его стихотворения всегда будут находить отзыв в юных поколениях, приготовляющихся к жизни". Жуковский не мог не согласиться с оценками Белинского - вернее и глубже нельзя было выразить суть его творчества, как сам он считал - отошедшего. Да и Белинский писал о нем как о поэте первых трех десятилетий века.</w:t>
      </w:r>
    </w:p>
    <w:p w14:paraId="7150AFC4" w14:textId="77777777" w:rsidR="00DC2A90" w:rsidRDefault="00DC2A90" w:rsidP="00FE4211">
      <w:pPr>
        <w:pStyle w:val="a3"/>
      </w:pPr>
      <w:proofErr w:type="spellStart"/>
      <w:proofErr w:type="gramStart"/>
      <w:r>
        <w:t>Н.Полевой,работы</w:t>
      </w:r>
      <w:proofErr w:type="spellEnd"/>
      <w:proofErr w:type="gramEnd"/>
      <w:r>
        <w:t xml:space="preserve"> Цезаря Вольна и </w:t>
      </w:r>
      <w:proofErr w:type="spellStart"/>
      <w:r>
        <w:t>Г.А.Гуковского</w:t>
      </w:r>
      <w:proofErr w:type="spellEnd"/>
      <w:r>
        <w:t>.</w:t>
      </w:r>
    </w:p>
    <w:p w14:paraId="3F73F82D" w14:textId="77777777" w:rsidR="00DC2A90" w:rsidRPr="00FE4211" w:rsidRDefault="00DC2A90" w:rsidP="00FE4211">
      <w:pPr>
        <w:pStyle w:val="a3"/>
        <w:rPr>
          <w:b/>
        </w:rPr>
      </w:pPr>
      <w:r w:rsidRPr="00FE4211">
        <w:rPr>
          <w:b/>
        </w:rPr>
        <w:t xml:space="preserve">3 точка зрения – Жуковский – </w:t>
      </w:r>
      <w:proofErr w:type="spellStart"/>
      <w:r w:rsidRPr="00FE4211">
        <w:rPr>
          <w:b/>
        </w:rPr>
        <w:t>предромантик</w:t>
      </w:r>
      <w:proofErr w:type="spellEnd"/>
      <w:r w:rsidRPr="00FE4211">
        <w:rPr>
          <w:b/>
        </w:rPr>
        <w:t>.</w:t>
      </w:r>
    </w:p>
    <w:p w14:paraId="5F04A77E" w14:textId="77777777" w:rsidR="00DC2A90" w:rsidRDefault="00DC2A90" w:rsidP="00FE4211">
      <w:pPr>
        <w:pStyle w:val="a3"/>
      </w:pPr>
      <w:proofErr w:type="spellStart"/>
      <w:r>
        <w:t>Ромнатизм</w:t>
      </w:r>
      <w:proofErr w:type="spellEnd"/>
      <w:r>
        <w:t xml:space="preserve"> формируется позже.</w:t>
      </w:r>
    </w:p>
    <w:p w14:paraId="509A821C" w14:textId="77777777" w:rsidR="00DC2A90" w:rsidRDefault="00DC2A90" w:rsidP="00FE4211">
      <w:pPr>
        <w:pStyle w:val="a3"/>
      </w:pPr>
      <w:proofErr w:type="spellStart"/>
      <w:proofErr w:type="gramStart"/>
      <w:r>
        <w:t>Семенко,Гуревич</w:t>
      </w:r>
      <w:proofErr w:type="gramEnd"/>
      <w:r>
        <w:t>,Архипова,Гинзбург</w:t>
      </w:r>
      <w:proofErr w:type="spellEnd"/>
      <w:r>
        <w:t>.</w:t>
      </w:r>
    </w:p>
    <w:p w14:paraId="527E573E" w14:textId="77777777" w:rsidR="009B437F" w:rsidRDefault="009B437F" w:rsidP="00FE4211">
      <w:pPr>
        <w:pStyle w:val="a3"/>
      </w:pPr>
    </w:p>
    <w:p w14:paraId="53E5D504" w14:textId="77777777" w:rsidR="009B437F" w:rsidRDefault="009B437F" w:rsidP="009B437F">
      <w:pPr>
        <w:pStyle w:val="a3"/>
        <w:rPr>
          <w:b/>
          <w:bCs/>
        </w:rPr>
      </w:pPr>
      <w:r w:rsidRPr="009B437F">
        <w:rPr>
          <w:b/>
        </w:rPr>
        <w:t>8.</w:t>
      </w:r>
      <w:r w:rsidRPr="009B4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B437F">
        <w:rPr>
          <w:b/>
          <w:bCs/>
        </w:rPr>
        <w:t>Баллады Жуковского. Проблематика и поэтика. Чтение наизусть отрывка из баллады.</w:t>
      </w:r>
    </w:p>
    <w:p w14:paraId="3329DF15" w14:textId="77777777" w:rsidR="009B437F" w:rsidRPr="009B437F" w:rsidRDefault="009B437F" w:rsidP="009B437F">
      <w:pPr>
        <w:pStyle w:val="a3"/>
        <w:rPr>
          <w:b/>
          <w:bCs/>
        </w:rPr>
      </w:pPr>
    </w:p>
    <w:p w14:paraId="6860004B" w14:textId="77777777" w:rsidR="009B437F" w:rsidRPr="009B437F" w:rsidRDefault="009B437F" w:rsidP="009B437F">
      <w:pPr>
        <w:pStyle w:val="a3"/>
      </w:pPr>
      <w:r w:rsidRPr="009B437F">
        <w:t xml:space="preserve">Романтики традиционно интересовались народной культурой и её нац. своеобразием. Среди баллад различались французская народная баллада с особой строфикой и системой рифмовки, английские, шотландские и немецкие народные исторические песни. В русском фольклоре к балладам ближе всего исторические песни, лишённые, однако, фантастического элемента. Европейская баллада обычно содержит </w:t>
      </w:r>
      <w:proofErr w:type="gramStart"/>
      <w:r w:rsidRPr="009B437F">
        <w:t>предание,  легенду</w:t>
      </w:r>
      <w:proofErr w:type="gramEnd"/>
      <w:r w:rsidRPr="009B437F">
        <w:t xml:space="preserve">, исключительное, страшное событие, к которому персонажи выражают свое эмоциональное отношение. Баллада была жанром, словно бы </w:t>
      </w:r>
      <w:proofErr w:type="gramStart"/>
      <w:r w:rsidRPr="009B437F">
        <w:t>специально  приготовленный</w:t>
      </w:r>
      <w:proofErr w:type="gramEnd"/>
      <w:r w:rsidRPr="009B437F">
        <w:t xml:space="preserve"> романтикам национальной поэзией. Своими обработками народной романтики создали литературную балладу с обязательным фантастическим или мифологическим </w:t>
      </w:r>
      <w:proofErr w:type="gramStart"/>
      <w:r w:rsidRPr="009B437F">
        <w:t>сюжетом,  подчеркнув</w:t>
      </w:r>
      <w:proofErr w:type="gramEnd"/>
      <w:r w:rsidRPr="009B437F">
        <w:t xml:space="preserve"> господство высших сил или Рока.</w:t>
      </w:r>
    </w:p>
    <w:p w14:paraId="45F82B04" w14:textId="77777777" w:rsidR="009B437F" w:rsidRPr="009B437F" w:rsidRDefault="009B437F" w:rsidP="009B437F">
      <w:pPr>
        <w:pStyle w:val="a3"/>
      </w:pPr>
      <w:r w:rsidRPr="009B437F">
        <w:rPr>
          <w:b/>
        </w:rPr>
        <w:t xml:space="preserve">У Жуковского встречаются три типа баллад – </w:t>
      </w:r>
      <w:proofErr w:type="gramStart"/>
      <w:r w:rsidRPr="009B437F">
        <w:rPr>
          <w:b/>
        </w:rPr>
        <w:t>« Русские</w:t>
      </w:r>
      <w:proofErr w:type="gramEnd"/>
      <w:r w:rsidRPr="009B437F">
        <w:rPr>
          <w:b/>
        </w:rPr>
        <w:t>»</w:t>
      </w:r>
      <w:r w:rsidRPr="009B437F">
        <w:t xml:space="preserve"> («Людмила», «Светлана»), </w:t>
      </w:r>
      <w:r w:rsidRPr="009B437F">
        <w:rPr>
          <w:b/>
        </w:rPr>
        <w:t>«античные»</w:t>
      </w:r>
      <w:r w:rsidRPr="009B437F">
        <w:t xml:space="preserve"> ( Ахилл, Кассандра, Жалобы Цереры) и </w:t>
      </w:r>
      <w:r w:rsidRPr="009B437F">
        <w:rPr>
          <w:b/>
        </w:rPr>
        <w:t>« Средневековые»</w:t>
      </w:r>
      <w:r w:rsidRPr="009B437F">
        <w:t xml:space="preserve"> (Рыцарь </w:t>
      </w:r>
      <w:proofErr w:type="spellStart"/>
      <w:r w:rsidRPr="009B437F">
        <w:t>Роллон</w:t>
      </w:r>
      <w:proofErr w:type="spellEnd"/>
      <w:r w:rsidRPr="009B437F">
        <w:t xml:space="preserve">, Замок </w:t>
      </w:r>
      <w:proofErr w:type="spellStart"/>
      <w:r w:rsidRPr="009B437F">
        <w:t>Смальгольм</w:t>
      </w:r>
      <w:proofErr w:type="spellEnd"/>
      <w:r w:rsidRPr="009B437F">
        <w:t xml:space="preserve">, или Иванов вечер и пр.) Все названия баллад условны и связаны с тем, какою сюжет будет развиваться. Подзаголовок </w:t>
      </w:r>
      <w:proofErr w:type="gramStart"/>
      <w:r w:rsidRPr="009B437F">
        <w:t>« Русская</w:t>
      </w:r>
      <w:proofErr w:type="gramEnd"/>
      <w:r w:rsidRPr="009B437F">
        <w:t xml:space="preserve">», например, подчёркивал переделку средневековой баллады в национальном духе. В них Жуковский воскрешает мотив народных исторических и лирических песен, например, когда девушка ждёт милого с войны. Историческое место и время таких баллад условно, события, произошедшие в </w:t>
      </w:r>
      <w:proofErr w:type="gramStart"/>
      <w:r w:rsidRPr="009B437F">
        <w:t>средневековье,  могут</w:t>
      </w:r>
      <w:proofErr w:type="gramEnd"/>
      <w:r w:rsidRPr="009B437F">
        <w:t xml:space="preserve"> быть отнесены к античности и наоборот. Действие – вне истории и вне </w:t>
      </w:r>
      <w:proofErr w:type="gramStart"/>
      <w:r w:rsidRPr="009B437F">
        <w:t>конкретного  пространства</w:t>
      </w:r>
      <w:proofErr w:type="gramEnd"/>
      <w:r w:rsidRPr="009B437F">
        <w:t xml:space="preserve">. Человек поставлен лицом к лицу с </w:t>
      </w:r>
      <w:proofErr w:type="gramStart"/>
      <w:r w:rsidRPr="009B437F">
        <w:t>Вечностью,  со</w:t>
      </w:r>
      <w:proofErr w:type="gramEnd"/>
      <w:r w:rsidRPr="009B437F">
        <w:t xml:space="preserve"> всей Судьбой. В большинстве баллад Жуковского герой, героиня или оба персонажа недовольны Судьбой и вступают с ней в спор. Человек отвергает судьбу, а она, в свою очередь, становясь более свирепой, настигает его в ещё более страшном образе.</w:t>
      </w:r>
    </w:p>
    <w:p w14:paraId="5C971643" w14:textId="77777777" w:rsidR="009B437F" w:rsidRPr="009B437F" w:rsidRDefault="009B437F" w:rsidP="009B437F">
      <w:pPr>
        <w:pStyle w:val="a3"/>
      </w:pPr>
      <w:r w:rsidRPr="009B437F">
        <w:t xml:space="preserve">Формирование языка и введение жанра баллады в русскую литературу. </w:t>
      </w:r>
      <w:r w:rsidRPr="009B437F">
        <w:rPr>
          <w:i/>
          <w:iCs/>
        </w:rPr>
        <w:t xml:space="preserve">"Светлана", "Людмила" и </w:t>
      </w:r>
      <w:r w:rsidRPr="009B437F">
        <w:rPr>
          <w:b/>
          <w:i/>
          <w:iCs/>
        </w:rPr>
        <w:t>"Ленора"</w:t>
      </w:r>
      <w:r w:rsidRPr="009B437F">
        <w:rPr>
          <w:b/>
        </w:rPr>
        <w:t xml:space="preserve"> -</w:t>
      </w:r>
      <w:r w:rsidRPr="009B437F">
        <w:t xml:space="preserve"> перевод одной немецкой баллады "Ленора" </w:t>
      </w:r>
      <w:proofErr w:type="spellStart"/>
      <w:r w:rsidRPr="009B437F">
        <w:t>Грюнберга</w:t>
      </w:r>
      <w:proofErr w:type="spellEnd"/>
      <w:r w:rsidRPr="009B437F">
        <w:t xml:space="preserve">. Хотя на самом деле это абсолютно оригинальный текст. </w:t>
      </w:r>
    </w:p>
    <w:p w14:paraId="2B3DF211" w14:textId="77777777" w:rsidR="009B437F" w:rsidRPr="009B437F" w:rsidRDefault="009B437F" w:rsidP="009B437F">
      <w:pPr>
        <w:pStyle w:val="a3"/>
      </w:pPr>
      <w:r w:rsidRPr="009B437F">
        <w:rPr>
          <w:b/>
        </w:rPr>
        <w:t>"</w:t>
      </w:r>
      <w:r w:rsidRPr="009B437F">
        <w:rPr>
          <w:b/>
          <w:i/>
        </w:rPr>
        <w:t>Людмила</w:t>
      </w:r>
      <w:r w:rsidRPr="009B437F">
        <w:rPr>
          <w:b/>
        </w:rPr>
        <w:t>"</w:t>
      </w:r>
      <w:r w:rsidRPr="009B437F">
        <w:t xml:space="preserve">: </w:t>
      </w:r>
      <w:r w:rsidRPr="009B437F">
        <w:rPr>
          <w:u w:val="single"/>
        </w:rPr>
        <w:t>«с милым вместе - всюду рай, с милым розно райский край - безотрадная обитель»</w:t>
      </w:r>
      <w:r w:rsidRPr="009B437F">
        <w:t>. Людмила ставит любимого выше рая, выше Бога. Это абсолютное новаторство в русской литературе. Ужасы замогильного мира - тоже впервые. В русской культуре фантастика - удел сказки. Фантастика была невозможна в высокой поэзии. Жуковский изменил эстетическую норму.</w:t>
      </w:r>
    </w:p>
    <w:p w14:paraId="027C34F8" w14:textId="77777777" w:rsidR="009B437F" w:rsidRPr="009B437F" w:rsidRDefault="009B437F" w:rsidP="009B437F">
      <w:pPr>
        <w:pStyle w:val="a3"/>
      </w:pPr>
      <w:r w:rsidRPr="009B437F">
        <w:rPr>
          <w:b/>
        </w:rPr>
        <w:t>"</w:t>
      </w:r>
      <w:r w:rsidRPr="009B437F">
        <w:rPr>
          <w:b/>
          <w:i/>
        </w:rPr>
        <w:t>Светлана</w:t>
      </w:r>
      <w:r w:rsidRPr="009B437F">
        <w:rPr>
          <w:b/>
        </w:rPr>
        <w:t>".</w:t>
      </w:r>
      <w:r w:rsidRPr="009B437F">
        <w:t xml:space="preserve"> Светлана гадает. Это тоже способ пойти против бога. Она гадает в бане - самом страшном месте в доме, т. к. там нет образов, и ничто не препятствует проникновению в наш мир нечистой силы. К ней тоже является милый, и снова безумная скачка в метели с мертвецом неизвестно куда. </w:t>
      </w:r>
      <w:r w:rsidRPr="009B437F">
        <w:rPr>
          <w:u w:val="single"/>
        </w:rPr>
        <w:t xml:space="preserve">Это первая метель в русской литературе, от которой потом пойдут все русские </w:t>
      </w:r>
      <w:r w:rsidRPr="009B437F">
        <w:rPr>
          <w:u w:val="single"/>
        </w:rPr>
        <w:lastRenderedPageBreak/>
        <w:t>метели.</w:t>
      </w:r>
      <w:r w:rsidRPr="009B437F">
        <w:t xml:space="preserve"> Потусторонняя сила проведения, возводящая судьбу в абсолют. </w:t>
      </w:r>
      <w:r w:rsidRPr="009B437F">
        <w:rPr>
          <w:u w:val="single"/>
        </w:rPr>
        <w:t>В "Светлане" первый раз показан сон героя</w:t>
      </w:r>
      <w:r w:rsidRPr="009B437F">
        <w:t xml:space="preserve">. В итоге Светланы - хэппи энд. Безоговорочная вера в то, </w:t>
      </w:r>
      <w:proofErr w:type="gramStart"/>
      <w:r w:rsidRPr="009B437F">
        <w:t>что</w:t>
      </w:r>
      <w:proofErr w:type="gramEnd"/>
      <w:r w:rsidRPr="009B437F">
        <w:t xml:space="preserve"> если ты покаешься, станешь "человеком чувствительным", ты будешь вознаграждён. В конце баллады, эпического жанра, есть лирическое окончание: сюжет закончился, и началась лирика: в ней содержится мольба, именно мольба, чтобы мир был не таким страшным для Светланы, какой он есть на самом деле. </w:t>
      </w:r>
    </w:p>
    <w:p w14:paraId="7208C9CF" w14:textId="77777777" w:rsidR="009B437F" w:rsidRPr="009B437F" w:rsidRDefault="009B437F" w:rsidP="009B437F">
      <w:pPr>
        <w:pStyle w:val="a3"/>
      </w:pPr>
      <w:r w:rsidRPr="009B437F">
        <w:rPr>
          <w:u w:val="single"/>
        </w:rPr>
        <w:t>Жуковский открывает ворота фантастике в русской литературе</w:t>
      </w:r>
      <w:r w:rsidRPr="009B437F">
        <w:t xml:space="preserve">. Это возможность для читателя выпасть за рамки собственной реальности. Она потрясает его эмоциональную основу: время 18в, господства рационализма, кончилось. Прорыв за рамки рационального сознания - и был романтический прорыв к воплощению мечты. Читатель чувствовал себя романтиком, которому удалось. </w:t>
      </w:r>
    </w:p>
    <w:p w14:paraId="5633017D" w14:textId="5721A608" w:rsidR="009B437F" w:rsidRPr="009B437F" w:rsidRDefault="009B437F" w:rsidP="009B437F">
      <w:pPr>
        <w:pStyle w:val="a3"/>
      </w:pPr>
      <w:r w:rsidRPr="009B437F">
        <w:rPr>
          <w:b/>
          <w:i/>
          <w:iCs/>
        </w:rPr>
        <w:t>«Эолова арфа».</w:t>
      </w:r>
      <w:r w:rsidRPr="009B437F">
        <w:rPr>
          <w:i/>
          <w:iCs/>
        </w:rPr>
        <w:t xml:space="preserve"> </w:t>
      </w:r>
      <w:r w:rsidRPr="009B437F">
        <w:t xml:space="preserve">Арфа, звучащая под ветром. Ж воплощает кельтский миф о том, что души умерших становятся ветром. Он </w:t>
      </w:r>
      <w:proofErr w:type="gramStart"/>
      <w:r w:rsidRPr="009B437F">
        <w:t>умер</w:t>
      </w:r>
      <w:proofErr w:type="gramEnd"/>
      <w:r w:rsidRPr="009B437F">
        <w:t xml:space="preserve"> и арфа заиграла. Она ходила на место и встречи, а потом умерла сама. Кончается всё идеалистической сценой полета двух теней под звуки эоловой арфы.  Они погибли в этом ужасном мире, а звуки арфы говорят оставшимся здесь, что любовь вечна. Герои Ж никогда не делают революций, это идеал "кроткой праведности" </w:t>
      </w:r>
      <w:r w:rsidR="00461B8B">
        <w:t>-</w:t>
      </w:r>
      <w:r w:rsidRPr="009B437F">
        <w:t xml:space="preserve"> отсутствие борьбы против зла и невозможности ему уступить. </w:t>
      </w:r>
    </w:p>
    <w:p w14:paraId="7DCCE98E" w14:textId="77777777" w:rsidR="009B437F" w:rsidRPr="009B437F" w:rsidRDefault="009B437F" w:rsidP="009B437F">
      <w:pPr>
        <w:pStyle w:val="a3"/>
      </w:pPr>
      <w:r w:rsidRPr="009B437F">
        <w:rPr>
          <w:b/>
        </w:rPr>
        <w:t>"</w:t>
      </w:r>
      <w:r w:rsidRPr="009B437F">
        <w:rPr>
          <w:b/>
          <w:i/>
          <w:iCs/>
        </w:rPr>
        <w:t>Лесной царь</w:t>
      </w:r>
      <w:r w:rsidRPr="009B437F">
        <w:t xml:space="preserve">" - исключение из баллад Ж. Однако ближе всего к переводу. Он вводит туда сентименталистский конфликт и победу добра не в этом, так в ином мире. </w:t>
      </w:r>
    </w:p>
    <w:p w14:paraId="2D017AA2" w14:textId="77BAC19E" w:rsidR="00BD7369" w:rsidRDefault="00320C4B" w:rsidP="00461B8B">
      <w:pPr>
        <w:pStyle w:val="a3"/>
      </w:pPr>
      <w:r w:rsidRPr="00320C4B">
        <w:t xml:space="preserve">убедительный способ выражения авторской точки зрения. В классицизме герой (резонёр) идеологически сближен с автором и является его рупором. В романтизме между героем  и автором существует эмоциональная связь. Герой так же неотделим от автора и говорит авторским </w:t>
      </w:r>
      <w:proofErr w:type="gramStart"/>
      <w:r w:rsidRPr="00320C4B">
        <w:t>« голосом</w:t>
      </w:r>
      <w:proofErr w:type="gramEnd"/>
      <w:r w:rsidR="00461B8B">
        <w:rPr>
          <w:bCs/>
        </w:rPr>
        <w:t>»</w:t>
      </w:r>
    </w:p>
    <w:p w14:paraId="2CCA5CBD" w14:textId="77777777" w:rsidR="009F1A2D" w:rsidRPr="00FF6A6B" w:rsidRDefault="009F1A2D" w:rsidP="009F1A2D">
      <w:pPr>
        <w:pStyle w:val="a3"/>
        <w:jc w:val="right"/>
      </w:pPr>
    </w:p>
    <w:sectPr w:rsidR="009F1A2D" w:rsidRPr="00FF6A6B" w:rsidSect="008E1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A086A" w14:textId="77777777" w:rsidR="00E17E25" w:rsidRDefault="00E17E25" w:rsidP="00B77A73">
      <w:pPr>
        <w:spacing w:after="0" w:line="240" w:lineRule="auto"/>
      </w:pPr>
      <w:r>
        <w:separator/>
      </w:r>
    </w:p>
  </w:endnote>
  <w:endnote w:type="continuationSeparator" w:id="0">
    <w:p w14:paraId="64BCBE12" w14:textId="77777777" w:rsidR="00E17E25" w:rsidRDefault="00E17E25" w:rsidP="00B7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60B54" w14:textId="77777777" w:rsidR="00E17E25" w:rsidRDefault="00E17E25" w:rsidP="00B77A73">
      <w:pPr>
        <w:spacing w:after="0" w:line="240" w:lineRule="auto"/>
      </w:pPr>
      <w:r>
        <w:separator/>
      </w:r>
    </w:p>
  </w:footnote>
  <w:footnote w:type="continuationSeparator" w:id="0">
    <w:p w14:paraId="26EC6B6D" w14:textId="77777777" w:rsidR="00E17E25" w:rsidRDefault="00E17E25" w:rsidP="00B77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891"/>
    <w:multiLevelType w:val="multilevel"/>
    <w:tmpl w:val="5D82BAB2"/>
    <w:lvl w:ilvl="0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270"/>
        </w:tabs>
        <w:ind w:left="92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9990"/>
        </w:tabs>
        <w:ind w:left="99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0710"/>
        </w:tabs>
        <w:ind w:left="107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1430"/>
        </w:tabs>
        <w:ind w:left="114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150"/>
        </w:tabs>
        <w:ind w:left="1215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20D65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F052D"/>
    <w:multiLevelType w:val="singleLevel"/>
    <w:tmpl w:val="86784CBC"/>
    <w:lvl w:ilvl="0">
      <w:start w:val="1"/>
      <w:numFmt w:val="decimal"/>
      <w:lvlText w:val="%1. "/>
      <w:legacy w:legacy="1" w:legacySpace="0" w:legacyIndent="283"/>
      <w:lvlJc w:val="left"/>
      <w:pPr>
        <w:ind w:left="1276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 w15:restartNumberingAfterBreak="0">
    <w:nsid w:val="07C12EB1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1F79CE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584409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D102E5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1C369C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110129"/>
    <w:multiLevelType w:val="hybridMultilevel"/>
    <w:tmpl w:val="FCDE9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640D3"/>
    <w:multiLevelType w:val="multilevel"/>
    <w:tmpl w:val="52B6A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022B53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F04E3E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B63C6F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D07A70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1A6E8E"/>
    <w:multiLevelType w:val="multilevel"/>
    <w:tmpl w:val="35545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817FBC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F54534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5400AA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724F01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E750FE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AC5991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B95238"/>
    <w:multiLevelType w:val="hybridMultilevel"/>
    <w:tmpl w:val="C1D82F28"/>
    <w:lvl w:ilvl="0" w:tplc="A152475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4"/>
  </w:num>
  <w:num w:numId="6">
    <w:abstractNumId w:val="16"/>
  </w:num>
  <w:num w:numId="7">
    <w:abstractNumId w:val="6"/>
  </w:num>
  <w:num w:numId="8">
    <w:abstractNumId w:val="9"/>
  </w:num>
  <w:num w:numId="9">
    <w:abstractNumId w:val="19"/>
  </w:num>
  <w:num w:numId="10">
    <w:abstractNumId w:val="21"/>
  </w:num>
  <w:num w:numId="11">
    <w:abstractNumId w:val="2"/>
    <w:lvlOverride w:ilvl="0">
      <w:startOverride w:val="1"/>
    </w:lvlOverride>
  </w:num>
  <w:num w:numId="12">
    <w:abstractNumId w:val="1"/>
  </w:num>
  <w:num w:numId="13">
    <w:abstractNumId w:val="13"/>
  </w:num>
  <w:num w:numId="14">
    <w:abstractNumId w:val="17"/>
  </w:num>
  <w:num w:numId="15">
    <w:abstractNumId w:val="11"/>
  </w:num>
  <w:num w:numId="16">
    <w:abstractNumId w:val="10"/>
  </w:num>
  <w:num w:numId="17">
    <w:abstractNumId w:val="0"/>
  </w:num>
  <w:num w:numId="18">
    <w:abstractNumId w:val="14"/>
  </w:num>
  <w:num w:numId="19">
    <w:abstractNumId w:val="15"/>
  </w:num>
  <w:num w:numId="20">
    <w:abstractNumId w:val="5"/>
  </w:num>
  <w:num w:numId="21">
    <w:abstractNumId w:val="20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999"/>
    <w:rsid w:val="00022876"/>
    <w:rsid w:val="00033952"/>
    <w:rsid w:val="00073999"/>
    <w:rsid w:val="0009785C"/>
    <w:rsid w:val="000B6BC8"/>
    <w:rsid w:val="00105628"/>
    <w:rsid w:val="00106404"/>
    <w:rsid w:val="001E42E9"/>
    <w:rsid w:val="00273B13"/>
    <w:rsid w:val="00320C4B"/>
    <w:rsid w:val="00325FD9"/>
    <w:rsid w:val="003452D4"/>
    <w:rsid w:val="003A147C"/>
    <w:rsid w:val="004132B9"/>
    <w:rsid w:val="00461B8B"/>
    <w:rsid w:val="00496825"/>
    <w:rsid w:val="004B1D51"/>
    <w:rsid w:val="004C1F8F"/>
    <w:rsid w:val="004D0EFB"/>
    <w:rsid w:val="00506C86"/>
    <w:rsid w:val="0052268E"/>
    <w:rsid w:val="00527015"/>
    <w:rsid w:val="00527487"/>
    <w:rsid w:val="00547B63"/>
    <w:rsid w:val="00576583"/>
    <w:rsid w:val="005D6C1B"/>
    <w:rsid w:val="00617788"/>
    <w:rsid w:val="0062519C"/>
    <w:rsid w:val="0068076E"/>
    <w:rsid w:val="00687C1A"/>
    <w:rsid w:val="006A1F47"/>
    <w:rsid w:val="006E5CA3"/>
    <w:rsid w:val="00773E51"/>
    <w:rsid w:val="0077745A"/>
    <w:rsid w:val="0083365A"/>
    <w:rsid w:val="00840569"/>
    <w:rsid w:val="008B7238"/>
    <w:rsid w:val="008E18CB"/>
    <w:rsid w:val="008F412A"/>
    <w:rsid w:val="00940824"/>
    <w:rsid w:val="00942367"/>
    <w:rsid w:val="00954C78"/>
    <w:rsid w:val="00994B3E"/>
    <w:rsid w:val="009B437F"/>
    <w:rsid w:val="009C0074"/>
    <w:rsid w:val="009F1A2D"/>
    <w:rsid w:val="00A624B9"/>
    <w:rsid w:val="00A76A00"/>
    <w:rsid w:val="00AC6886"/>
    <w:rsid w:val="00AD1350"/>
    <w:rsid w:val="00B02866"/>
    <w:rsid w:val="00B04443"/>
    <w:rsid w:val="00B41816"/>
    <w:rsid w:val="00B71A68"/>
    <w:rsid w:val="00B77A73"/>
    <w:rsid w:val="00BB792A"/>
    <w:rsid w:val="00BD2811"/>
    <w:rsid w:val="00BD7369"/>
    <w:rsid w:val="00BF2461"/>
    <w:rsid w:val="00C51DF2"/>
    <w:rsid w:val="00CA67A0"/>
    <w:rsid w:val="00CD32CE"/>
    <w:rsid w:val="00CE6FDA"/>
    <w:rsid w:val="00D61D0F"/>
    <w:rsid w:val="00D622CA"/>
    <w:rsid w:val="00DC2A90"/>
    <w:rsid w:val="00DD584B"/>
    <w:rsid w:val="00E17E25"/>
    <w:rsid w:val="00E303F9"/>
    <w:rsid w:val="00E44198"/>
    <w:rsid w:val="00E85C4D"/>
    <w:rsid w:val="00EA446F"/>
    <w:rsid w:val="00EB16B6"/>
    <w:rsid w:val="00F02B63"/>
    <w:rsid w:val="00F86ABB"/>
    <w:rsid w:val="00FB148E"/>
    <w:rsid w:val="00FE4211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9A848"/>
  <w15:docId w15:val="{39FFE9D5-C14E-4A85-9D0D-5FC74AC88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8C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7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D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8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408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940824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unhideWhenUsed/>
    <w:rsid w:val="00CA67A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A67A0"/>
  </w:style>
  <w:style w:type="character" w:styleId="a6">
    <w:name w:val="Hyperlink"/>
    <w:basedOn w:val="a0"/>
    <w:uiPriority w:val="99"/>
    <w:unhideWhenUsed/>
    <w:rsid w:val="00F86ABB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E303F9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7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7A73"/>
  </w:style>
  <w:style w:type="paragraph" w:styleId="aa">
    <w:name w:val="footer"/>
    <w:basedOn w:val="a"/>
    <w:link w:val="ab"/>
    <w:uiPriority w:val="99"/>
    <w:unhideWhenUsed/>
    <w:rsid w:val="00B7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7A73"/>
  </w:style>
  <w:style w:type="paragraph" w:styleId="ac">
    <w:name w:val="Balloon Text"/>
    <w:basedOn w:val="a"/>
    <w:link w:val="ad"/>
    <w:uiPriority w:val="99"/>
    <w:semiHidden/>
    <w:unhideWhenUsed/>
    <w:rsid w:val="00325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5FD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61D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547B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951981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05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00146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0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4057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9084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6214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2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6441">
          <w:marLeft w:val="0"/>
          <w:marRight w:val="0"/>
          <w:marTop w:val="45"/>
          <w:marBottom w:val="0"/>
          <w:divBdr>
            <w:top w:val="none" w:sz="0" w:space="0" w:color="auto"/>
            <w:left w:val="single" w:sz="6" w:space="14" w:color="6E6E56"/>
            <w:bottom w:val="none" w:sz="0" w:space="0" w:color="auto"/>
            <w:right w:val="none" w:sz="0" w:space="0" w:color="auto"/>
          </w:divBdr>
        </w:div>
      </w:divsChild>
    </w:div>
    <w:div w:id="2096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1%83%D1%80%D0%B3%D0%B5%D0%BD%D0%B5%D0%B2,_%D0%90%D0%BB%D0%B5%D0%BA%D1%81%D0%B0%D0%BD%D0%B4%D1%80_%D0%98%D0%B2%D0%B0%D0%BD%D0%BE%D0%B2%D0%B8%D1%87" TargetMode="External"/><Relationship Id="rId13" Type="http://schemas.openxmlformats.org/officeDocument/2006/relationships/hyperlink" Target="http://ru.wikipedia.org/wiki/%D0%93%D1%80%D0%B5%D0%B9,_%D0%A2%D0%BE%D0%BC%D0%B0%D1%81" TargetMode="External"/><Relationship Id="rId18" Type="http://schemas.openxmlformats.org/officeDocument/2006/relationships/hyperlink" Target="http://ru.wikipedia.org/wiki/1812" TargetMode="External"/><Relationship Id="rId26" Type="http://schemas.openxmlformats.org/officeDocument/2006/relationships/hyperlink" Target="http://ru.wikipedia.org/wiki/18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180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ru.wikipedia.org/wiki/%D0%A3%D0%B2%D0%B0%D1%80%D0%BE%D0%B2,_%D0%A1%D0%B5%D1%80%D0%B3%D0%B5%D0%B9_%D0%A1%D0%B5%D0%BC%D1%91%D0%BD%D0%BE%D0%B2%D0%B8%D1%87" TargetMode="External"/><Relationship Id="rId12" Type="http://schemas.openxmlformats.org/officeDocument/2006/relationships/hyperlink" Target="http://ru.wikipedia.org/wiki/%D0%92%D0%B5%D1%81%D1%82%D0%BD%D0%B8%D0%BA_%D0%95%D0%B2%D1%80%D0%BE%D0%BF%D1%8B_(%D0%BD%D0%B0%D1%87%D0%B0%D0%BB%D0%BE_XIX_%D0%B2%D0%B5%D0%BA%D0%B0)" TargetMode="External"/><Relationship Id="rId17" Type="http://schemas.openxmlformats.org/officeDocument/2006/relationships/hyperlink" Target="http://ru.wikipedia.org/wiki/1808" TargetMode="External"/><Relationship Id="rId25" Type="http://schemas.openxmlformats.org/officeDocument/2006/relationships/hyperlink" Target="http://ru.wikipedia.org/wiki/%D0%A2%D0%B0%D1%80%D1%83%D1%82%D0%B8%D0%BD" TargetMode="External"/><Relationship Id="rId33" Type="http://schemas.openxmlformats.org/officeDocument/2006/relationships/hyperlink" Target="http://ru.wikipedia.org/wiki/%D0%A1%D0%B0%D0%BD%D0%BA%D1%82-%D0%9F%D0%B5%D1%82%D0%B5%D1%80%D0%B1%D1%83%D1%80%D0%B3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1806" TargetMode="External"/><Relationship Id="rId20" Type="http://schemas.openxmlformats.org/officeDocument/2006/relationships/hyperlink" Target="http://ru.wikipedia.org/wiki/1809" TargetMode="External"/><Relationship Id="rId29" Type="http://schemas.openxmlformats.org/officeDocument/2006/relationships/hyperlink" Target="http://ru.wikipedia.org/wiki/%D0%A0%D0%BE%D1%81%D1%81%D0%B8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1%D0%B5%D0%BD%D1%82%D0%B8%D0%BC%D0%B5%D0%BD%D1%82%D0%B0%D0%BB%D0%B8%D0%B7%D0%BC" TargetMode="External"/><Relationship Id="rId24" Type="http://schemas.openxmlformats.org/officeDocument/2006/relationships/hyperlink" Target="http://ru.wikipedia.org/wiki/1812" TargetMode="External"/><Relationship Id="rId32" Type="http://schemas.openxmlformats.org/officeDocument/2006/relationships/hyperlink" Target="http://ru.wikipedia.org/wiki/%D0%A0%D0%BE%D1%81%D1%81%D0%B8%D1%8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1805" TargetMode="External"/><Relationship Id="rId23" Type="http://schemas.openxmlformats.org/officeDocument/2006/relationships/hyperlink" Target="http://ru.wikipedia.org/wiki/%D0%A0%D0%BE%D0%BC%D0%B0%D0%BD%D1%82%D0%B8%D0%B7%D0%BC_(%D0%BD%D0%B0%D0%BF%D1%80%D0%B0%D0%B2%D0%BB%D0%B5%D0%BD%D0%B8%D0%B5_%D0%B2_%D0%B8%D1%81%D0%BA%D1%83%D1%81%D1%81%D1%82%D0%B2%D0%B5)" TargetMode="External"/><Relationship Id="rId28" Type="http://schemas.openxmlformats.org/officeDocument/2006/relationships/hyperlink" Target="http://ru.wikipedia.org/wiki/1837_%D0%B3%D0%BE%D0%B4" TargetMode="External"/><Relationship Id="rId10" Type="http://schemas.openxmlformats.org/officeDocument/2006/relationships/hyperlink" Target="http://ru.wikipedia.org/wiki/%D0%9A%D0%B0%D1%80%D0%B0%D0%BC%D0%B7%D0%B8%D0%BD,_%D0%9D%D0%B8%D0%BA%D0%BE%D0%BB%D0%B0%D0%B9_%D0%9C%D0%B8%D1%85%D0%B0%D0%B9%D0%BB%D0%BE%D0%B2%D0%B8%D1%87" TargetMode="External"/><Relationship Id="rId19" Type="http://schemas.openxmlformats.org/officeDocument/2006/relationships/hyperlink" Target="http://ru.wikipedia.org/wiki/1808" TargetMode="External"/><Relationship Id="rId31" Type="http://schemas.openxmlformats.org/officeDocument/2006/relationships/hyperlink" Target="http://ru.wikipedia.org/wiki/18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1802" TargetMode="External"/><Relationship Id="rId14" Type="http://schemas.openxmlformats.org/officeDocument/2006/relationships/hyperlink" Target="http://ru.wikipedia.org/wiki/%D0%9A%D0%B0%D1%80%D0%B0%D0%BC%D0%B7%D0%B8%D0%BD,_%D0%9D%D0%B8%D0%BA%D0%BE%D0%BB%D0%B0%D0%B9_%D0%9C%D0%B8%D1%85%D0%B0%D0%B9%D0%BB%D0%BE%D0%B2%D0%B8%D1%87" TargetMode="External"/><Relationship Id="rId22" Type="http://schemas.openxmlformats.org/officeDocument/2006/relationships/hyperlink" Target="http://ru.wikipedia.org/wiki/%D0%91%D1%8E%D1%80%D0%B3%D0%B5%D1%80,_%D0%93%D0%BE%D1%82%D1%84%D1%80%D0%B8%D0%B4_%D0%90%D0%B2%D0%B3%D1%83%D1%81%D1%82" TargetMode="External"/><Relationship Id="rId27" Type="http://schemas.openxmlformats.org/officeDocument/2006/relationships/hyperlink" Target="http://ru.wikipedia.org/wiki/%D0%90%D1%80%D0%B7%D0%B0%D0%BC%D0%B0%D1%81_(%D0%BB%D0%B8%D1%82%D0%B5%D1%80%D0%B0%D1%82%D1%83%D1%80%D0%BD%D0%BE%D0%B5_%D0%BE%D0%B1%D1%89%D0%B5%D1%81%D1%82%D0%B2%D0%BE)" TargetMode="External"/><Relationship Id="rId30" Type="http://schemas.openxmlformats.org/officeDocument/2006/relationships/hyperlink" Target="http://ru.wikipedia.org/wiki/%D0%A1%D0%B8%D0%B1%D0%B8%D1%80%D1%8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</Pages>
  <Words>3351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</dc:creator>
  <cp:keywords/>
  <dc:description/>
  <cp:lastModifiedBy>Диана Загидиева</cp:lastModifiedBy>
  <cp:revision>46</cp:revision>
  <dcterms:created xsi:type="dcterms:W3CDTF">2011-06-03T17:44:00Z</dcterms:created>
  <dcterms:modified xsi:type="dcterms:W3CDTF">2024-11-20T15:58:00Z</dcterms:modified>
</cp:coreProperties>
</file>