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502" w:rsidRPr="00AD6502" w:rsidRDefault="00AD6502" w:rsidP="00AD6502">
      <w:pPr>
        <w:spacing w:after="0" w:line="360" w:lineRule="auto"/>
        <w:ind w:firstLine="709"/>
        <w:rPr>
          <w:rFonts w:ascii="Times New Roman" w:eastAsia="Calibri" w:hAnsi="Times New Roman" w:cs="Times New Roman"/>
          <w:sz w:val="24"/>
          <w:szCs w:val="24"/>
        </w:rPr>
      </w:pPr>
      <w:r w:rsidRPr="00AD6502">
        <w:rPr>
          <w:rFonts w:ascii="Times New Roman" w:eastAsia="Calibri" w:hAnsi="Times New Roman" w:cs="Times New Roman"/>
          <w:sz w:val="24"/>
          <w:szCs w:val="24"/>
        </w:rPr>
        <w:t>УДК 37</w:t>
      </w:r>
    </w:p>
    <w:p w:rsidR="00743B4E" w:rsidRPr="00AD6502" w:rsidRDefault="00743B4E" w:rsidP="00AD6502">
      <w:pPr>
        <w:spacing w:after="0" w:line="360" w:lineRule="auto"/>
        <w:ind w:firstLine="709"/>
        <w:jc w:val="right"/>
        <w:rPr>
          <w:rFonts w:ascii="Times New Roman" w:eastAsia="Calibri" w:hAnsi="Times New Roman" w:cs="Times New Roman"/>
          <w:sz w:val="24"/>
          <w:szCs w:val="24"/>
        </w:rPr>
      </w:pPr>
      <w:r w:rsidRPr="00AD6502">
        <w:rPr>
          <w:rFonts w:ascii="Times New Roman" w:eastAsia="Calibri" w:hAnsi="Times New Roman" w:cs="Times New Roman"/>
          <w:sz w:val="24"/>
          <w:szCs w:val="24"/>
        </w:rPr>
        <w:t xml:space="preserve">З.И. Ханмухаметов </w:t>
      </w:r>
    </w:p>
    <w:p w:rsidR="00AD6502" w:rsidRDefault="00AD6502" w:rsidP="00AD6502">
      <w:pPr>
        <w:spacing w:after="0" w:line="360" w:lineRule="auto"/>
        <w:ind w:firstLine="708"/>
        <w:jc w:val="right"/>
        <w:rPr>
          <w:rFonts w:ascii="Times New Roman" w:hAnsi="Times New Roman" w:cs="Times New Roman"/>
          <w:bCs/>
          <w:sz w:val="24"/>
          <w:szCs w:val="24"/>
        </w:rPr>
      </w:pPr>
      <w:r w:rsidRPr="00AD6502">
        <w:rPr>
          <w:rFonts w:ascii="Times New Roman" w:hAnsi="Times New Roman" w:cs="Times New Roman"/>
          <w:bCs/>
          <w:sz w:val="24"/>
          <w:szCs w:val="24"/>
        </w:rPr>
        <w:t>ГБОУ ВО СГПИ, г. Ставрополь</w:t>
      </w:r>
    </w:p>
    <w:p w:rsidR="00AD6502" w:rsidRPr="00AD6502" w:rsidRDefault="00AD6502" w:rsidP="00AD6502">
      <w:pPr>
        <w:spacing w:after="0" w:line="360" w:lineRule="auto"/>
        <w:ind w:firstLine="708"/>
        <w:jc w:val="right"/>
        <w:rPr>
          <w:rFonts w:ascii="Times New Roman" w:hAnsi="Times New Roman" w:cs="Times New Roman"/>
          <w:bCs/>
          <w:sz w:val="24"/>
          <w:szCs w:val="24"/>
        </w:rPr>
      </w:pPr>
    </w:p>
    <w:p w:rsidR="00743B4E" w:rsidRDefault="00AD6502" w:rsidP="00AD6502">
      <w:pPr>
        <w:spacing w:after="0" w:line="360" w:lineRule="auto"/>
        <w:ind w:firstLine="709"/>
        <w:jc w:val="center"/>
        <w:rPr>
          <w:rFonts w:ascii="Times New Roman" w:eastAsia="Calibri" w:hAnsi="Times New Roman" w:cs="Times New Roman"/>
          <w:b/>
          <w:sz w:val="24"/>
          <w:szCs w:val="24"/>
        </w:rPr>
      </w:pPr>
      <w:r w:rsidRPr="00AD6502">
        <w:rPr>
          <w:rFonts w:ascii="Times New Roman" w:eastAsia="Calibri" w:hAnsi="Times New Roman" w:cs="Times New Roman"/>
          <w:b/>
          <w:sz w:val="24"/>
          <w:szCs w:val="24"/>
        </w:rPr>
        <w:t xml:space="preserve">НАЦИОНАЛЬНАЯ КУЛЬТУРА КАК СРЕДСТВО ПАТРИОТИЧЕСКОГО ВОСПИТАНИЯ </w:t>
      </w:r>
    </w:p>
    <w:p w:rsidR="00AD6502" w:rsidRPr="00AD6502" w:rsidRDefault="00AD6502" w:rsidP="00AD6502">
      <w:pPr>
        <w:spacing w:after="0" w:line="360" w:lineRule="auto"/>
        <w:ind w:firstLine="709"/>
        <w:jc w:val="center"/>
        <w:rPr>
          <w:rFonts w:ascii="Times New Roman" w:eastAsia="Calibri" w:hAnsi="Times New Roman" w:cs="Times New Roman"/>
          <w:sz w:val="24"/>
          <w:szCs w:val="24"/>
        </w:rPr>
      </w:pPr>
    </w:p>
    <w:p w:rsidR="00743B4E" w:rsidRPr="00AD6502" w:rsidRDefault="00743B4E" w:rsidP="00AD6502">
      <w:pPr>
        <w:spacing w:after="0" w:line="360" w:lineRule="auto"/>
        <w:ind w:firstLine="709"/>
        <w:jc w:val="both"/>
        <w:rPr>
          <w:rFonts w:ascii="Times New Roman" w:eastAsia="Calibri" w:hAnsi="Times New Roman" w:cs="Times New Roman"/>
          <w:sz w:val="24"/>
          <w:szCs w:val="24"/>
        </w:rPr>
      </w:pPr>
      <w:r w:rsidRPr="00AD6502">
        <w:rPr>
          <w:rFonts w:ascii="Times New Roman" w:eastAsia="Calibri" w:hAnsi="Times New Roman" w:cs="Times New Roman"/>
          <w:b/>
          <w:i/>
          <w:sz w:val="24"/>
          <w:szCs w:val="24"/>
        </w:rPr>
        <w:t>Аннотация:</w:t>
      </w:r>
      <w:r w:rsidRPr="00AD6502">
        <w:rPr>
          <w:rFonts w:ascii="Times New Roman" w:eastAsia="Calibri" w:hAnsi="Times New Roman" w:cs="Times New Roman"/>
          <w:sz w:val="24"/>
          <w:szCs w:val="24"/>
        </w:rPr>
        <w:t xml:space="preserve">  В статье  рассмотрена особенность патриотического воспитания современных школьников средствами национальной культуры. В статье рассмотрено понятие «патриотизм», обозначены основные направления приобщения учеников к национальной культуре. Описаны формы и методы работы </w:t>
      </w:r>
      <w:r w:rsidR="00A27B6C" w:rsidRPr="00AD6502">
        <w:rPr>
          <w:rFonts w:ascii="Times New Roman" w:eastAsia="Calibri" w:hAnsi="Times New Roman" w:cs="Times New Roman"/>
          <w:sz w:val="24"/>
          <w:szCs w:val="24"/>
        </w:rPr>
        <w:t>в начальной школе</w:t>
      </w:r>
      <w:r w:rsidR="00AD6502">
        <w:rPr>
          <w:rFonts w:ascii="Times New Roman" w:eastAsia="Calibri" w:hAnsi="Times New Roman" w:cs="Times New Roman"/>
          <w:sz w:val="24"/>
          <w:szCs w:val="24"/>
        </w:rPr>
        <w:t xml:space="preserve"> </w:t>
      </w:r>
      <w:r w:rsidR="00A27B6C" w:rsidRPr="00AD6502">
        <w:rPr>
          <w:rFonts w:ascii="Times New Roman" w:eastAsia="Calibri" w:hAnsi="Times New Roman" w:cs="Times New Roman"/>
          <w:sz w:val="24"/>
          <w:szCs w:val="24"/>
        </w:rPr>
        <w:t>с целью ознакомления учеников с</w:t>
      </w:r>
      <w:r w:rsidRPr="00AD6502">
        <w:rPr>
          <w:rFonts w:ascii="Times New Roman" w:eastAsia="Calibri" w:hAnsi="Times New Roman" w:cs="Times New Roman"/>
          <w:sz w:val="24"/>
          <w:szCs w:val="24"/>
        </w:rPr>
        <w:t xml:space="preserve"> народной культурой. </w:t>
      </w:r>
    </w:p>
    <w:p w:rsidR="00743B4E" w:rsidRPr="00AD6502" w:rsidRDefault="00AD6502" w:rsidP="00AD6502">
      <w:pPr>
        <w:spacing w:after="0" w:line="360" w:lineRule="auto"/>
        <w:ind w:firstLine="709"/>
        <w:jc w:val="both"/>
        <w:rPr>
          <w:rFonts w:ascii="Times New Roman" w:eastAsia="Calibri" w:hAnsi="Times New Roman" w:cs="Times New Roman"/>
          <w:sz w:val="24"/>
          <w:szCs w:val="24"/>
        </w:rPr>
      </w:pPr>
      <w:r w:rsidRPr="00AD6502">
        <w:rPr>
          <w:rFonts w:ascii="Times New Roman" w:eastAsia="Calibri" w:hAnsi="Times New Roman" w:cs="Times New Roman"/>
          <w:b/>
          <w:i/>
          <w:sz w:val="24"/>
          <w:szCs w:val="24"/>
        </w:rPr>
        <w:t>Ключевые слова:</w:t>
      </w:r>
      <w:bookmarkStart w:id="0" w:name="_GoBack"/>
      <w:bookmarkEnd w:id="0"/>
      <w:r w:rsidRPr="00AD6502">
        <w:rPr>
          <w:rFonts w:ascii="Times New Roman" w:eastAsia="Calibri" w:hAnsi="Times New Roman" w:cs="Times New Roman"/>
          <w:sz w:val="24"/>
          <w:szCs w:val="24"/>
        </w:rPr>
        <w:t xml:space="preserve"> патриотизм, воспитание, патриотическое воспитание, национальная культура, духовно-нравственное развитие, промыслы.</w:t>
      </w:r>
    </w:p>
    <w:p w:rsidR="00743B4E" w:rsidRPr="00AD6502" w:rsidRDefault="00743B4E" w:rsidP="00AD6502">
      <w:pPr>
        <w:spacing w:after="0" w:line="360" w:lineRule="auto"/>
        <w:ind w:firstLine="709"/>
        <w:jc w:val="both"/>
        <w:rPr>
          <w:rFonts w:ascii="Times New Roman" w:eastAsia="Calibri" w:hAnsi="Times New Roman" w:cs="Times New Roman"/>
          <w:sz w:val="24"/>
          <w:szCs w:val="24"/>
        </w:rPr>
      </w:pPr>
    </w:p>
    <w:p w:rsidR="00743B4E" w:rsidRPr="00AD6502" w:rsidRDefault="00743B4E" w:rsidP="00AD6502">
      <w:pPr>
        <w:spacing w:after="0" w:line="360" w:lineRule="auto"/>
        <w:ind w:firstLine="709"/>
        <w:jc w:val="right"/>
        <w:rPr>
          <w:rFonts w:ascii="Times New Roman" w:eastAsia="Calibri" w:hAnsi="Times New Roman" w:cs="Times New Roman"/>
          <w:sz w:val="24"/>
          <w:szCs w:val="24"/>
          <w:lang w:val="en-US"/>
        </w:rPr>
      </w:pPr>
      <w:r w:rsidRPr="00AD6502">
        <w:rPr>
          <w:rFonts w:ascii="Times New Roman" w:eastAsia="Calibri" w:hAnsi="Times New Roman" w:cs="Times New Roman"/>
          <w:sz w:val="24"/>
          <w:szCs w:val="24"/>
          <w:lang w:val="en-US"/>
        </w:rPr>
        <w:t xml:space="preserve">Z.I. Khanmukhametov </w:t>
      </w:r>
    </w:p>
    <w:p w:rsidR="00743B4E" w:rsidRDefault="00743B4E" w:rsidP="00AD6502">
      <w:pPr>
        <w:spacing w:after="0" w:line="360" w:lineRule="auto"/>
        <w:ind w:firstLine="709"/>
        <w:jc w:val="right"/>
        <w:rPr>
          <w:rFonts w:ascii="Times New Roman" w:eastAsia="Calibri" w:hAnsi="Times New Roman" w:cs="Times New Roman"/>
          <w:sz w:val="24"/>
          <w:szCs w:val="24"/>
        </w:rPr>
      </w:pPr>
      <w:r w:rsidRPr="00AD6502">
        <w:rPr>
          <w:rFonts w:ascii="Times New Roman" w:eastAsia="Calibri" w:hAnsi="Times New Roman" w:cs="Times New Roman"/>
          <w:sz w:val="24"/>
          <w:szCs w:val="24"/>
          <w:lang w:val="en-US"/>
        </w:rPr>
        <w:t xml:space="preserve">Stavropol State Pedagogical Institute </w:t>
      </w:r>
    </w:p>
    <w:p w:rsidR="00AD6502" w:rsidRPr="00AD6502" w:rsidRDefault="00AD6502" w:rsidP="00AD6502">
      <w:pPr>
        <w:spacing w:after="0" w:line="360" w:lineRule="auto"/>
        <w:ind w:firstLine="709"/>
        <w:jc w:val="right"/>
        <w:rPr>
          <w:rFonts w:ascii="Times New Roman" w:eastAsia="Calibri" w:hAnsi="Times New Roman" w:cs="Times New Roman"/>
          <w:sz w:val="24"/>
          <w:szCs w:val="24"/>
        </w:rPr>
      </w:pPr>
    </w:p>
    <w:p w:rsidR="00743B4E" w:rsidRPr="00AD6502" w:rsidRDefault="00AD6502" w:rsidP="00AD6502">
      <w:pPr>
        <w:spacing w:after="0" w:line="360" w:lineRule="auto"/>
        <w:ind w:firstLine="709"/>
        <w:jc w:val="center"/>
        <w:rPr>
          <w:rFonts w:ascii="Times New Roman" w:eastAsia="Calibri" w:hAnsi="Times New Roman" w:cs="Times New Roman"/>
          <w:b/>
          <w:sz w:val="24"/>
          <w:szCs w:val="24"/>
        </w:rPr>
      </w:pPr>
      <w:r w:rsidRPr="00AD6502">
        <w:rPr>
          <w:rFonts w:ascii="Times New Roman" w:eastAsia="Calibri" w:hAnsi="Times New Roman" w:cs="Times New Roman"/>
          <w:b/>
          <w:sz w:val="24"/>
          <w:szCs w:val="24"/>
          <w:lang w:val="en-US"/>
        </w:rPr>
        <w:t xml:space="preserve">NATIONAL CULTURE AS A MEANS OF PATRIOTIC EDUCATION </w:t>
      </w:r>
    </w:p>
    <w:p w:rsidR="00AD6502" w:rsidRPr="00AD6502" w:rsidRDefault="00AD6502" w:rsidP="00AD6502">
      <w:pPr>
        <w:spacing w:after="0" w:line="360" w:lineRule="auto"/>
        <w:ind w:firstLine="709"/>
        <w:jc w:val="both"/>
        <w:rPr>
          <w:rFonts w:ascii="Times New Roman" w:eastAsia="Calibri" w:hAnsi="Times New Roman" w:cs="Times New Roman"/>
          <w:b/>
          <w:i/>
          <w:sz w:val="24"/>
          <w:szCs w:val="24"/>
        </w:rPr>
      </w:pPr>
    </w:p>
    <w:p w:rsidR="00743B4E" w:rsidRPr="00AD6502" w:rsidRDefault="00743B4E" w:rsidP="00AD6502">
      <w:pPr>
        <w:spacing w:after="0" w:line="360" w:lineRule="auto"/>
        <w:ind w:firstLine="709"/>
        <w:jc w:val="both"/>
        <w:rPr>
          <w:rFonts w:ascii="Times New Roman" w:eastAsia="Calibri" w:hAnsi="Times New Roman" w:cs="Times New Roman"/>
          <w:sz w:val="24"/>
          <w:szCs w:val="24"/>
          <w:lang w:val="en-US"/>
        </w:rPr>
      </w:pPr>
      <w:r w:rsidRPr="00AD6502">
        <w:rPr>
          <w:rFonts w:ascii="Times New Roman" w:eastAsia="Calibri" w:hAnsi="Times New Roman" w:cs="Times New Roman"/>
          <w:b/>
          <w:i/>
          <w:sz w:val="24"/>
          <w:szCs w:val="24"/>
          <w:lang w:val="en-US"/>
        </w:rPr>
        <w:t>Abstract:</w:t>
      </w:r>
      <w:r w:rsidRPr="00AD6502">
        <w:rPr>
          <w:rFonts w:ascii="Times New Roman" w:eastAsia="Calibri" w:hAnsi="Times New Roman" w:cs="Times New Roman"/>
          <w:sz w:val="24"/>
          <w:szCs w:val="24"/>
          <w:lang w:val="en-US"/>
        </w:rPr>
        <w:t xml:space="preserve">  The article considers the peculiarity of patriotic education of modern schoolchildren by means of national culture. The article examines the concept of "patriotism", identifies the main directions of introducing students to national culture. The forms and methods of working with students in order to familiarize students with folk culture are described. </w:t>
      </w:r>
    </w:p>
    <w:p w:rsidR="00743B4E" w:rsidRPr="00AD6502" w:rsidRDefault="00743B4E" w:rsidP="00AD6502">
      <w:pPr>
        <w:spacing w:after="0" w:line="360" w:lineRule="auto"/>
        <w:ind w:firstLine="709"/>
        <w:jc w:val="both"/>
        <w:rPr>
          <w:rFonts w:ascii="Times New Roman" w:hAnsi="Times New Roman" w:cs="Times New Roman"/>
          <w:sz w:val="24"/>
          <w:szCs w:val="24"/>
          <w:lang w:val="en-US"/>
        </w:rPr>
      </w:pPr>
      <w:r w:rsidRPr="00AD6502">
        <w:rPr>
          <w:rFonts w:ascii="Times New Roman" w:eastAsia="Calibri" w:hAnsi="Times New Roman" w:cs="Times New Roman"/>
          <w:b/>
          <w:i/>
          <w:sz w:val="24"/>
          <w:szCs w:val="24"/>
          <w:lang w:val="en-US"/>
        </w:rPr>
        <w:t>Keywords:</w:t>
      </w:r>
      <w:r w:rsidRPr="00AD6502">
        <w:rPr>
          <w:rFonts w:ascii="Times New Roman" w:eastAsia="Calibri" w:hAnsi="Times New Roman" w:cs="Times New Roman"/>
          <w:sz w:val="24"/>
          <w:szCs w:val="24"/>
          <w:lang w:val="en-US"/>
        </w:rPr>
        <w:t xml:space="preserve"> patriotism, education, patriotic education, national culture, spiritual and moral development, crafts. </w:t>
      </w:r>
    </w:p>
    <w:p w:rsidR="00743B4E" w:rsidRPr="00AD6502" w:rsidRDefault="00743B4E" w:rsidP="00AD6502">
      <w:pPr>
        <w:spacing w:after="0" w:line="360" w:lineRule="auto"/>
        <w:ind w:firstLine="709"/>
        <w:jc w:val="both"/>
        <w:rPr>
          <w:rFonts w:ascii="Times New Roman" w:hAnsi="Times New Roman" w:cs="Times New Roman"/>
          <w:sz w:val="24"/>
          <w:szCs w:val="24"/>
          <w:lang w:val="en-US"/>
        </w:rPr>
      </w:pPr>
    </w:p>
    <w:p w:rsidR="00743B4E" w:rsidRPr="00AD6502" w:rsidRDefault="00743B4E" w:rsidP="00AD6502">
      <w:pPr>
        <w:shd w:val="clear" w:color="auto" w:fill="FFFFFF"/>
        <w:spacing w:after="0" w:line="360" w:lineRule="auto"/>
        <w:ind w:firstLine="709"/>
        <w:jc w:val="both"/>
        <w:rPr>
          <w:rFonts w:ascii="Times New Roman" w:hAnsi="Times New Roman" w:cs="Times New Roman"/>
          <w:b/>
          <w:sz w:val="28"/>
          <w:szCs w:val="28"/>
        </w:rPr>
      </w:pPr>
      <w:r w:rsidRPr="00AD6502">
        <w:rPr>
          <w:rFonts w:ascii="Times New Roman" w:eastAsia="Times New Roman" w:hAnsi="Times New Roman" w:cs="Times New Roman"/>
          <w:sz w:val="28"/>
          <w:szCs w:val="28"/>
          <w:lang w:eastAsia="ru-RU"/>
        </w:rPr>
        <w:t xml:space="preserve">Воспитание патриотизма у подрастающего поколения является одной из актуальных проблем современного образования, которая находит отражение в Федеральном законе </w:t>
      </w:r>
      <w:r w:rsidR="009B3AA6" w:rsidRPr="00AD6502">
        <w:rPr>
          <w:rFonts w:ascii="Times New Roman" w:eastAsia="Times New Roman" w:hAnsi="Times New Roman" w:cs="Times New Roman"/>
          <w:sz w:val="28"/>
          <w:szCs w:val="28"/>
          <w:lang w:eastAsia="ru-RU"/>
        </w:rPr>
        <w:t>«Об образовании в РФ»</w:t>
      </w:r>
      <w:r w:rsidRPr="00AD6502">
        <w:rPr>
          <w:rFonts w:ascii="Times New Roman" w:eastAsia="Times New Roman" w:hAnsi="Times New Roman" w:cs="Times New Roman"/>
          <w:sz w:val="28"/>
          <w:szCs w:val="28"/>
          <w:lang w:eastAsia="ru-RU"/>
        </w:rPr>
        <w:t xml:space="preserve">, в Концепции духовно-нравственного воспитания и развития личности гражданина России, в Федеральном государственном </w:t>
      </w:r>
      <w:r w:rsidR="00AD6502" w:rsidRPr="00AD6502">
        <w:rPr>
          <w:rFonts w:ascii="Times New Roman" w:eastAsia="Times New Roman" w:hAnsi="Times New Roman" w:cs="Times New Roman"/>
          <w:sz w:val="28"/>
          <w:szCs w:val="28"/>
          <w:lang w:eastAsia="ru-RU"/>
        </w:rPr>
        <w:t>образовательном</w:t>
      </w:r>
      <w:r w:rsidRPr="00AD6502">
        <w:rPr>
          <w:rFonts w:ascii="Times New Roman" w:eastAsia="Times New Roman" w:hAnsi="Times New Roman" w:cs="Times New Roman"/>
          <w:sz w:val="28"/>
          <w:szCs w:val="28"/>
          <w:lang w:eastAsia="ru-RU"/>
        </w:rPr>
        <w:t xml:space="preserve"> стандарте начального общего образования.</w:t>
      </w:r>
    </w:p>
    <w:p w:rsidR="00743B4E" w:rsidRPr="00AD6502" w:rsidRDefault="00743B4E" w:rsidP="00AD6502">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D6502">
        <w:rPr>
          <w:rFonts w:ascii="Times New Roman" w:eastAsia="Times New Roman" w:hAnsi="Times New Roman" w:cs="Times New Roman"/>
          <w:sz w:val="28"/>
          <w:szCs w:val="28"/>
          <w:lang w:eastAsia="ru-RU"/>
        </w:rPr>
        <w:lastRenderedPageBreak/>
        <w:t>В Федеральном законе «Об образовании в РФ» под воспитанием подразумевается «деятельность, которая направлена на развитие личности, создание условий для самоопределения и социализации ученика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 [1].</w:t>
      </w:r>
    </w:p>
    <w:p w:rsidR="00743B4E" w:rsidRPr="00AD6502" w:rsidRDefault="00743B4E" w:rsidP="00AD6502">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D6502">
        <w:rPr>
          <w:rFonts w:ascii="Times New Roman" w:eastAsia="Times New Roman" w:hAnsi="Times New Roman" w:cs="Times New Roman"/>
          <w:sz w:val="28"/>
          <w:szCs w:val="28"/>
          <w:lang w:eastAsia="ru-RU"/>
        </w:rPr>
        <w:t>В Концепции духовно-нравственного развития и воспитания личности гражданина России</w:t>
      </w:r>
      <w:r w:rsidR="009B3AA6" w:rsidRPr="00AD6502">
        <w:rPr>
          <w:rFonts w:ascii="Times New Roman" w:eastAsia="Times New Roman" w:hAnsi="Times New Roman" w:cs="Times New Roman"/>
          <w:sz w:val="28"/>
          <w:szCs w:val="28"/>
          <w:lang w:eastAsia="ru-RU"/>
        </w:rPr>
        <w:t xml:space="preserve"> сказано, что воспитание -</w:t>
      </w:r>
      <w:r w:rsidRPr="00AD6502">
        <w:rPr>
          <w:rFonts w:ascii="Times New Roman" w:eastAsia="Times New Roman" w:hAnsi="Times New Roman" w:cs="Times New Roman"/>
          <w:sz w:val="28"/>
          <w:szCs w:val="28"/>
          <w:lang w:eastAsia="ru-RU"/>
        </w:rPr>
        <w:t xml:space="preserve"> это «организованный педагогом, целенаправленный процесс развития ученика как личности, гражданина, освоения и принятия им ценностей, нравственных установок и моральных норм общества» [3].</w:t>
      </w:r>
    </w:p>
    <w:p w:rsidR="00743B4E" w:rsidRPr="00AD6502" w:rsidRDefault="00743B4E" w:rsidP="00AD6502">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D6502">
        <w:rPr>
          <w:rFonts w:ascii="Times New Roman" w:eastAsia="Times New Roman" w:hAnsi="Times New Roman" w:cs="Times New Roman"/>
          <w:sz w:val="28"/>
          <w:szCs w:val="28"/>
          <w:lang w:eastAsia="ru-RU"/>
        </w:rPr>
        <w:t xml:space="preserve">А.Я. Данилюк </w:t>
      </w:r>
      <w:r w:rsidR="009B3AA6" w:rsidRPr="00AD6502">
        <w:rPr>
          <w:rFonts w:ascii="Times New Roman" w:eastAsia="Times New Roman" w:hAnsi="Times New Roman" w:cs="Times New Roman"/>
          <w:sz w:val="28"/>
          <w:szCs w:val="28"/>
          <w:lang w:eastAsia="ru-RU"/>
        </w:rPr>
        <w:t>считает, что патриотизм - это</w:t>
      </w:r>
      <w:r w:rsidRPr="00AD6502">
        <w:rPr>
          <w:rFonts w:ascii="Times New Roman" w:eastAsia="Times New Roman" w:hAnsi="Times New Roman" w:cs="Times New Roman"/>
          <w:sz w:val="28"/>
          <w:szCs w:val="28"/>
          <w:lang w:eastAsia="ru-RU"/>
        </w:rPr>
        <w:t xml:space="preserve"> «чувство и сформировавшаяся позиция верности своей стране и солидарности с её народом, чувство гордости за своё Отечество, малую родину, где гражданин родился и рос, активную гражданскую позицию, готовность к служению Отечеству» [3]. </w:t>
      </w:r>
    </w:p>
    <w:p w:rsidR="00743B4E" w:rsidRPr="00AD6502" w:rsidRDefault="00743B4E" w:rsidP="00AD6502">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D6502">
        <w:rPr>
          <w:rFonts w:ascii="Times New Roman" w:eastAsia="Times New Roman" w:hAnsi="Times New Roman" w:cs="Times New Roman"/>
          <w:sz w:val="28"/>
          <w:szCs w:val="28"/>
          <w:lang w:eastAsia="ru-RU"/>
        </w:rPr>
        <w:t xml:space="preserve">В словаре В. И. Даля </w:t>
      </w:r>
      <w:r w:rsidR="009B3AA6" w:rsidRPr="00AD6502">
        <w:rPr>
          <w:rFonts w:ascii="Times New Roman" w:eastAsia="Times New Roman" w:hAnsi="Times New Roman" w:cs="Times New Roman"/>
          <w:sz w:val="28"/>
          <w:szCs w:val="28"/>
          <w:lang w:eastAsia="ru-RU"/>
        </w:rPr>
        <w:t>обозначено раскрывается понятие</w:t>
      </w:r>
      <w:r w:rsidRPr="00AD6502">
        <w:rPr>
          <w:rFonts w:ascii="Times New Roman" w:eastAsia="Times New Roman" w:hAnsi="Times New Roman" w:cs="Times New Roman"/>
          <w:sz w:val="28"/>
          <w:szCs w:val="28"/>
          <w:lang w:eastAsia="ru-RU"/>
        </w:rPr>
        <w:t xml:space="preserve"> «патриот» </w:t>
      </w:r>
      <w:r w:rsidR="009B3AA6" w:rsidRPr="00AD6502">
        <w:rPr>
          <w:rFonts w:ascii="Times New Roman" w:eastAsia="Times New Roman" w:hAnsi="Times New Roman" w:cs="Times New Roman"/>
          <w:sz w:val="28"/>
          <w:szCs w:val="28"/>
          <w:lang w:eastAsia="ru-RU"/>
        </w:rPr>
        <w:t>следующим образом:</w:t>
      </w:r>
      <w:r w:rsidRPr="00AD6502">
        <w:rPr>
          <w:rFonts w:ascii="Times New Roman" w:eastAsia="Times New Roman" w:hAnsi="Times New Roman" w:cs="Times New Roman"/>
          <w:sz w:val="28"/>
          <w:szCs w:val="28"/>
          <w:lang w:eastAsia="ru-RU"/>
        </w:rPr>
        <w:t xml:space="preserve"> «любитель отечества, ревнитель о благе его, отчизнолюб, отечественник  или  отчизник»  [4].</w:t>
      </w:r>
    </w:p>
    <w:p w:rsidR="00743B4E" w:rsidRPr="00AD6502" w:rsidRDefault="00743B4E" w:rsidP="00AD6502">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D6502">
        <w:rPr>
          <w:rFonts w:ascii="Times New Roman" w:eastAsia="Times New Roman" w:hAnsi="Times New Roman" w:cs="Times New Roman"/>
          <w:sz w:val="28"/>
          <w:szCs w:val="28"/>
          <w:lang w:eastAsia="ru-RU"/>
        </w:rPr>
        <w:t xml:space="preserve">В. И. Даль </w:t>
      </w:r>
      <w:r w:rsidR="009B3AA6" w:rsidRPr="00AD6502">
        <w:rPr>
          <w:rFonts w:ascii="Times New Roman" w:eastAsia="Times New Roman" w:hAnsi="Times New Roman" w:cs="Times New Roman"/>
          <w:sz w:val="28"/>
          <w:szCs w:val="28"/>
          <w:lang w:eastAsia="ru-RU"/>
        </w:rPr>
        <w:t xml:space="preserve"> считает, что</w:t>
      </w:r>
      <w:r w:rsidRPr="00AD6502">
        <w:rPr>
          <w:rFonts w:ascii="Times New Roman" w:eastAsia="Times New Roman" w:hAnsi="Times New Roman" w:cs="Times New Roman"/>
          <w:sz w:val="28"/>
          <w:szCs w:val="28"/>
          <w:lang w:eastAsia="ru-RU"/>
        </w:rPr>
        <w:t>: «Патриотизм – любовь к Отчизне» [</w:t>
      </w:r>
      <w:r w:rsidR="00AD6502">
        <w:rPr>
          <w:rFonts w:ascii="Times New Roman" w:eastAsia="Times New Roman" w:hAnsi="Times New Roman" w:cs="Times New Roman"/>
          <w:sz w:val="28"/>
          <w:szCs w:val="28"/>
          <w:lang w:eastAsia="ru-RU"/>
        </w:rPr>
        <w:t>4</w:t>
      </w:r>
      <w:r w:rsidRPr="00AD6502">
        <w:rPr>
          <w:rFonts w:ascii="Times New Roman" w:eastAsia="Times New Roman" w:hAnsi="Times New Roman" w:cs="Times New Roman"/>
          <w:sz w:val="28"/>
          <w:szCs w:val="28"/>
          <w:lang w:eastAsia="ru-RU"/>
        </w:rPr>
        <w:t>].</w:t>
      </w:r>
    </w:p>
    <w:p w:rsidR="00743B4E" w:rsidRPr="00AD6502" w:rsidRDefault="00743B4E" w:rsidP="00AD6502">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D6502">
        <w:rPr>
          <w:rFonts w:ascii="Times New Roman" w:eastAsia="Times New Roman" w:hAnsi="Times New Roman" w:cs="Times New Roman"/>
          <w:sz w:val="28"/>
          <w:szCs w:val="28"/>
          <w:lang w:eastAsia="ru-RU"/>
        </w:rPr>
        <w:t xml:space="preserve">В словаре под редакцией Д. Н. Ушакова </w:t>
      </w:r>
      <w:r w:rsidR="009B3AA6" w:rsidRPr="00AD6502">
        <w:rPr>
          <w:rFonts w:ascii="Times New Roman" w:eastAsia="Times New Roman" w:hAnsi="Times New Roman" w:cs="Times New Roman"/>
          <w:sz w:val="28"/>
          <w:szCs w:val="28"/>
          <w:lang w:eastAsia="ru-RU"/>
        </w:rPr>
        <w:t>понятие «патриот» трактуется, как «</w:t>
      </w:r>
      <w:r w:rsidRPr="00AD6502">
        <w:rPr>
          <w:rFonts w:ascii="Times New Roman" w:eastAsia="Times New Roman" w:hAnsi="Times New Roman" w:cs="Times New Roman"/>
          <w:sz w:val="28"/>
          <w:szCs w:val="28"/>
          <w:lang w:eastAsia="ru-RU"/>
        </w:rPr>
        <w:t>человек, преданный своему народу, любящий свое отечество, готовый на жертвы и совершающий подвиги во имя интересов Родины» [8]. Патриотизм обозначает «любовь к Отечеству, преданность ему, стремление своими действиями служить его интересам, одно из наиболее глубоких чувств, закрепленных веками и тысячелетиями обособленных отечеств» [</w:t>
      </w:r>
      <w:r w:rsidR="00AD6502">
        <w:rPr>
          <w:rFonts w:ascii="Times New Roman" w:eastAsia="Times New Roman" w:hAnsi="Times New Roman" w:cs="Times New Roman"/>
          <w:sz w:val="28"/>
          <w:szCs w:val="28"/>
          <w:lang w:eastAsia="ru-RU"/>
        </w:rPr>
        <w:t>8</w:t>
      </w:r>
      <w:r w:rsidRPr="00AD6502">
        <w:rPr>
          <w:rFonts w:ascii="Times New Roman" w:eastAsia="Times New Roman" w:hAnsi="Times New Roman" w:cs="Times New Roman"/>
          <w:sz w:val="28"/>
          <w:szCs w:val="28"/>
          <w:lang w:eastAsia="ru-RU"/>
        </w:rPr>
        <w:t xml:space="preserve">]. </w:t>
      </w:r>
    </w:p>
    <w:p w:rsidR="00743B4E" w:rsidRPr="00AD6502" w:rsidRDefault="00743B4E" w:rsidP="00AD6502">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D6502">
        <w:rPr>
          <w:rFonts w:ascii="Times New Roman" w:eastAsia="Times New Roman" w:hAnsi="Times New Roman" w:cs="Times New Roman"/>
          <w:sz w:val="28"/>
          <w:szCs w:val="28"/>
          <w:lang w:eastAsia="ru-RU"/>
        </w:rPr>
        <w:t>Под патриотом мы понимаем человека, выражающего и реализующего в своих поступках уважение к своей стране, ее истории, традициям и народу.</w:t>
      </w:r>
      <w:r w:rsidR="00AD6502">
        <w:rPr>
          <w:rFonts w:ascii="Times New Roman" w:eastAsia="Times New Roman" w:hAnsi="Times New Roman" w:cs="Times New Roman"/>
          <w:sz w:val="28"/>
          <w:szCs w:val="28"/>
          <w:lang w:eastAsia="ru-RU"/>
        </w:rPr>
        <w:t xml:space="preserve"> </w:t>
      </w:r>
      <w:r w:rsidRPr="00AD6502">
        <w:rPr>
          <w:rFonts w:ascii="Times New Roman" w:eastAsia="Times New Roman" w:hAnsi="Times New Roman" w:cs="Times New Roman"/>
          <w:sz w:val="28"/>
          <w:szCs w:val="28"/>
          <w:lang w:eastAsia="ru-RU"/>
        </w:rPr>
        <w:t>Патриотизм – это качество личности, которое формируется в процессе воспитания.</w:t>
      </w:r>
    </w:p>
    <w:p w:rsidR="00743B4E" w:rsidRPr="00AD6502" w:rsidRDefault="00743B4E" w:rsidP="00AD6502">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D6502">
        <w:rPr>
          <w:rFonts w:ascii="Times New Roman" w:eastAsia="Times New Roman" w:hAnsi="Times New Roman" w:cs="Times New Roman"/>
          <w:sz w:val="28"/>
          <w:szCs w:val="28"/>
          <w:lang w:eastAsia="ru-RU"/>
        </w:rPr>
        <w:lastRenderedPageBreak/>
        <w:t>В педагогике нет общепр</w:t>
      </w:r>
      <w:r w:rsidR="009B3AA6" w:rsidRPr="00AD6502">
        <w:rPr>
          <w:rFonts w:ascii="Times New Roman" w:eastAsia="Times New Roman" w:hAnsi="Times New Roman" w:cs="Times New Roman"/>
          <w:sz w:val="28"/>
          <w:szCs w:val="28"/>
          <w:lang w:eastAsia="ru-RU"/>
        </w:rPr>
        <w:t>изнанного определения понятия «в</w:t>
      </w:r>
      <w:r w:rsidRPr="00AD6502">
        <w:rPr>
          <w:rFonts w:ascii="Times New Roman" w:eastAsia="Times New Roman" w:hAnsi="Times New Roman" w:cs="Times New Roman"/>
          <w:sz w:val="28"/>
          <w:szCs w:val="28"/>
          <w:lang w:eastAsia="ru-RU"/>
        </w:rPr>
        <w:t>оспитание».</w:t>
      </w:r>
    </w:p>
    <w:p w:rsidR="00743B4E" w:rsidRPr="00AD6502" w:rsidRDefault="00AD6502" w:rsidP="00AD6502">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D6502">
        <w:rPr>
          <w:rFonts w:ascii="Times New Roman" w:eastAsia="Times New Roman" w:hAnsi="Times New Roman" w:cs="Times New Roman"/>
          <w:sz w:val="28"/>
          <w:szCs w:val="28"/>
          <w:lang w:eastAsia="ru-RU"/>
        </w:rPr>
        <w:t>Так, Н. И. Болдырев слово «воспитание» растолковывает, как</w:t>
      </w:r>
      <w:r>
        <w:rPr>
          <w:rFonts w:ascii="Times New Roman" w:eastAsia="Times New Roman" w:hAnsi="Times New Roman" w:cs="Times New Roman"/>
          <w:sz w:val="28"/>
          <w:szCs w:val="28"/>
          <w:lang w:eastAsia="ru-RU"/>
        </w:rPr>
        <w:t xml:space="preserve"> </w:t>
      </w:r>
      <w:r w:rsidRPr="00AD6502">
        <w:rPr>
          <w:rFonts w:ascii="Times New Roman" w:eastAsia="Times New Roman" w:hAnsi="Times New Roman" w:cs="Times New Roman"/>
          <w:sz w:val="28"/>
          <w:szCs w:val="28"/>
          <w:lang w:eastAsia="ru-RU"/>
        </w:rPr>
        <w:t>«целенаправленная и взаимосвязанная деятельность воспитанников, их отношения в процессе деятельности, способствующие формированию и развитию личности и коллективов» [2].</w:t>
      </w:r>
    </w:p>
    <w:p w:rsidR="00743B4E" w:rsidRPr="00AD6502" w:rsidRDefault="00743B4E" w:rsidP="00AD6502">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D6502">
        <w:rPr>
          <w:rFonts w:ascii="Times New Roman" w:eastAsia="Times New Roman" w:hAnsi="Times New Roman" w:cs="Times New Roman"/>
          <w:sz w:val="28"/>
          <w:szCs w:val="28"/>
          <w:lang w:eastAsia="ru-RU"/>
        </w:rPr>
        <w:t xml:space="preserve">В. А. Сухомлинский </w:t>
      </w:r>
      <w:r w:rsidR="009B3AA6" w:rsidRPr="00AD6502">
        <w:rPr>
          <w:rFonts w:ascii="Times New Roman" w:eastAsia="Times New Roman" w:hAnsi="Times New Roman" w:cs="Times New Roman"/>
          <w:sz w:val="28"/>
          <w:szCs w:val="28"/>
          <w:lang w:eastAsia="ru-RU"/>
        </w:rPr>
        <w:t xml:space="preserve">трактует </w:t>
      </w:r>
      <w:r w:rsidRPr="00AD6502">
        <w:rPr>
          <w:rFonts w:ascii="Times New Roman" w:eastAsia="Times New Roman" w:hAnsi="Times New Roman" w:cs="Times New Roman"/>
          <w:sz w:val="28"/>
          <w:szCs w:val="28"/>
          <w:lang w:eastAsia="ru-RU"/>
        </w:rPr>
        <w:t xml:space="preserve"> воспитание как «многогранный процесс постоянного духовного обогащения и обновления» [7].</w:t>
      </w:r>
    </w:p>
    <w:p w:rsidR="00743B4E" w:rsidRPr="00AD6502" w:rsidRDefault="00743B4E" w:rsidP="00AD6502">
      <w:pPr>
        <w:shd w:val="clear" w:color="auto" w:fill="FFFFFF"/>
        <w:spacing w:after="0" w:line="360" w:lineRule="auto"/>
        <w:ind w:firstLine="709"/>
        <w:jc w:val="both"/>
        <w:rPr>
          <w:rFonts w:ascii="Times New Roman" w:hAnsi="Times New Roman" w:cs="Times New Roman"/>
          <w:sz w:val="28"/>
          <w:szCs w:val="28"/>
        </w:rPr>
      </w:pPr>
      <w:r w:rsidRPr="00AD6502">
        <w:rPr>
          <w:rFonts w:ascii="Times New Roman" w:eastAsia="Times New Roman" w:hAnsi="Times New Roman" w:cs="Times New Roman"/>
          <w:sz w:val="28"/>
          <w:szCs w:val="28"/>
          <w:lang w:eastAsia="ru-RU"/>
        </w:rPr>
        <w:t>А. С. Макаренко сводил суть воспитания к формированию таких личностных черт молодого человека, как свобода, мужество, целеустремленность, чувство собственного достоинства, гордость за свой народ, честь и др. [6].</w:t>
      </w:r>
    </w:p>
    <w:p w:rsidR="00743B4E" w:rsidRPr="00AD6502" w:rsidRDefault="00743B4E" w:rsidP="00AD6502">
      <w:pPr>
        <w:tabs>
          <w:tab w:val="left" w:pos="4057"/>
        </w:tabs>
        <w:spacing w:after="0" w:line="360" w:lineRule="auto"/>
        <w:ind w:firstLine="709"/>
        <w:jc w:val="both"/>
        <w:rPr>
          <w:rFonts w:ascii="Times New Roman" w:hAnsi="Times New Roman" w:cs="Times New Roman"/>
          <w:b/>
          <w:sz w:val="28"/>
          <w:szCs w:val="28"/>
        </w:rPr>
      </w:pPr>
      <w:r w:rsidRPr="00AD6502">
        <w:rPr>
          <w:rFonts w:ascii="Times New Roman" w:hAnsi="Times New Roman" w:cs="Times New Roman"/>
          <w:sz w:val="28"/>
          <w:szCs w:val="28"/>
        </w:rPr>
        <w:t>Одним из способов патриотического воспитания школьников является приобщение к национальной культуре. Погружая ребенка в национальный быт, мы создаем естественную среду для овладения языком родного народа, его народными традициями, укладом жизни и, таким образом, формируем любовь к малой и большой Родине. Человек должен гордиться своей Родиной. Любовь к Отчизне необходимо закладывать с самого раннего детства.</w:t>
      </w:r>
    </w:p>
    <w:p w:rsidR="00743B4E" w:rsidRPr="00AD6502" w:rsidRDefault="00743B4E" w:rsidP="00AD6502">
      <w:pPr>
        <w:tabs>
          <w:tab w:val="left" w:pos="4057"/>
        </w:tabs>
        <w:spacing w:after="0" w:line="360" w:lineRule="auto"/>
        <w:ind w:firstLine="709"/>
        <w:jc w:val="both"/>
        <w:rPr>
          <w:rFonts w:ascii="Times New Roman" w:hAnsi="Times New Roman" w:cs="Times New Roman"/>
          <w:sz w:val="28"/>
          <w:szCs w:val="28"/>
        </w:rPr>
      </w:pPr>
      <w:r w:rsidRPr="00AD6502">
        <w:rPr>
          <w:rFonts w:ascii="Times New Roman" w:hAnsi="Times New Roman" w:cs="Times New Roman"/>
          <w:sz w:val="28"/>
          <w:szCs w:val="28"/>
        </w:rPr>
        <w:t xml:space="preserve">В  рамках российского школьного образования создаются различные факультативные программы внеурочной деятельности, которые направлены на  формирование у учащихся любви духовно-нравственных ценностей, на ознакомление детей с основами национальной культуры, на воспитание школьников любви к Отечеству, ее прошлому и культуры. Рассмотрев большое количество программ, обозначим основные направления, по которым ведется работа с современными российскими школьниками в рамках патриотического воспитания: «устное народное творчество», «музыкальный фольклор», «народные традиции», «народное искусство», «народные праздники». </w:t>
      </w:r>
    </w:p>
    <w:p w:rsidR="00743B4E" w:rsidRPr="00AD6502" w:rsidRDefault="00743B4E" w:rsidP="00AD6502">
      <w:pPr>
        <w:tabs>
          <w:tab w:val="left" w:pos="4057"/>
        </w:tabs>
        <w:spacing w:after="0" w:line="360" w:lineRule="auto"/>
        <w:ind w:firstLine="709"/>
        <w:jc w:val="both"/>
        <w:rPr>
          <w:rFonts w:ascii="Times New Roman" w:hAnsi="Times New Roman" w:cs="Times New Roman"/>
          <w:sz w:val="28"/>
          <w:szCs w:val="28"/>
        </w:rPr>
      </w:pPr>
      <w:r w:rsidRPr="00AD6502">
        <w:rPr>
          <w:rFonts w:ascii="Times New Roman" w:hAnsi="Times New Roman" w:cs="Times New Roman"/>
          <w:sz w:val="28"/>
          <w:szCs w:val="28"/>
        </w:rPr>
        <w:t>В рамках направления «устное народное творчество» обучающихся знакомят с жанрами народного творчества, к которым относятся прибаутки, небылицы, скороговорки, загадки, сказки, потешки.</w:t>
      </w:r>
    </w:p>
    <w:p w:rsidR="00743B4E" w:rsidRPr="00AD6502" w:rsidRDefault="00743B4E" w:rsidP="00AD6502">
      <w:pPr>
        <w:tabs>
          <w:tab w:val="left" w:pos="4057"/>
        </w:tabs>
        <w:spacing w:after="0" w:line="360" w:lineRule="auto"/>
        <w:ind w:firstLine="709"/>
        <w:jc w:val="both"/>
        <w:rPr>
          <w:rFonts w:ascii="Times New Roman" w:hAnsi="Times New Roman" w:cs="Times New Roman"/>
          <w:sz w:val="28"/>
          <w:szCs w:val="28"/>
        </w:rPr>
      </w:pPr>
      <w:r w:rsidRPr="00AD6502">
        <w:rPr>
          <w:rFonts w:ascii="Times New Roman" w:hAnsi="Times New Roman" w:cs="Times New Roman"/>
          <w:sz w:val="28"/>
          <w:szCs w:val="28"/>
        </w:rPr>
        <w:lastRenderedPageBreak/>
        <w:t>Знакомясь с прибаутками («Ехали медведи на велосипеде») и потешками («Сорока-белобока», «Петушок»), современный ученик узнает, что в давние времена мать и няня с их помощью пестовали маленьких детей.  Эти памятники народного фольклора способствуют формированию у детей творческих способностей, активизируется речевое развитие, обогащается словарный запас. Небылицы также относятся к достоянию народного фольклора. При  ознакомлении с ними у учащихся формируются причинно-следственные связи, развивается логическое мышление.  Ребенка не только веселит фраза, что «поросенок яичко снес», услышав эту небылицу, он начинает вспоминать, что яичко может снести не только курочка.  Небылицы способствуют развитию у школьников чувства юмора, фантазии, речи. С помощью скороговорок у школьников совершенствуется четкость произношения, обогащается словарь, развивается память. Такая составляющая народного устного творчества, как загадка, является эффективным средством умственного развития.  Знакомясь с загадками («Не огонь, а жжется»), ребенок начинает восхищаться смекалки, сообразительности и остроумию народа. При произнесении детских считалок («Шел баран по крутым горам») у школьника формируется ритм, совершенствуется четкость произношения. Ознакомление учеников с образцами устного народного творчества может заинтересовать культурой своего народа, воспитать уважение к образному повороту речи и  меткому народному слову. Участвуя в народной игре, дети учатся взаимодействовать друг с другом, общаться, взаимовыручке. Народные</w:t>
      </w:r>
      <w:r w:rsidR="00ED5178" w:rsidRPr="00AD6502">
        <w:rPr>
          <w:rFonts w:ascii="Times New Roman" w:hAnsi="Times New Roman" w:cs="Times New Roman"/>
          <w:sz w:val="28"/>
          <w:szCs w:val="28"/>
        </w:rPr>
        <w:t xml:space="preserve"> игры способствуют формированию</w:t>
      </w:r>
      <w:r w:rsidRPr="00AD6502">
        <w:rPr>
          <w:rFonts w:ascii="Times New Roman" w:hAnsi="Times New Roman" w:cs="Times New Roman"/>
          <w:sz w:val="28"/>
          <w:szCs w:val="28"/>
        </w:rPr>
        <w:t xml:space="preserve">  коммуникативных навыков, осознанию себя частью команды, воспитывают соревновательный дух. Особенность ознакомления современных школьников с народными играми в том, что играя в них, ученики совершенствуют физические и двигательные качества (ловкость, быстрота), воспитывается сила воли.</w:t>
      </w:r>
    </w:p>
    <w:p w:rsidR="00743B4E" w:rsidRPr="00AD6502" w:rsidRDefault="00743B4E" w:rsidP="00AD6502">
      <w:pPr>
        <w:tabs>
          <w:tab w:val="left" w:pos="4057"/>
        </w:tabs>
        <w:spacing w:after="0" w:line="360" w:lineRule="auto"/>
        <w:ind w:firstLine="709"/>
        <w:jc w:val="both"/>
        <w:rPr>
          <w:rFonts w:ascii="Times New Roman" w:hAnsi="Times New Roman" w:cs="Times New Roman"/>
          <w:sz w:val="28"/>
          <w:szCs w:val="28"/>
        </w:rPr>
      </w:pPr>
      <w:r w:rsidRPr="00AD6502">
        <w:rPr>
          <w:rFonts w:ascii="Times New Roman" w:hAnsi="Times New Roman" w:cs="Times New Roman"/>
          <w:sz w:val="28"/>
          <w:szCs w:val="28"/>
        </w:rPr>
        <w:t>В рамках направления «музыкальный фольклор» учащиеся школ знакомятся с народными песнями, частушками, колыбельными, танцами, хороводами, музыкальными инструментами [5].</w:t>
      </w:r>
    </w:p>
    <w:p w:rsidR="00743B4E" w:rsidRPr="00AD6502" w:rsidRDefault="00743B4E" w:rsidP="00AD6502">
      <w:pPr>
        <w:tabs>
          <w:tab w:val="left" w:pos="4057"/>
        </w:tabs>
        <w:spacing w:after="0" w:line="360" w:lineRule="auto"/>
        <w:ind w:firstLine="709"/>
        <w:jc w:val="both"/>
        <w:rPr>
          <w:rFonts w:ascii="Times New Roman" w:hAnsi="Times New Roman" w:cs="Times New Roman"/>
          <w:sz w:val="28"/>
          <w:szCs w:val="28"/>
        </w:rPr>
      </w:pPr>
      <w:r w:rsidRPr="00AD6502">
        <w:rPr>
          <w:rFonts w:ascii="Times New Roman" w:hAnsi="Times New Roman" w:cs="Times New Roman"/>
          <w:sz w:val="28"/>
          <w:szCs w:val="28"/>
        </w:rPr>
        <w:lastRenderedPageBreak/>
        <w:t>Хоровод является «жемчужиной» народной культуры. Хоровод – это разновидность русского народного танца. Этот жанр соединяет в себе музыкальный, песенный и танцевальный компоненты. Хоровод возник в глубокой древности, когда выполнял обрядно-религиозные функции. Особенность этого танца в том, что его участники должны строиться в круг, обязательно держась за руки, платочек или пояс. Становясь участником хоровода, учащиеся чувствуют единение, у них формируются двигательные навыки и происходит эстетическое развитие. При ознакомлении с такими жанрами устного народного творчества, как  колыбельная, нужно обратить внимание детей на напевность, мелодичность, успокаивающие и умиротворяющие интонации. Слушая и исполняя колыбельную, ученик формирует музыкальный слух, обогащает словарь, приобщается к народной культуре. Знакомясь с колыбельными,  современный школьник  получает представление  о традиции петь младенцу во время укачивания, что в настоящий момент практически утрачено.</w:t>
      </w:r>
    </w:p>
    <w:p w:rsidR="00743B4E" w:rsidRPr="00AD6502" w:rsidRDefault="00743B4E" w:rsidP="00AD6502">
      <w:pPr>
        <w:tabs>
          <w:tab w:val="left" w:pos="4057"/>
        </w:tabs>
        <w:spacing w:after="0" w:line="360" w:lineRule="auto"/>
        <w:ind w:firstLine="709"/>
        <w:jc w:val="both"/>
        <w:rPr>
          <w:rFonts w:ascii="Times New Roman" w:hAnsi="Times New Roman" w:cs="Times New Roman"/>
          <w:sz w:val="28"/>
          <w:szCs w:val="28"/>
        </w:rPr>
      </w:pPr>
      <w:r w:rsidRPr="00AD6502">
        <w:rPr>
          <w:rFonts w:ascii="Times New Roman" w:hAnsi="Times New Roman" w:cs="Times New Roman"/>
          <w:sz w:val="28"/>
          <w:szCs w:val="28"/>
        </w:rPr>
        <w:t xml:space="preserve">В рамках направления «народные традиции» ученики получают знания о мировоззрениях наших предков в давние времена. Школьники знакомятся с народным календарем, с названиями месяцев (березень, травень, червень) и особенности жизнедеятельности в этот месяц. Очень интересны для детей народные традиции и обряды (свадебные, похоронные, посевные), знания о том, как раньше жили люди, в каких домах жили, какую одежду носили, какой деятельностью занимались. Ознакомление учеников с народными традициями обогатит их представления о быте наших предков, расширит кругозор, приобщит к духовно-нравственным ценностям. </w:t>
      </w:r>
    </w:p>
    <w:p w:rsidR="00743B4E" w:rsidRPr="00AD6502" w:rsidRDefault="00743B4E" w:rsidP="00AD6502">
      <w:pPr>
        <w:tabs>
          <w:tab w:val="left" w:pos="4057"/>
        </w:tabs>
        <w:spacing w:after="0" w:line="360" w:lineRule="auto"/>
        <w:ind w:firstLine="709"/>
        <w:jc w:val="both"/>
        <w:rPr>
          <w:rFonts w:ascii="Times New Roman" w:hAnsi="Times New Roman" w:cs="Times New Roman"/>
          <w:sz w:val="28"/>
          <w:szCs w:val="28"/>
        </w:rPr>
      </w:pPr>
      <w:r w:rsidRPr="00AD6502">
        <w:rPr>
          <w:rFonts w:ascii="Times New Roman" w:hAnsi="Times New Roman" w:cs="Times New Roman"/>
          <w:sz w:val="28"/>
          <w:szCs w:val="28"/>
        </w:rPr>
        <w:t xml:space="preserve">В рамках направления «народное искусство» ученики   знакомятся с уникальными образцами народных промыслов, например, Гжельская роспись, Оренбургский платок, Гусевская хрусталь, Хохлома, Городецкая роспись, Малахитовые изделия, Вятское кружево и многое другое. В процессе ознакомления с образцами народного искусства ученики получают эстетическое воспитание, у них формируется уважение к труду, желание </w:t>
      </w:r>
      <w:r w:rsidRPr="00AD6502">
        <w:rPr>
          <w:rFonts w:ascii="Times New Roman" w:hAnsi="Times New Roman" w:cs="Times New Roman"/>
          <w:sz w:val="28"/>
          <w:szCs w:val="28"/>
        </w:rPr>
        <w:lastRenderedPageBreak/>
        <w:t xml:space="preserve">мастерские научиться какому-нибудь делу. Знакомясь с народными промыслами, дети обогащают исторические знания, узнают интересные страницы история нашего государства. При виде шедевров народной культуры, дети испытывают гордость за народных мастеров. </w:t>
      </w:r>
    </w:p>
    <w:p w:rsidR="00743B4E" w:rsidRPr="00AD6502" w:rsidRDefault="00743B4E" w:rsidP="00AD6502">
      <w:pPr>
        <w:tabs>
          <w:tab w:val="left" w:pos="4057"/>
        </w:tabs>
        <w:spacing w:after="0" w:line="360" w:lineRule="auto"/>
        <w:ind w:firstLine="709"/>
        <w:jc w:val="both"/>
        <w:rPr>
          <w:rFonts w:ascii="Times New Roman" w:hAnsi="Times New Roman" w:cs="Times New Roman"/>
          <w:sz w:val="28"/>
          <w:szCs w:val="28"/>
        </w:rPr>
      </w:pPr>
      <w:r w:rsidRPr="00AD6502">
        <w:rPr>
          <w:rFonts w:ascii="Times New Roman" w:hAnsi="Times New Roman" w:cs="Times New Roman"/>
          <w:sz w:val="28"/>
          <w:szCs w:val="28"/>
        </w:rPr>
        <w:t xml:space="preserve">В рамках направления «народные праздники» школьников знакомят с праздниками, которые существовали в древности. Учеников знакомят с историей возникновения каждого народного праздника, его предназначение, особенностями проведения. </w:t>
      </w:r>
    </w:p>
    <w:p w:rsidR="00743B4E" w:rsidRPr="00AD6502" w:rsidRDefault="00743B4E" w:rsidP="00AD6502">
      <w:pPr>
        <w:tabs>
          <w:tab w:val="left" w:pos="4057"/>
        </w:tabs>
        <w:spacing w:after="0" w:line="360" w:lineRule="auto"/>
        <w:ind w:firstLine="709"/>
        <w:jc w:val="both"/>
        <w:rPr>
          <w:rFonts w:ascii="Times New Roman" w:hAnsi="Times New Roman" w:cs="Times New Roman"/>
          <w:sz w:val="28"/>
          <w:szCs w:val="28"/>
        </w:rPr>
      </w:pPr>
      <w:r w:rsidRPr="00AD6502">
        <w:rPr>
          <w:rFonts w:ascii="Times New Roman" w:hAnsi="Times New Roman" w:cs="Times New Roman"/>
          <w:sz w:val="28"/>
          <w:szCs w:val="28"/>
        </w:rPr>
        <w:t>В начальных классах патриотическое воспитание обучающихся средствами национальной культуры происходит на уроках ИЗО, литературного чтения, музыки, трудового обучения, окружающего мира, а также в рамках внеурочной деятельности.</w:t>
      </w:r>
    </w:p>
    <w:p w:rsidR="00C2554E" w:rsidRPr="00AD6502" w:rsidRDefault="00AD6502" w:rsidP="00AD6502">
      <w:pPr>
        <w:tabs>
          <w:tab w:val="left" w:pos="4057"/>
        </w:tabs>
        <w:spacing w:after="0" w:line="360" w:lineRule="auto"/>
        <w:ind w:firstLine="709"/>
        <w:jc w:val="both"/>
        <w:rPr>
          <w:rFonts w:ascii="Times New Roman" w:hAnsi="Times New Roman" w:cs="Times New Roman"/>
          <w:sz w:val="28"/>
          <w:szCs w:val="28"/>
        </w:rPr>
      </w:pPr>
      <w:r w:rsidRPr="00AD6502">
        <w:rPr>
          <w:rFonts w:ascii="Times New Roman" w:hAnsi="Times New Roman" w:cs="Times New Roman"/>
          <w:sz w:val="28"/>
          <w:szCs w:val="28"/>
        </w:rPr>
        <w:t>На уроке музыки младшие школьники смогут познакомиться с устным народным творчеством –</w:t>
      </w:r>
      <w:r>
        <w:rPr>
          <w:rFonts w:ascii="Times New Roman" w:hAnsi="Times New Roman" w:cs="Times New Roman"/>
          <w:sz w:val="28"/>
          <w:szCs w:val="28"/>
        </w:rPr>
        <w:t xml:space="preserve"> </w:t>
      </w:r>
      <w:r w:rsidRPr="00AD6502">
        <w:rPr>
          <w:rFonts w:ascii="Times New Roman" w:hAnsi="Times New Roman" w:cs="Times New Roman"/>
          <w:sz w:val="28"/>
          <w:szCs w:val="28"/>
        </w:rPr>
        <w:t xml:space="preserve">колыбельными, частушками, народными песнями, народными инструментами. </w:t>
      </w:r>
    </w:p>
    <w:p w:rsidR="00AA3BDE" w:rsidRPr="00AD6502" w:rsidRDefault="00C2554E" w:rsidP="00AD6502">
      <w:pPr>
        <w:tabs>
          <w:tab w:val="left" w:pos="4057"/>
        </w:tabs>
        <w:spacing w:after="0" w:line="360" w:lineRule="auto"/>
        <w:ind w:firstLine="709"/>
        <w:jc w:val="both"/>
        <w:rPr>
          <w:rFonts w:ascii="Times New Roman" w:hAnsi="Times New Roman" w:cs="Times New Roman"/>
          <w:sz w:val="28"/>
          <w:szCs w:val="28"/>
        </w:rPr>
      </w:pPr>
      <w:r w:rsidRPr="00AD6502">
        <w:rPr>
          <w:rFonts w:ascii="Times New Roman" w:hAnsi="Times New Roman" w:cs="Times New Roman"/>
          <w:sz w:val="28"/>
          <w:szCs w:val="28"/>
        </w:rPr>
        <w:t xml:space="preserve">На уроке литературного чтения </w:t>
      </w:r>
      <w:r w:rsidR="00803997" w:rsidRPr="00AD6502">
        <w:rPr>
          <w:rFonts w:ascii="Times New Roman" w:hAnsi="Times New Roman" w:cs="Times New Roman"/>
          <w:sz w:val="28"/>
          <w:szCs w:val="28"/>
        </w:rPr>
        <w:t xml:space="preserve">учеников начальных классов можно познакомить с образцами устного народного творчества – потешками, загадками, прибаутками, народными сказками, считалками, небылицами. </w:t>
      </w:r>
    </w:p>
    <w:p w:rsidR="00803997" w:rsidRPr="00AD6502" w:rsidRDefault="00803997" w:rsidP="00AD6502">
      <w:pPr>
        <w:tabs>
          <w:tab w:val="left" w:pos="4057"/>
        </w:tabs>
        <w:spacing w:after="0" w:line="360" w:lineRule="auto"/>
        <w:ind w:firstLine="709"/>
        <w:jc w:val="both"/>
        <w:rPr>
          <w:rFonts w:ascii="Times New Roman" w:hAnsi="Times New Roman" w:cs="Times New Roman"/>
          <w:sz w:val="28"/>
          <w:szCs w:val="28"/>
        </w:rPr>
      </w:pPr>
      <w:r w:rsidRPr="00AD6502">
        <w:rPr>
          <w:rFonts w:ascii="Times New Roman" w:hAnsi="Times New Roman" w:cs="Times New Roman"/>
          <w:sz w:val="28"/>
          <w:szCs w:val="28"/>
        </w:rPr>
        <w:t xml:space="preserve">На уроке труда учеников можно ознакомить с народными промыслами. </w:t>
      </w:r>
      <w:r w:rsidR="00AD6502" w:rsidRPr="00AD6502">
        <w:rPr>
          <w:rFonts w:ascii="Times New Roman" w:hAnsi="Times New Roman" w:cs="Times New Roman"/>
          <w:sz w:val="28"/>
          <w:szCs w:val="28"/>
        </w:rPr>
        <w:t xml:space="preserve">Такие изделия народных мастеров, как шкатулки и украшения из малахита, керамическая и фарфоровая посуда с гжельской росписью, деревянные игрушки с городецкой росписью, изумительные палехские шкатулки, яркие, праздничные  павлопосадские  платки и шали, тонкие, как паутинки и очень теплые оренбургские пуховые платки, не только способствуют эстетическому развитию школьников, воспитывают гордость за народную культуру, но и являются мотивацией стать хорошим мастером, освоить какой-нибудь </w:t>
      </w:r>
      <w:r w:rsidR="0095567F" w:rsidRPr="00AD6502">
        <w:rPr>
          <w:rFonts w:ascii="Times New Roman" w:hAnsi="Times New Roman" w:cs="Times New Roman"/>
          <w:sz w:val="28"/>
          <w:szCs w:val="28"/>
        </w:rPr>
        <w:t>промысел.</w:t>
      </w:r>
    </w:p>
    <w:p w:rsidR="00D5047F" w:rsidRPr="00AD6502" w:rsidRDefault="00D5047F" w:rsidP="00AD6502">
      <w:pPr>
        <w:tabs>
          <w:tab w:val="left" w:pos="4057"/>
        </w:tabs>
        <w:spacing w:after="0" w:line="360" w:lineRule="auto"/>
        <w:ind w:firstLine="709"/>
        <w:jc w:val="both"/>
        <w:rPr>
          <w:rFonts w:ascii="Times New Roman" w:hAnsi="Times New Roman" w:cs="Times New Roman"/>
          <w:sz w:val="28"/>
          <w:szCs w:val="28"/>
        </w:rPr>
      </w:pPr>
      <w:r w:rsidRPr="00AD6502">
        <w:rPr>
          <w:rFonts w:ascii="Times New Roman" w:hAnsi="Times New Roman" w:cs="Times New Roman"/>
          <w:sz w:val="28"/>
          <w:szCs w:val="28"/>
        </w:rPr>
        <w:t xml:space="preserve">Хорошим средством приобщения детей к </w:t>
      </w:r>
      <w:r w:rsidR="00AD6502">
        <w:rPr>
          <w:rFonts w:ascii="Times New Roman" w:hAnsi="Times New Roman" w:cs="Times New Roman"/>
          <w:sz w:val="28"/>
          <w:szCs w:val="28"/>
        </w:rPr>
        <w:t>национальной культуре на уроке изобразительного искусства</w:t>
      </w:r>
      <w:r w:rsidRPr="00AD6502">
        <w:rPr>
          <w:rFonts w:ascii="Times New Roman" w:hAnsi="Times New Roman" w:cs="Times New Roman"/>
          <w:sz w:val="28"/>
          <w:szCs w:val="28"/>
        </w:rPr>
        <w:t xml:space="preserve"> является рисование народных  костюмов, знакомство с народными росписями, изображение быта наших предков.</w:t>
      </w:r>
    </w:p>
    <w:p w:rsidR="00D7501E" w:rsidRPr="00AD6502" w:rsidRDefault="00D5047F" w:rsidP="00AD6502">
      <w:pPr>
        <w:tabs>
          <w:tab w:val="left" w:pos="4057"/>
        </w:tabs>
        <w:spacing w:after="0" w:line="360" w:lineRule="auto"/>
        <w:ind w:firstLine="709"/>
        <w:jc w:val="both"/>
        <w:rPr>
          <w:rFonts w:ascii="Times New Roman" w:hAnsi="Times New Roman" w:cs="Times New Roman"/>
          <w:sz w:val="28"/>
          <w:szCs w:val="28"/>
        </w:rPr>
      </w:pPr>
      <w:r w:rsidRPr="00AD6502">
        <w:rPr>
          <w:rFonts w:ascii="Times New Roman" w:hAnsi="Times New Roman" w:cs="Times New Roman"/>
          <w:sz w:val="28"/>
          <w:szCs w:val="28"/>
        </w:rPr>
        <w:lastRenderedPageBreak/>
        <w:t xml:space="preserve">На уроке окружающего мира </w:t>
      </w:r>
      <w:r w:rsidR="00D7501E" w:rsidRPr="00AD6502">
        <w:rPr>
          <w:rFonts w:ascii="Times New Roman" w:hAnsi="Times New Roman" w:cs="Times New Roman"/>
          <w:sz w:val="28"/>
          <w:szCs w:val="28"/>
        </w:rPr>
        <w:t>учеников следует знакомить с историей нашего народа, его героями, с преданиями, историей возникновения народных праздников, обычаев и обрядов.</w:t>
      </w:r>
    </w:p>
    <w:p w:rsidR="00743B4E" w:rsidRPr="00AD6502" w:rsidRDefault="00D7501E" w:rsidP="00AD6502">
      <w:pPr>
        <w:tabs>
          <w:tab w:val="left" w:pos="4057"/>
        </w:tabs>
        <w:spacing w:after="0" w:line="360" w:lineRule="auto"/>
        <w:ind w:firstLine="709"/>
        <w:jc w:val="both"/>
        <w:rPr>
          <w:rFonts w:ascii="Times New Roman" w:hAnsi="Times New Roman" w:cs="Times New Roman"/>
          <w:sz w:val="28"/>
          <w:szCs w:val="28"/>
        </w:rPr>
      </w:pPr>
      <w:r w:rsidRPr="00AD6502">
        <w:rPr>
          <w:rFonts w:ascii="Times New Roman" w:hAnsi="Times New Roman" w:cs="Times New Roman"/>
          <w:sz w:val="28"/>
          <w:szCs w:val="28"/>
        </w:rPr>
        <w:t xml:space="preserve">В рамках внеурочной деятельности подрастающее поколение </w:t>
      </w:r>
      <w:r w:rsidR="00E2378E" w:rsidRPr="00AD6502">
        <w:rPr>
          <w:rFonts w:ascii="Times New Roman" w:hAnsi="Times New Roman" w:cs="Times New Roman"/>
          <w:sz w:val="28"/>
          <w:szCs w:val="28"/>
        </w:rPr>
        <w:t xml:space="preserve">целесообразно </w:t>
      </w:r>
      <w:r w:rsidRPr="00AD6502">
        <w:rPr>
          <w:rFonts w:ascii="Times New Roman" w:hAnsi="Times New Roman" w:cs="Times New Roman"/>
          <w:sz w:val="28"/>
          <w:szCs w:val="28"/>
        </w:rPr>
        <w:t>приобщать к национальной культуре, воспитывать любовь в Родине, уважение к старине следует в форме игровой деятельности, бесед, эффективно проводить с детьми экскурсии в музей, организовывать викторины и праздники.</w:t>
      </w:r>
    </w:p>
    <w:p w:rsidR="00743B4E" w:rsidRPr="00AD6502" w:rsidRDefault="00723858" w:rsidP="00AD6502">
      <w:pPr>
        <w:tabs>
          <w:tab w:val="left" w:pos="4057"/>
        </w:tabs>
        <w:spacing w:after="0" w:line="360" w:lineRule="auto"/>
        <w:ind w:firstLine="709"/>
        <w:jc w:val="both"/>
        <w:rPr>
          <w:rFonts w:ascii="Times New Roman" w:hAnsi="Times New Roman" w:cs="Times New Roman"/>
          <w:sz w:val="28"/>
          <w:szCs w:val="28"/>
        </w:rPr>
      </w:pPr>
      <w:r w:rsidRPr="00AD6502">
        <w:rPr>
          <w:rFonts w:ascii="Times New Roman" w:hAnsi="Times New Roman" w:cs="Times New Roman"/>
          <w:sz w:val="28"/>
          <w:szCs w:val="28"/>
        </w:rPr>
        <w:t xml:space="preserve">Таким образом, приобщение детей к национальной культуре в процессе патриотического воспитания является большим вкладом в их личностном становлении. </w:t>
      </w:r>
    </w:p>
    <w:p w:rsidR="00743B4E" w:rsidRPr="00AD6502" w:rsidRDefault="00743B4E" w:rsidP="00AD6502">
      <w:pPr>
        <w:tabs>
          <w:tab w:val="left" w:pos="4057"/>
        </w:tabs>
        <w:spacing w:after="0" w:line="360" w:lineRule="auto"/>
        <w:ind w:firstLine="709"/>
        <w:jc w:val="both"/>
        <w:rPr>
          <w:rFonts w:ascii="Times New Roman" w:hAnsi="Times New Roman" w:cs="Times New Roman"/>
          <w:sz w:val="24"/>
          <w:szCs w:val="24"/>
        </w:rPr>
      </w:pPr>
    </w:p>
    <w:p w:rsidR="00743B4E" w:rsidRPr="00AD6502" w:rsidRDefault="00743B4E" w:rsidP="00AD6502">
      <w:pPr>
        <w:tabs>
          <w:tab w:val="left" w:pos="4057"/>
        </w:tabs>
        <w:spacing w:after="0" w:line="360" w:lineRule="auto"/>
        <w:ind w:firstLine="709"/>
        <w:jc w:val="both"/>
        <w:rPr>
          <w:rFonts w:ascii="Times New Roman" w:hAnsi="Times New Roman" w:cs="Times New Roman"/>
          <w:sz w:val="24"/>
          <w:szCs w:val="24"/>
        </w:rPr>
      </w:pPr>
    </w:p>
    <w:p w:rsidR="00743B4E" w:rsidRPr="00AD6502" w:rsidRDefault="00743B4E" w:rsidP="00AD6502">
      <w:pPr>
        <w:spacing w:after="0" w:line="360" w:lineRule="auto"/>
        <w:ind w:firstLine="709"/>
        <w:jc w:val="both"/>
        <w:rPr>
          <w:rFonts w:ascii="Times New Roman" w:eastAsia="Calibri" w:hAnsi="Times New Roman" w:cs="Times New Roman"/>
          <w:b/>
          <w:sz w:val="24"/>
          <w:szCs w:val="24"/>
        </w:rPr>
      </w:pPr>
      <w:r w:rsidRPr="00AD6502">
        <w:rPr>
          <w:rFonts w:ascii="Times New Roman" w:eastAsia="Calibri" w:hAnsi="Times New Roman" w:cs="Times New Roman"/>
          <w:b/>
          <w:sz w:val="24"/>
          <w:szCs w:val="24"/>
        </w:rPr>
        <w:t>Список использованной литературы</w:t>
      </w:r>
    </w:p>
    <w:p w:rsidR="00743B4E" w:rsidRPr="00AD6502" w:rsidRDefault="00743B4E" w:rsidP="00AD6502">
      <w:pPr>
        <w:spacing w:after="0" w:line="360" w:lineRule="auto"/>
        <w:ind w:firstLine="709"/>
        <w:jc w:val="both"/>
        <w:rPr>
          <w:rFonts w:ascii="Times New Roman" w:eastAsia="Calibri" w:hAnsi="Times New Roman" w:cs="Times New Roman"/>
          <w:b/>
          <w:sz w:val="24"/>
          <w:szCs w:val="24"/>
        </w:rPr>
      </w:pPr>
    </w:p>
    <w:p w:rsidR="00743B4E" w:rsidRPr="00AD6502" w:rsidRDefault="00743B4E" w:rsidP="00AD6502">
      <w:pPr>
        <w:spacing w:after="0" w:line="360" w:lineRule="auto"/>
        <w:ind w:firstLine="709"/>
        <w:jc w:val="both"/>
        <w:rPr>
          <w:rFonts w:ascii="Times New Roman" w:eastAsia="Calibri" w:hAnsi="Times New Roman" w:cs="Times New Roman"/>
          <w:sz w:val="24"/>
          <w:szCs w:val="24"/>
        </w:rPr>
      </w:pPr>
      <w:r w:rsidRPr="00AD6502">
        <w:rPr>
          <w:rFonts w:ascii="Times New Roman" w:eastAsia="Calibri" w:hAnsi="Times New Roman" w:cs="Times New Roman"/>
          <w:sz w:val="24"/>
          <w:szCs w:val="24"/>
        </w:rPr>
        <w:t xml:space="preserve">1.Федеральный закон «Об образовании в Российской Федерации» от 29.12.2012 N 273-ФЗ. – Режим доступа:   https://www.consultant.ru/document/cons_doc_LAW_140174/ </w:t>
      </w:r>
    </w:p>
    <w:p w:rsidR="00743B4E" w:rsidRPr="00AD6502" w:rsidRDefault="00743B4E" w:rsidP="00AD6502">
      <w:pPr>
        <w:spacing w:after="0" w:line="360" w:lineRule="auto"/>
        <w:ind w:firstLine="709"/>
        <w:jc w:val="both"/>
        <w:rPr>
          <w:rFonts w:ascii="Times New Roman" w:eastAsia="Calibri" w:hAnsi="Times New Roman" w:cs="Times New Roman"/>
          <w:sz w:val="24"/>
          <w:szCs w:val="24"/>
        </w:rPr>
      </w:pPr>
      <w:r w:rsidRPr="00AD6502">
        <w:rPr>
          <w:rFonts w:ascii="Times New Roman" w:eastAsia="Calibri" w:hAnsi="Times New Roman" w:cs="Times New Roman"/>
          <w:sz w:val="24"/>
          <w:szCs w:val="24"/>
        </w:rPr>
        <w:t xml:space="preserve">2. Болдырев Н.И. Педагогика. Учебное пособие / Н.И. Болдырев и др. - М.: Просвещение, 2012. - 528 c. </w:t>
      </w:r>
    </w:p>
    <w:p w:rsidR="00743B4E" w:rsidRPr="00AD6502" w:rsidRDefault="00743B4E" w:rsidP="00AD6502">
      <w:pPr>
        <w:spacing w:after="0" w:line="360" w:lineRule="auto"/>
        <w:ind w:firstLine="709"/>
        <w:jc w:val="both"/>
        <w:rPr>
          <w:rFonts w:ascii="Times New Roman" w:eastAsia="Calibri" w:hAnsi="Times New Roman" w:cs="Times New Roman"/>
          <w:sz w:val="24"/>
          <w:szCs w:val="24"/>
        </w:rPr>
      </w:pPr>
      <w:r w:rsidRPr="00AD6502">
        <w:rPr>
          <w:rFonts w:ascii="Times New Roman" w:eastAsia="Calibri" w:hAnsi="Times New Roman" w:cs="Times New Roman"/>
          <w:sz w:val="24"/>
          <w:szCs w:val="24"/>
        </w:rPr>
        <w:t xml:space="preserve">3. Данилюк А. Я. Д Концепция духовно-нравственного развития и воспитания личности гражданина России в сфере общего образования: проект/ А. Я. Данилюк, А. М. Кондаков, В. А. Тишков. Рос. акад. образования. ― М.: Просвещении, 2009.  </w:t>
      </w:r>
    </w:p>
    <w:p w:rsidR="00743B4E" w:rsidRPr="00AD6502" w:rsidRDefault="00743B4E" w:rsidP="00AD6502">
      <w:pPr>
        <w:spacing w:after="0" w:line="360" w:lineRule="auto"/>
        <w:ind w:firstLine="709"/>
        <w:jc w:val="both"/>
        <w:rPr>
          <w:rFonts w:ascii="Times New Roman" w:eastAsia="Calibri" w:hAnsi="Times New Roman" w:cs="Times New Roman"/>
          <w:sz w:val="24"/>
          <w:szCs w:val="24"/>
        </w:rPr>
      </w:pPr>
      <w:r w:rsidRPr="00AD6502">
        <w:rPr>
          <w:rFonts w:ascii="Times New Roman" w:eastAsia="Calibri" w:hAnsi="Times New Roman" w:cs="Times New Roman"/>
          <w:sz w:val="24"/>
          <w:szCs w:val="24"/>
        </w:rPr>
        <w:t xml:space="preserve">4. Даль, В.И. Толковый словарь живого великорусского языка / В.И. Даль. - М.: Русский язык - Медиа, 2003. - 866 c. </w:t>
      </w:r>
    </w:p>
    <w:p w:rsidR="00743B4E" w:rsidRPr="00AD6502" w:rsidRDefault="00743B4E" w:rsidP="00AD6502">
      <w:pPr>
        <w:spacing w:after="0" w:line="360" w:lineRule="auto"/>
        <w:ind w:firstLine="709"/>
        <w:jc w:val="both"/>
        <w:rPr>
          <w:rFonts w:ascii="Times New Roman" w:eastAsia="Calibri" w:hAnsi="Times New Roman" w:cs="Times New Roman"/>
          <w:sz w:val="24"/>
          <w:szCs w:val="24"/>
        </w:rPr>
      </w:pPr>
      <w:r w:rsidRPr="00AD6502">
        <w:rPr>
          <w:rFonts w:ascii="Times New Roman" w:eastAsia="Calibri" w:hAnsi="Times New Roman" w:cs="Times New Roman"/>
          <w:sz w:val="24"/>
          <w:szCs w:val="24"/>
        </w:rPr>
        <w:t xml:space="preserve">5. Еникеев, М.И. Общая и социальная психология: Учебник / М.И. Еникеев. - М.: Норма, 2019. - 224 c. </w:t>
      </w:r>
    </w:p>
    <w:p w:rsidR="00743B4E" w:rsidRPr="00AD6502" w:rsidRDefault="00743B4E" w:rsidP="00AD6502">
      <w:pPr>
        <w:spacing w:after="0" w:line="360" w:lineRule="auto"/>
        <w:ind w:firstLine="709"/>
        <w:jc w:val="both"/>
        <w:rPr>
          <w:rFonts w:ascii="Times New Roman" w:eastAsia="Calibri" w:hAnsi="Times New Roman" w:cs="Times New Roman"/>
          <w:sz w:val="24"/>
          <w:szCs w:val="24"/>
        </w:rPr>
      </w:pPr>
      <w:r w:rsidRPr="00AD6502">
        <w:rPr>
          <w:rFonts w:ascii="Times New Roman" w:eastAsia="Calibri" w:hAnsi="Times New Roman" w:cs="Times New Roman"/>
          <w:sz w:val="24"/>
          <w:szCs w:val="24"/>
        </w:rPr>
        <w:t xml:space="preserve">6. Макаренко, А. С. Проблемы школьного советского воспитания / А. С. Макаренко. – Москва: Просвещение, 1976. – 188 с </w:t>
      </w:r>
    </w:p>
    <w:p w:rsidR="00743B4E" w:rsidRPr="00AD6502" w:rsidRDefault="00743B4E" w:rsidP="00AD6502">
      <w:pPr>
        <w:spacing w:after="0" w:line="360" w:lineRule="auto"/>
        <w:ind w:firstLine="709"/>
        <w:jc w:val="both"/>
        <w:rPr>
          <w:rFonts w:ascii="Times New Roman" w:eastAsia="Calibri" w:hAnsi="Times New Roman" w:cs="Times New Roman"/>
          <w:sz w:val="24"/>
          <w:szCs w:val="24"/>
        </w:rPr>
      </w:pPr>
      <w:r w:rsidRPr="00AD6502">
        <w:rPr>
          <w:rFonts w:ascii="Times New Roman" w:eastAsia="Calibri" w:hAnsi="Times New Roman" w:cs="Times New Roman"/>
          <w:sz w:val="24"/>
          <w:szCs w:val="24"/>
        </w:rPr>
        <w:t xml:space="preserve">7. Сухомлинский, В. А. Избранные педагогические сочинения / В. А. Сухомлинский. – Москва, 1980. –Т. 2. – 388 с. </w:t>
      </w:r>
    </w:p>
    <w:p w:rsidR="00743B4E" w:rsidRPr="00AD6502" w:rsidRDefault="00743B4E" w:rsidP="00AD6502">
      <w:pPr>
        <w:spacing w:after="0" w:line="360" w:lineRule="auto"/>
        <w:ind w:firstLine="709"/>
        <w:jc w:val="both"/>
        <w:rPr>
          <w:rFonts w:ascii="Times New Roman" w:eastAsia="Calibri" w:hAnsi="Times New Roman" w:cs="Times New Roman"/>
          <w:sz w:val="24"/>
          <w:szCs w:val="24"/>
        </w:rPr>
      </w:pPr>
      <w:r w:rsidRPr="00AD6502">
        <w:rPr>
          <w:rFonts w:ascii="Times New Roman" w:eastAsia="Calibri" w:hAnsi="Times New Roman" w:cs="Times New Roman"/>
          <w:sz w:val="24"/>
          <w:szCs w:val="24"/>
        </w:rPr>
        <w:t>8. Ушаков, Д.Н. Толковый словарь современного русского языка: Около 100000 слов / Д.Н. Ушаков. - М.: Аделант, 2013. - 800 c.</w:t>
      </w:r>
    </w:p>
    <w:p w:rsidR="00243A7E" w:rsidRPr="00AD6502" w:rsidRDefault="00243A7E" w:rsidP="00AD6502">
      <w:pPr>
        <w:spacing w:after="0" w:line="360" w:lineRule="auto"/>
        <w:ind w:firstLine="709"/>
        <w:jc w:val="both"/>
        <w:rPr>
          <w:rFonts w:ascii="Times New Roman" w:hAnsi="Times New Roman" w:cs="Times New Roman"/>
          <w:sz w:val="24"/>
          <w:szCs w:val="24"/>
        </w:rPr>
      </w:pPr>
    </w:p>
    <w:p w:rsidR="00AD6502" w:rsidRPr="00AD6502" w:rsidRDefault="00AD6502" w:rsidP="00AD6502">
      <w:pPr>
        <w:spacing w:line="360" w:lineRule="auto"/>
        <w:jc w:val="both"/>
        <w:rPr>
          <w:rFonts w:ascii="Times New Roman" w:hAnsi="Times New Roman" w:cs="Times New Roman"/>
          <w:sz w:val="24"/>
          <w:szCs w:val="24"/>
        </w:rPr>
      </w:pPr>
      <w:r w:rsidRPr="00AD6502">
        <w:rPr>
          <w:rFonts w:ascii="Times New Roman" w:hAnsi="Times New Roman" w:cs="Times New Roman"/>
          <w:color w:val="222222"/>
          <w:sz w:val="24"/>
          <w:szCs w:val="24"/>
          <w:shd w:val="clear" w:color="auto" w:fill="FFFFFF"/>
        </w:rPr>
        <w:lastRenderedPageBreak/>
        <w:t xml:space="preserve"> Ханмухаметов З.И., 2024 </w:t>
      </w:r>
    </w:p>
    <w:p w:rsidR="00AD6502" w:rsidRPr="0025291A" w:rsidRDefault="00AD6502" w:rsidP="00AD6502">
      <w:pPr>
        <w:spacing w:after="0" w:line="360" w:lineRule="auto"/>
        <w:ind w:firstLine="709"/>
        <w:jc w:val="both"/>
        <w:rPr>
          <w:rFonts w:ascii="Times New Roman" w:hAnsi="Times New Roman"/>
          <w:sz w:val="28"/>
        </w:rPr>
      </w:pPr>
    </w:p>
    <w:sectPr w:rsidR="00AD6502" w:rsidRPr="0025291A" w:rsidSect="00AD6502">
      <w:footerReference w:type="default" r:id="rId6"/>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6FD1" w:rsidRDefault="00A46FD1" w:rsidP="00243A7E">
      <w:pPr>
        <w:spacing w:after="0" w:line="240" w:lineRule="auto"/>
      </w:pPr>
      <w:r>
        <w:separator/>
      </w:r>
    </w:p>
  </w:endnote>
  <w:endnote w:type="continuationSeparator" w:id="1">
    <w:p w:rsidR="00A46FD1" w:rsidRDefault="00A46FD1" w:rsidP="00243A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1508962"/>
      <w:docPartObj>
        <w:docPartGallery w:val="Page Numbers (Bottom of Page)"/>
        <w:docPartUnique/>
      </w:docPartObj>
    </w:sdtPr>
    <w:sdtContent>
      <w:p w:rsidR="00243A7E" w:rsidRDefault="007E6895">
        <w:pPr>
          <w:pStyle w:val="a5"/>
          <w:jc w:val="center"/>
        </w:pPr>
        <w:r>
          <w:fldChar w:fldCharType="begin"/>
        </w:r>
        <w:r w:rsidR="00243A7E">
          <w:instrText>PAGE   \* MERGEFORMAT</w:instrText>
        </w:r>
        <w:r>
          <w:fldChar w:fldCharType="separate"/>
        </w:r>
        <w:r w:rsidR="00AD6502">
          <w:rPr>
            <w:noProof/>
          </w:rPr>
          <w:t>7</w:t>
        </w:r>
        <w:r>
          <w:fldChar w:fldCharType="end"/>
        </w:r>
      </w:p>
    </w:sdtContent>
  </w:sdt>
  <w:p w:rsidR="00243A7E" w:rsidRDefault="00243A7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6FD1" w:rsidRDefault="00A46FD1" w:rsidP="00243A7E">
      <w:pPr>
        <w:spacing w:after="0" w:line="240" w:lineRule="auto"/>
      </w:pPr>
      <w:r>
        <w:separator/>
      </w:r>
    </w:p>
  </w:footnote>
  <w:footnote w:type="continuationSeparator" w:id="1">
    <w:p w:rsidR="00A46FD1" w:rsidRDefault="00A46FD1" w:rsidP="00243A7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1E2A5E"/>
    <w:rsid w:val="001E2A5E"/>
    <w:rsid w:val="00202CF7"/>
    <w:rsid w:val="00243A7E"/>
    <w:rsid w:val="00246DD9"/>
    <w:rsid w:val="0025291A"/>
    <w:rsid w:val="00255CCD"/>
    <w:rsid w:val="002C181D"/>
    <w:rsid w:val="00350365"/>
    <w:rsid w:val="005E2E03"/>
    <w:rsid w:val="00723858"/>
    <w:rsid w:val="00743B4E"/>
    <w:rsid w:val="007E6895"/>
    <w:rsid w:val="00803997"/>
    <w:rsid w:val="008908C2"/>
    <w:rsid w:val="008A6756"/>
    <w:rsid w:val="0095567F"/>
    <w:rsid w:val="0097080A"/>
    <w:rsid w:val="009B3AA6"/>
    <w:rsid w:val="00A27B6C"/>
    <w:rsid w:val="00A46FD1"/>
    <w:rsid w:val="00AA3BDE"/>
    <w:rsid w:val="00AD6502"/>
    <w:rsid w:val="00AE3B03"/>
    <w:rsid w:val="00AF13A7"/>
    <w:rsid w:val="00B3294C"/>
    <w:rsid w:val="00C2554E"/>
    <w:rsid w:val="00CC5E36"/>
    <w:rsid w:val="00D5047F"/>
    <w:rsid w:val="00D7501E"/>
    <w:rsid w:val="00D84987"/>
    <w:rsid w:val="00DA15BF"/>
    <w:rsid w:val="00E2378E"/>
    <w:rsid w:val="00ED5178"/>
    <w:rsid w:val="00FA45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03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3A7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43A7E"/>
  </w:style>
  <w:style w:type="paragraph" w:styleId="a5">
    <w:name w:val="footer"/>
    <w:basedOn w:val="a"/>
    <w:link w:val="a6"/>
    <w:uiPriority w:val="99"/>
    <w:unhideWhenUsed/>
    <w:rsid w:val="00243A7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43A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03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3A7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43A7E"/>
  </w:style>
  <w:style w:type="paragraph" w:styleId="a5">
    <w:name w:val="footer"/>
    <w:basedOn w:val="a"/>
    <w:link w:val="a6"/>
    <w:uiPriority w:val="99"/>
    <w:unhideWhenUsed/>
    <w:rsid w:val="00243A7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43A7E"/>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447</TotalTime>
  <Pages>8</Pages>
  <Words>1903</Words>
  <Characters>10848</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семья</dc:creator>
  <cp:keywords/>
  <dc:description/>
  <cp:lastModifiedBy>ASUS</cp:lastModifiedBy>
  <cp:revision>14</cp:revision>
  <dcterms:created xsi:type="dcterms:W3CDTF">2024-10-24T11:39:00Z</dcterms:created>
  <dcterms:modified xsi:type="dcterms:W3CDTF">2024-11-20T13:16:00Z</dcterms:modified>
</cp:coreProperties>
</file>