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618" w:rsidRPr="00C60618" w:rsidRDefault="00C60618" w:rsidP="00826D6E">
      <w:pPr>
        <w:spacing w:after="3" w:line="360" w:lineRule="auto"/>
        <w:ind w:left="-15" w:firstLine="557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C606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Описание системы наставничества</w:t>
      </w:r>
      <w:r w:rsidR="00BB7261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в области логопедии</w:t>
      </w:r>
      <w:bookmarkStart w:id="0" w:name="_GoBack"/>
      <w:bookmarkEnd w:id="0"/>
    </w:p>
    <w:p w:rsidR="00C60618" w:rsidRPr="00C60618" w:rsidRDefault="00C60618" w:rsidP="00826D6E">
      <w:pPr>
        <w:spacing w:after="3" w:line="360" w:lineRule="auto"/>
        <w:ind w:left="-15" w:firstLine="55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606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Особенностью начала карьеры начинающих логопедов является то, что с самого первого дня начала своей деятельности от молодых специалистов ожидают тех же качеств, что и от специалистов с многолетним стажем. Исходя из этого, молодые специалисты в области логопедии, несущие равную с опытными коллегами ответственность, без опытного наставника, будут находиться в состоянии растерянности и неопределенности. </w:t>
      </w:r>
    </w:p>
    <w:p w:rsidR="00C60618" w:rsidRPr="00C60618" w:rsidRDefault="00C60618" w:rsidP="00826D6E">
      <w:pPr>
        <w:spacing w:after="3" w:line="360" w:lineRule="auto"/>
        <w:ind w:left="-15" w:firstLine="55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606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Для начала следует отметить, что следует включить в понятие наставничество. Под наставничеством подразумевается способ передачи знаний, а также навыков и умений молодому специалисту, которые идут от более опытного и знающего человека. Наставничество является определенным типом подготовки молодого специалиста, при котором его занятость происходит под наблюдением и поддержкой опытного в данной сфере наставника. </w:t>
      </w:r>
    </w:p>
    <w:p w:rsidR="00C60618" w:rsidRPr="00C60618" w:rsidRDefault="00C60618" w:rsidP="00826D6E">
      <w:pPr>
        <w:spacing w:after="3" w:line="360" w:lineRule="auto"/>
        <w:ind w:left="-15" w:firstLine="55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606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На мой взгляд, наставничество является постоянным диалогом, целью которого будет помочь начинающему специалисту понять культуру языка и технологию работы. Основным фактором в области наставничества должна быть готовность, как начинающего логопеда, так и наставника к совместной работе. </w:t>
      </w:r>
    </w:p>
    <w:p w:rsidR="00C60618" w:rsidRPr="00C60618" w:rsidRDefault="00C60618" w:rsidP="00826D6E">
      <w:pPr>
        <w:spacing w:after="3" w:line="360" w:lineRule="auto"/>
        <w:ind w:left="-15" w:firstLine="55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606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области логопедии существует большое количество видов наставничества, но, по моему мнению, наибольший результат будет давать индивидуальное и открытое. Данный вид наставничества предполагает постоянный контакт с наставником-педагогом, общение в разных видах обстановок, в том числе и при использовании современных технологий. </w:t>
      </w:r>
    </w:p>
    <w:p w:rsidR="00C60618" w:rsidRPr="00C60618" w:rsidRDefault="00C60618" w:rsidP="00826D6E">
      <w:pPr>
        <w:spacing w:after="3" w:line="360" w:lineRule="auto"/>
        <w:ind w:left="-15" w:firstLine="55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606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Многие начинающие логопеды, имеющие небольшой опыт работы, чаще всего сталкиваются с определенной неуверенностью во взаимодействие с людьми. Наиболее остро данная проблема проявляется при общении с детьми, так как молодые специалисты боятся осуждения со стороны родителей и более опытных коллег, а также сильно переживают за конечный результат работы. </w:t>
      </w:r>
    </w:p>
    <w:p w:rsidR="00C60618" w:rsidRPr="00C60618" w:rsidRDefault="00C60618" w:rsidP="00826D6E">
      <w:pPr>
        <w:spacing w:after="3" w:line="360" w:lineRule="auto"/>
        <w:ind w:left="-15" w:firstLine="55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60618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Целью данного взаимодействия, трактуемого со стороны наставника, является помощью молодому специалисту в адаптации на рабочем месте. Также повысить уровень профессиональных знаний и квалификации. Развитие в молодом логопеде уверенности в собственных силах. </w:t>
      </w:r>
    </w:p>
    <w:p w:rsidR="00C60618" w:rsidRPr="00C60618" w:rsidRDefault="00C60618" w:rsidP="00826D6E">
      <w:pPr>
        <w:spacing w:after="131" w:line="36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606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Задачами взаимодействия являются: </w:t>
      </w:r>
    </w:p>
    <w:p w:rsidR="00C60618" w:rsidRPr="00C60618" w:rsidRDefault="00C60618" w:rsidP="00826D6E">
      <w:pPr>
        <w:numPr>
          <w:ilvl w:val="0"/>
          <w:numId w:val="1"/>
        </w:numPr>
        <w:spacing w:after="3" w:line="360" w:lineRule="auto"/>
        <w:ind w:firstLine="55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606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Должное обеспечение методической, теоретической и психологической поддержки молодого логопеда. </w:t>
      </w:r>
    </w:p>
    <w:p w:rsidR="00C60618" w:rsidRPr="00C60618" w:rsidRDefault="00C60618" w:rsidP="00826D6E">
      <w:pPr>
        <w:numPr>
          <w:ilvl w:val="0"/>
          <w:numId w:val="1"/>
        </w:numPr>
        <w:spacing w:after="3" w:line="360" w:lineRule="auto"/>
        <w:ind w:firstLine="55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606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Оказание необходимой помощи в методической и практической сфере, с целью повышения уровня профессионализма молодого логопеда. </w:t>
      </w:r>
    </w:p>
    <w:p w:rsidR="00C60618" w:rsidRPr="00C60618" w:rsidRDefault="00C60618" w:rsidP="00826D6E">
      <w:pPr>
        <w:numPr>
          <w:ilvl w:val="0"/>
          <w:numId w:val="1"/>
        </w:numPr>
        <w:spacing w:after="3" w:line="360" w:lineRule="auto"/>
        <w:ind w:firstLine="55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606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Стимулирование к самостоятельному повышению уровня логопеда, овладение наиболее современными программами обучения. </w:t>
      </w:r>
    </w:p>
    <w:p w:rsidR="00C60618" w:rsidRPr="00C60618" w:rsidRDefault="00C60618" w:rsidP="00826D6E">
      <w:pPr>
        <w:numPr>
          <w:ilvl w:val="0"/>
          <w:numId w:val="1"/>
        </w:numPr>
        <w:spacing w:after="3" w:line="360" w:lineRule="auto"/>
        <w:ind w:firstLine="55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606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Показ и изучение практических способов обучения более опытными специалистами. </w:t>
      </w:r>
    </w:p>
    <w:p w:rsidR="00C60618" w:rsidRPr="00C60618" w:rsidRDefault="00C60618" w:rsidP="00826D6E">
      <w:pPr>
        <w:numPr>
          <w:ilvl w:val="0"/>
          <w:numId w:val="1"/>
        </w:numPr>
        <w:spacing w:after="3" w:line="360" w:lineRule="auto"/>
        <w:ind w:firstLine="55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606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Анализ результатов работы логопеда во всех направлениях его деятельности. </w:t>
      </w:r>
    </w:p>
    <w:p w:rsidR="00C60618" w:rsidRPr="00C60618" w:rsidRDefault="00C60618" w:rsidP="00826D6E">
      <w:pPr>
        <w:spacing w:after="3" w:line="360" w:lineRule="auto"/>
        <w:ind w:left="-15" w:firstLine="55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606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Существует 3 этапа становления молодого логопеда: </w:t>
      </w:r>
    </w:p>
    <w:p w:rsidR="00C60618" w:rsidRPr="00C60618" w:rsidRDefault="00C60618" w:rsidP="00826D6E">
      <w:pPr>
        <w:numPr>
          <w:ilvl w:val="0"/>
          <w:numId w:val="2"/>
        </w:numPr>
        <w:spacing w:after="131" w:line="360" w:lineRule="auto"/>
        <w:ind w:left="848" w:hanging="28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606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Адаптация – изучение необходимых норм логопедии. </w:t>
      </w:r>
    </w:p>
    <w:p w:rsidR="00C60618" w:rsidRPr="00C60618" w:rsidRDefault="00C60618" w:rsidP="00826D6E">
      <w:pPr>
        <w:numPr>
          <w:ilvl w:val="0"/>
          <w:numId w:val="2"/>
        </w:numPr>
        <w:spacing w:after="131" w:line="360" w:lineRule="auto"/>
        <w:ind w:left="848" w:hanging="28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606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Стабилизация – достижение профессиональной компетентности. </w:t>
      </w:r>
    </w:p>
    <w:p w:rsidR="00C60618" w:rsidRPr="00C60618" w:rsidRDefault="00C60618" w:rsidP="00826D6E">
      <w:pPr>
        <w:numPr>
          <w:ilvl w:val="0"/>
          <w:numId w:val="2"/>
        </w:numPr>
        <w:spacing w:after="133" w:line="360" w:lineRule="auto"/>
        <w:ind w:left="848" w:hanging="28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606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Преобразование – достижение самодостаточности как специалиста. </w:t>
      </w:r>
    </w:p>
    <w:p w:rsidR="00C60618" w:rsidRPr="00C60618" w:rsidRDefault="00C60618" w:rsidP="00826D6E">
      <w:pPr>
        <w:spacing w:after="3" w:line="360" w:lineRule="auto"/>
        <w:ind w:left="-15" w:firstLine="55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606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После изучения большого количества литературы становится понятно, что на протяжении многих лет работы в области логопедии, сложилась строго определенная система, благодаря которой формируется наставничество в данной области. Существующая методика состоит из трех последовательных этапов. </w:t>
      </w:r>
    </w:p>
    <w:p w:rsidR="00C60618" w:rsidRPr="00C60618" w:rsidRDefault="00C60618" w:rsidP="00826D6E">
      <w:pPr>
        <w:spacing w:after="3" w:line="360" w:lineRule="auto"/>
        <w:ind w:left="-15" w:firstLine="55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606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Первым этапом является адаптация. На данном этапе происходит выделение компетентности и степени ответственности молодого логопеда, также выявляются существующие пробелы в знаниях и навыках. На протяжении данного этапа, наставнику следует разработать индивидуальный план для молодого логопеда. </w:t>
      </w:r>
    </w:p>
    <w:p w:rsidR="00C60618" w:rsidRPr="00C60618" w:rsidRDefault="00C60618" w:rsidP="00826D6E">
      <w:pPr>
        <w:spacing w:after="3" w:line="360" w:lineRule="auto"/>
        <w:ind w:left="-15" w:firstLine="55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60618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Данный индивидуальный план будет включать в себя, и отражать все основные направления деятельности молодого логопеда. Подобного рода план составляется таким образом, чтобы существовала возможность его корректировки в течение срока наставничества. </w:t>
      </w:r>
    </w:p>
    <w:p w:rsidR="00C60618" w:rsidRPr="00C60618" w:rsidRDefault="00C60618" w:rsidP="00826D6E">
      <w:pPr>
        <w:spacing w:after="3" w:line="360" w:lineRule="auto"/>
        <w:ind w:left="-15" w:firstLine="55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606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Вторым этапом будет являться проектировка. На данном этапе происходит разработка и последующая реализация программы, а также корректировка навыков специалиста. </w:t>
      </w:r>
    </w:p>
    <w:p w:rsidR="00C60618" w:rsidRPr="00C60618" w:rsidRDefault="00C60618" w:rsidP="00826D6E">
      <w:pPr>
        <w:spacing w:after="3" w:line="360" w:lineRule="auto"/>
        <w:ind w:left="-15" w:firstLine="55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606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На втором этапе выстраивается определенная программа собственного развития логопеда, которая включает: </w:t>
      </w:r>
    </w:p>
    <w:p w:rsidR="00C60618" w:rsidRPr="00C60618" w:rsidRDefault="00C60618" w:rsidP="00826D6E">
      <w:pPr>
        <w:numPr>
          <w:ilvl w:val="0"/>
          <w:numId w:val="3"/>
        </w:numPr>
        <w:spacing w:after="131" w:line="360" w:lineRule="auto"/>
        <w:ind w:left="848" w:hanging="28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606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Проведение консультаций с наставником. </w:t>
      </w:r>
    </w:p>
    <w:p w:rsidR="00C60618" w:rsidRPr="00C60618" w:rsidRDefault="00C60618" w:rsidP="00826D6E">
      <w:pPr>
        <w:numPr>
          <w:ilvl w:val="0"/>
          <w:numId w:val="3"/>
        </w:numPr>
        <w:spacing w:after="3" w:line="360" w:lineRule="auto"/>
        <w:ind w:left="848" w:hanging="28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606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Изучение опыта более опытных логопедов. </w:t>
      </w:r>
    </w:p>
    <w:p w:rsidR="00C60618" w:rsidRPr="00C60618" w:rsidRDefault="00C60618" w:rsidP="00826D6E">
      <w:pPr>
        <w:numPr>
          <w:ilvl w:val="0"/>
          <w:numId w:val="3"/>
        </w:numPr>
        <w:spacing w:after="3" w:line="360" w:lineRule="auto"/>
        <w:ind w:left="848" w:hanging="28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606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Повышение мастерства в сфере логопедии. </w:t>
      </w:r>
    </w:p>
    <w:p w:rsidR="00C60618" w:rsidRPr="00C60618" w:rsidRDefault="00C60618" w:rsidP="00826D6E">
      <w:pPr>
        <w:spacing w:after="3" w:line="360" w:lineRule="auto"/>
        <w:ind w:left="-15" w:firstLine="55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606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На данном этапе молодой логопед изучает не только опыт работы своего наставника, но и других более опытных коллег. </w:t>
      </w:r>
    </w:p>
    <w:p w:rsidR="00C60618" w:rsidRPr="00C60618" w:rsidRDefault="00C60618" w:rsidP="00826D6E">
      <w:pPr>
        <w:spacing w:after="3" w:line="360" w:lineRule="auto"/>
        <w:ind w:left="-15" w:firstLine="55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606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Формы методической работы, являющиеся традиционными, в которых главная роль уделялась докладам, утратили свое значение из-за низкой эффективности и отсутствием необходимой обратной связи. Сегодня, в области логопедии, следует использовать современные, активные формы работы, которые предполагают вовлечение молодого логопеда в постоянную практическую работу.  </w:t>
      </w:r>
    </w:p>
    <w:p w:rsidR="00C60618" w:rsidRPr="00C60618" w:rsidRDefault="00C60618" w:rsidP="00826D6E">
      <w:pPr>
        <w:spacing w:after="3" w:line="360" w:lineRule="auto"/>
        <w:ind w:left="-15" w:firstLine="55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606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Именно данный этап является основным в оценке молодого логопеда наставником. Так как ежедневно любой молодой логопед испытывает постоянную потребность в положительной оценке проведенного им труда. </w:t>
      </w:r>
    </w:p>
    <w:p w:rsidR="00C60618" w:rsidRPr="00C60618" w:rsidRDefault="00C60618" w:rsidP="00826D6E">
      <w:pPr>
        <w:spacing w:after="3" w:line="360" w:lineRule="auto"/>
        <w:ind w:left="-15" w:firstLine="55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606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Третьим этапом будет оценка. На данном этапе производится контроль полученных профессиональных навыков молодым логопедом и в последующем определяется степень его готовности к выполнению прямых обязанностей. </w:t>
      </w:r>
    </w:p>
    <w:p w:rsidR="00C60618" w:rsidRPr="00C60618" w:rsidRDefault="00C60618" w:rsidP="00826D6E">
      <w:pPr>
        <w:spacing w:after="3" w:line="360" w:lineRule="auto"/>
        <w:ind w:left="-15" w:firstLine="55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606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Само по себе наставничество, особенно в рассматриваемой в данной статье области, а именно в логопедии, должно должным образом стимулировать молодого специалиста к самосовершенствованию. </w:t>
      </w:r>
    </w:p>
    <w:p w:rsidR="00C60618" w:rsidRPr="00C60618" w:rsidRDefault="00C60618" w:rsidP="00826D6E">
      <w:pPr>
        <w:spacing w:after="3" w:line="360" w:lineRule="auto"/>
        <w:ind w:left="-15" w:firstLine="55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60618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В качестве заключения следует сказать, что использование в области логопедии системы наставничества способно позволить будущим специалистам наиболее быстро адаптироваться к работе, а также почувствовать необходимую уверенность в собственных силах. Данная система также способна принести пользу и наставнику. Работая с молодым логопедом, наставник способен еще больше повысить уровень своих профессиональных навыков. Общаясь с более молодым специалистом, наставник приобретает новые взгляды в профессиональной области.</w:t>
      </w:r>
    </w:p>
    <w:p w:rsidR="00223D19" w:rsidRDefault="00BB7261"/>
    <w:sectPr w:rsidR="00223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ED7E1C"/>
    <w:multiLevelType w:val="hybridMultilevel"/>
    <w:tmpl w:val="8CA03D04"/>
    <w:lvl w:ilvl="0" w:tplc="1CD45D48">
      <w:start w:val="1"/>
      <w:numFmt w:val="decimal"/>
      <w:lvlText w:val="%1."/>
      <w:lvlJc w:val="left"/>
      <w:pPr>
        <w:ind w:left="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3EA3662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BD8BFCE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4EE5DE8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F046914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4B68698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862CF12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D604446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79E08E2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F6D06DF"/>
    <w:multiLevelType w:val="hybridMultilevel"/>
    <w:tmpl w:val="74F2F7DE"/>
    <w:lvl w:ilvl="0" w:tplc="945AE512">
      <w:start w:val="1"/>
      <w:numFmt w:val="decimal"/>
      <w:lvlText w:val="%1."/>
      <w:lvlJc w:val="left"/>
      <w:pPr>
        <w:ind w:left="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41EAE8E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B826930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FB4A60C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07C5D86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72CC03C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7CA9CB0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9EA0E9C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B2818C6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FCC04FE"/>
    <w:multiLevelType w:val="hybridMultilevel"/>
    <w:tmpl w:val="6442A246"/>
    <w:lvl w:ilvl="0" w:tplc="DA06CC4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D8C3416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262F1BE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736FFCC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CF03062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154FADC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C344CEE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46C8A64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9F25D8A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B32"/>
    <w:rsid w:val="006333FD"/>
    <w:rsid w:val="00826D6E"/>
    <w:rsid w:val="0094022C"/>
    <w:rsid w:val="00BB7261"/>
    <w:rsid w:val="00C60618"/>
    <w:rsid w:val="00F90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67623"/>
  <w15:chartTrackingRefBased/>
  <w15:docId w15:val="{7E681152-10FA-40E7-8DD7-50F5010E4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844</Words>
  <Characters>4814</Characters>
  <Application>Microsoft Office Word</Application>
  <DocSecurity>0</DocSecurity>
  <Lines>40</Lines>
  <Paragraphs>11</Paragraphs>
  <ScaleCrop>false</ScaleCrop>
  <Company>SPecialiST RePack</Company>
  <LinksUpToDate>false</LinksUpToDate>
  <CharactersWithSpaces>5647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</dc:creator>
  <cp:keywords/>
  <dc:description/>
  <cp:lastModifiedBy>ludmila</cp:lastModifiedBy>
  <cp:revision>4</cp:revision>
  <dcterms:created xsi:type="dcterms:W3CDTF">2023-11-15T17:05:00Z</dcterms:created>
  <dcterms:modified xsi:type="dcterms:W3CDTF">2024-11-20T04:52:00Z</dcterms:modified>
</cp:coreProperties>
</file>