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7D4BE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</w:rPr>
      </w:pPr>
      <w:bookmarkStart w:id="0" w:name="_GoBack"/>
      <w:r>
        <w:rPr>
          <w:rFonts w:ascii="Times New Roman" w:hAnsi="Times New Roman" w:cs="Times New Roman"/>
          <w:b/>
          <w:caps/>
          <w:sz w:val="24"/>
        </w:rPr>
        <w:t>формированиЕ лидера в спортивной команде девочек 13-15 лет</w:t>
      </w:r>
    </w:p>
    <w:bookmarkEnd w:id="0"/>
    <w:p w14:paraId="024EE69C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Семеновых Е.Ю.</w:t>
      </w:r>
    </w:p>
    <w:p w14:paraId="4B2CD890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Научный руководитель: Петрова О.А.</w:t>
      </w:r>
    </w:p>
    <w:p w14:paraId="47A51A6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ГАПОУ Стерлитамакский колледж физической культуры, управления и сервиса</w:t>
      </w:r>
    </w:p>
    <w:p w14:paraId="7BA2F707">
      <w:pPr>
        <w:jc w:val="center"/>
        <w:rPr>
          <w:sz w:val="24"/>
        </w:rPr>
      </w:pPr>
    </w:p>
    <w:p w14:paraId="763CA3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Актуальность. При всём многообразии межличностных отношений в современном мире существует проблема, которую можно выделить как одну из определяющих: это проблема лидерства. Лидерство  неопровержимо. Поэтому, независимо от многочисленных изменений, которые происходят в современном мире, проблема лидерства всегда оставалась, остается, и будет оставаться актуальной, причём данное утверждение справедливо в применении к любой стороне жизни современного общества, а спорт, несомненно, и является одной из важнейших её сторон. </w:t>
      </w:r>
    </w:p>
    <w:p w14:paraId="5E8BD49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Создать хороший социально-психологический климат в спортивном коллективе, подобрать команду так, чтобы все ее члены не только успешно взаимодействовали на поле, площадке, но и гармонировали между собой как личности, построить правильные взаимоотношения в коллективе - большое искусство и большой педагогический труд.</w:t>
      </w:r>
    </w:p>
    <w:p w14:paraId="7B6E820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формирование взаимоотношений между спортсменами в спортивной команде влияет воздействие объективных и субъективных факторов, а также роль социально-психологических факторов. Одним из таких факторов является социально-психологический феномен лидерства.</w:t>
      </w:r>
    </w:p>
    <w:p w14:paraId="0B063C8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Знание социально-психологических основ формирования взаимоотношений, управления спортивной группой помогает тренеру сделать более эффективной деятельность всего коллектива. Выделение лидеров из общей массы может, как помочь тренеру в его деятельности, так и усложнить ее. Условия и возможности проявления лидерских качеств в спортивной группе представляются нам особенно интересными.</w:t>
      </w:r>
    </w:p>
    <w:p w14:paraId="4A1D92C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исследования: повышение эффективности тренировочной деятельности баскетболисток 13-15 лет, путём выявления влияния лидерских качеств на техническую подготовку.</w:t>
      </w:r>
    </w:p>
    <w:p w14:paraId="346A722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Объект исследования: учебно-тренировочный процесс в баскетболе.</w:t>
      </w:r>
    </w:p>
    <w:p w14:paraId="54CFD79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 исследования: методика формирования лидерский качеств и  их влияние на эффективность тренировочной деятельности девочек 13-15 лет, занимающихся в секции баскетбола.</w:t>
      </w:r>
    </w:p>
    <w:p w14:paraId="1FBBB1C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Гипотеза исследования: предполагается, что внедрение экспериментальной программы развития лидерских качеств в тренировочный процесс баскетболисток среднего школьного возраста будет благоприятно влиять на эффективность тренировочной деятельности.</w:t>
      </w:r>
    </w:p>
    <w:p w14:paraId="0F41AF0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 исследования:</w:t>
      </w:r>
    </w:p>
    <w:p w14:paraId="12749D6D">
      <w:pPr>
        <w:numPr>
          <w:ilvl w:val="0"/>
          <w:numId w:val="1"/>
        </w:numPr>
        <w:spacing w:after="0" w:line="240" w:lineRule="auto"/>
        <w:ind w:hanging="7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Провести теоретический анализ литературы по проблемам развития лидерских качеств у девочек-подростков.</w:t>
      </w:r>
    </w:p>
    <w:p w14:paraId="1BA8036A">
      <w:pPr>
        <w:numPr>
          <w:ilvl w:val="0"/>
          <w:numId w:val="1"/>
        </w:numPr>
        <w:spacing w:after="0" w:line="240" w:lineRule="auto"/>
        <w:ind w:hanging="7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Выявить динамику развития лидерских качеств и показателей технической подготовленности девочек-подростков, занимающихся баскетболом.</w:t>
      </w:r>
    </w:p>
    <w:p w14:paraId="6948BA69">
      <w:pPr>
        <w:numPr>
          <w:ilvl w:val="0"/>
          <w:numId w:val="1"/>
        </w:numPr>
        <w:spacing w:after="0" w:line="240" w:lineRule="auto"/>
        <w:ind w:hanging="7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Разработать программу развития лидерских качеств для девочек 13-15 лет, занимающихся в секции баскетбола и выявить её эффективность.</w:t>
      </w:r>
    </w:p>
    <w:p w14:paraId="09AFE8E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решения поставленных задач, проверки гипотезы были использованы методы  исследования:</w:t>
      </w:r>
    </w:p>
    <w:p w14:paraId="0D342F11">
      <w:pPr>
        <w:numPr>
          <w:ilvl w:val="0"/>
          <w:numId w:val="2"/>
        </w:numPr>
        <w:spacing w:after="0" w:line="240" w:lineRule="auto"/>
        <w:ind w:hanging="13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Теоретический анализ научно-методической литературы.</w:t>
      </w:r>
    </w:p>
    <w:p w14:paraId="758EAEE1">
      <w:pPr>
        <w:numPr>
          <w:ilvl w:val="0"/>
          <w:numId w:val="2"/>
        </w:numPr>
        <w:spacing w:after="0" w:line="240" w:lineRule="auto"/>
        <w:ind w:hanging="13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Психологическое тестирование:</w:t>
      </w:r>
    </w:p>
    <w:p w14:paraId="73737ACC">
      <w:pPr>
        <w:numPr>
          <w:ilvl w:val="0"/>
          <w:numId w:val="2"/>
        </w:numPr>
        <w:spacing w:after="0" w:line="240" w:lineRule="auto"/>
        <w:ind w:hanging="13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Социометрия.</w:t>
      </w:r>
    </w:p>
    <w:p w14:paraId="489D589B">
      <w:pPr>
        <w:numPr>
          <w:ilvl w:val="0"/>
          <w:numId w:val="2"/>
        </w:numPr>
        <w:spacing w:after="0" w:line="240" w:lineRule="auto"/>
        <w:ind w:hanging="13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Педагогический эксперимент.</w:t>
      </w:r>
    </w:p>
    <w:p w14:paraId="4F4142A6">
      <w:pPr>
        <w:numPr>
          <w:ilvl w:val="0"/>
          <w:numId w:val="2"/>
        </w:numPr>
        <w:spacing w:after="0" w:line="240" w:lineRule="auto"/>
        <w:ind w:hanging="13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Методы математической статистики.</w:t>
      </w:r>
    </w:p>
    <w:p w14:paraId="0F06FD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E91A3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Исследование проводилось на базе детско-юношеской спортивной школы  города Салавата. В исследовании принимали участие девочки-баскетболистки 13-15 лет в количестве 20 человек. </w:t>
      </w:r>
    </w:p>
    <w:p w14:paraId="56E4D5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Группа испытуемых была разделена на экспериментальную и контрольную методом случайной выборки. Все испытуемые тренируются  от 4 месяцев  до года. Таким образом, испытуемые экспериментальной и контрольной группы имеют одинаковый потенциал, и находятся в равных условиях. Для проведения тренинговых занятий был выявлен инструментальный и эмоциональный лидер команды. Тренинговые занятия в экспериментальной группе проводились вне учебного - тренировочного процесса, 2 раза в неделю по 1,5 часа, в спортивном или гимнастическом зале. </w:t>
      </w:r>
    </w:p>
    <w:p w14:paraId="5D06C4EA">
      <w:pPr>
        <w:spacing w:after="0" w:line="240" w:lineRule="auto"/>
        <w:ind w:firstLine="59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целью, задачами и этапами исследования, после подбора диагностических методик, определения базы, выборки и времени исследования нами проводилась оценка лидерских качеств личности девочек-подростков, занимающихся баскетболом. </w:t>
      </w:r>
    </w:p>
    <w:p w14:paraId="0C811F54">
      <w:pPr>
        <w:spacing w:after="0" w:line="240" w:lineRule="auto"/>
        <w:ind w:firstLine="59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Реализация данной задачи соответствовала констатирующему этапу эксперимента, во время которого мы провели социометрическую методику, позволяющую выявить лидера команды, оценку лидерского потенциала личности, определили тип общения каждого испытуемого, уровень развития коммуникативных и организаторских склонностей. </w:t>
      </w:r>
    </w:p>
    <w:p w14:paraId="59EA33C0">
      <w:pPr>
        <w:spacing w:after="0" w:line="240" w:lineRule="auto"/>
        <w:ind w:firstLine="59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проведения первичной диагностики  нами был осуществлен формирующий этап эксперимента, а именно – реализация программы развития лидерских качеств личности у испытуемых экспериментальной группы, предполагающей  игровые упражнения на формирование и развитие выдержки, настойчивости, смелости, эмпатии, оптимизма, уверенности в своих силах, способности работать в команде, то есть лидерских качеств баскетболисток, и носит характер психологического тренинга. </w:t>
      </w:r>
    </w:p>
    <w:p w14:paraId="220E853C">
      <w:pPr>
        <w:spacing w:after="0" w:line="240" w:lineRule="auto"/>
        <w:ind w:firstLine="59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программы состоит в том, что бы развить лидерские качества и эффективно пользоваться приобретенным опытом в критические моменты игровой ситуации.</w:t>
      </w:r>
    </w:p>
    <w:p w14:paraId="348843A0">
      <w:pPr>
        <w:spacing w:after="0" w:line="240" w:lineRule="auto"/>
        <w:ind w:firstLine="59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Каждое занятие, согласно программе, было обеспечено набором психотехнических процедур и предполагает освоение определенного объема знаний и умений, позволяющих достигать определенных эффектов в управлении психическими процессами. </w:t>
      </w:r>
    </w:p>
    <w:p w14:paraId="74F3DE68">
      <w:pPr>
        <w:spacing w:after="0" w:line="240" w:lineRule="auto"/>
        <w:ind w:firstLine="59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Тренинговая программа включала занятия различного типа:</w:t>
      </w:r>
    </w:p>
    <w:p w14:paraId="7B6CA1F6">
      <w:pPr>
        <w:pStyle w:val="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Ознакомительное занятие с целями, функциями лидера, с упражнениями, которые необходимо выполнять ежедневно для выработки лидерских качеств.</w:t>
      </w:r>
    </w:p>
    <w:p w14:paraId="41A9CD16">
      <w:pPr>
        <w:pStyle w:val="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активного стиля общения и развитие в группе отношения партнерства; тренировка в определении четких и ясных признаков лидерского поведения, осознании лидерских качеств, в слаженной групповой работе над поставленной целью, совершенствовать лидерские умения управлять группой.</w:t>
      </w:r>
    </w:p>
    <w:p w14:paraId="07E86E6B">
      <w:pPr>
        <w:pStyle w:val="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лидерских качеств, умение анализировать информацию о процессах, происходящих в группе, анализ ответственности лидера за эффективность группы</w:t>
      </w:r>
    </w:p>
    <w:p w14:paraId="7BBA7C09">
      <w:pPr>
        <w:spacing w:after="0" w:line="240" w:lineRule="auto"/>
        <w:ind w:firstLine="59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Следующим шагом исследования стал контрольный этап эксперимента, на котором была проведена повторная диагностика, а так же сравнительный анализ результатов лидерских качеств испытуемых экспериментальной и контрольной групп, что позволило сделать качественные выводы относительно данного исследования. </w:t>
      </w:r>
    </w:p>
    <w:p w14:paraId="428B6C52">
      <w:pPr>
        <w:spacing w:after="0" w:line="240" w:lineRule="auto"/>
        <w:ind w:firstLine="59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Для статистического подтверждения эффективности проведения эксперимента был использован корреляционный анализ по критерию Спирмена. Результаты корреляционного анализа позволят сделать вывод о подтверждении или опровержении выдвинутой гипотезы о том, что  использование программы дополнительного развития лидерских качеств у девочек-подростков во время занятий баскетболом благоприятно скажется на эффективности игровой деятельности.</w:t>
      </w:r>
    </w:p>
    <w:p w14:paraId="4B644F2A">
      <w:pPr>
        <w:pStyle w:val="4"/>
        <w:tabs>
          <w:tab w:val="left" w:pos="900"/>
        </w:tabs>
        <w:spacing w:before="0" w:beforeAutospacing="0" w:after="0" w:afterAutospacing="0"/>
        <w:jc w:val="both"/>
      </w:pPr>
      <w:r>
        <w:t>Выводы:</w:t>
      </w:r>
    </w:p>
    <w:p w14:paraId="48836473">
      <w:pPr>
        <w:pStyle w:val="4"/>
        <w:tabs>
          <w:tab w:val="left" w:pos="900"/>
        </w:tabs>
        <w:spacing w:before="0" w:beforeAutospacing="0" w:after="0" w:afterAutospacing="0"/>
        <w:jc w:val="both"/>
      </w:pPr>
      <w:r>
        <w:t xml:space="preserve">Исследование выявило, что в экспериментальной группе после внедрения программы произошли значительные изменения психологических качеств личности. Так, увеличилось количество испытуемых со средними показателями лидерского потенциала с 35% до 45% (на 10%). </w:t>
      </w:r>
    </w:p>
    <w:p w14:paraId="710EABFD">
      <w:pPr>
        <w:pStyle w:val="4"/>
        <w:tabs>
          <w:tab w:val="left" w:pos="900"/>
        </w:tabs>
        <w:spacing w:before="0" w:beforeAutospacing="0" w:after="0" w:afterAutospacing="0"/>
        <w:ind w:left="360" w:firstLine="540"/>
        <w:jc w:val="both"/>
      </w:pPr>
      <w:r>
        <w:t>По методике исследования типа в общении произошли следующие изменения: увеличилось число испытуемых, показавших тип в общении – амбаверт с 25% до 35% (на 10%).</w:t>
      </w:r>
    </w:p>
    <w:p w14:paraId="39248100">
      <w:pPr>
        <w:pStyle w:val="4"/>
        <w:tabs>
          <w:tab w:val="left" w:pos="900"/>
        </w:tabs>
        <w:spacing w:before="0" w:beforeAutospacing="0" w:after="0" w:afterAutospacing="0"/>
        <w:ind w:left="360" w:firstLine="540"/>
        <w:jc w:val="both"/>
      </w:pPr>
      <w:r>
        <w:t>По результатам диагностики коммуникативных и организаторских способностей увеличилось количество испытуемых с высокими  показателями. Так, на 10% возрос уровень коммуникативных способностей высокого и среднего потенциала, с 15% до 45% (на 30%) повысился уровень высоких организаторских способностей.</w:t>
      </w:r>
    </w:p>
    <w:p w14:paraId="2F1546BF">
      <w:pPr>
        <w:pStyle w:val="4"/>
        <w:tabs>
          <w:tab w:val="left" w:pos="900"/>
        </w:tabs>
        <w:spacing w:before="0" w:beforeAutospacing="0" w:after="0" w:afterAutospacing="0"/>
        <w:ind w:left="360" w:firstLine="540"/>
        <w:jc w:val="both"/>
      </w:pPr>
      <w:r>
        <w:t>Исследование уровня потребности в самосовершенствовании показало, что повысились показатели высокой и средней потребности с 30% до 40% (на 10%)  и с 50% до 60%  (на 10%) соответственно.</w:t>
      </w:r>
    </w:p>
    <w:p w14:paraId="0A260D39">
      <w:pPr>
        <w:pStyle w:val="4"/>
        <w:tabs>
          <w:tab w:val="left" w:pos="900"/>
        </w:tabs>
        <w:spacing w:before="0" w:beforeAutospacing="0" w:after="0" w:afterAutospacing="0"/>
        <w:ind w:left="360" w:firstLine="540"/>
        <w:jc w:val="both"/>
      </w:pPr>
      <w:r>
        <w:t>По результатам исследования уровня терпимости у испытуемых в экспериментальной группе повысился  высокий уровень терпимости с 30% до 50% (на 20%), средний уровень вырос на 10%.</w:t>
      </w:r>
    </w:p>
    <w:p w14:paraId="2B71772E">
      <w:pPr>
        <w:pStyle w:val="4"/>
        <w:tabs>
          <w:tab w:val="left" w:pos="900"/>
        </w:tabs>
        <w:spacing w:before="0" w:beforeAutospacing="0" w:after="0" w:afterAutospacing="0"/>
        <w:ind w:left="360" w:firstLine="540"/>
        <w:jc w:val="both"/>
      </w:pPr>
      <w:r>
        <w:t>В контрольной группе значительных изменений не произошло.</w:t>
      </w:r>
    </w:p>
    <w:p w14:paraId="39C5FEC1">
      <w:pPr>
        <w:pStyle w:val="4"/>
        <w:tabs>
          <w:tab w:val="left" w:pos="900"/>
        </w:tabs>
        <w:spacing w:before="0" w:beforeAutospacing="0" w:after="0" w:afterAutospacing="0"/>
        <w:ind w:left="360" w:firstLine="540"/>
        <w:jc w:val="both"/>
      </w:pPr>
      <w:r>
        <w:t>Корреляционный анализ показателей технических действий и психологических исследований в начале и конце эксперимента позволил выявить, что применяемая тренинговая программа действительно не только повышает уровень развития психологических качеств, необходимых лидеру, но и положительно влияет на эффективность тренировочной деятельности.</w:t>
      </w:r>
    </w:p>
    <w:p w14:paraId="1DE852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Действительно из результатов корреляционного анализа видно, что в конце эксперимента в экспериментальной группе взаимосвязь исследуемых показателей средняя(</w:t>
      </w:r>
      <w:r>
        <w:rPr>
          <w:rFonts w:ascii="Times New Roman" w:hAnsi="Times New Roman" w:cs="Times New Roman"/>
          <w:sz w:val="24"/>
          <w:szCs w:val="24"/>
          <w:lang w:val="en-US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 = 0,5 – 0,69) и сильная (</w:t>
      </w:r>
      <w:r>
        <w:rPr>
          <w:rFonts w:ascii="Times New Roman" w:hAnsi="Times New Roman" w:cs="Times New Roman"/>
          <w:sz w:val="24"/>
          <w:szCs w:val="24"/>
          <w:lang w:val="en-US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 = 0,7 – 0,99) . В контрольной группе произошли изменения, но незначительные, взаимосвязь в этой группе в основном слабая и средняя (r = от 0,3 до 0,6).</w:t>
      </w:r>
    </w:p>
    <w:p w14:paraId="2D62BA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 подтверждает выдвинутую гипотезу.</w:t>
      </w:r>
    </w:p>
    <w:p w14:paraId="7AD12237">
      <w:pPr>
        <w:spacing w:after="0" w:line="240" w:lineRule="auto"/>
        <w:ind w:left="59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Список используемых источников</w:t>
      </w:r>
    </w:p>
    <w:p w14:paraId="6A6F84E5">
      <w:pPr>
        <w:spacing w:after="0" w:line="240" w:lineRule="auto"/>
        <w:ind w:left="59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Адаир, Д. Психология лидерства / Д. Адаир. - М. : Эксмо, 2005. – С. 352 .</w:t>
      </w:r>
    </w:p>
    <w:p w14:paraId="50C06263">
      <w:pPr>
        <w:spacing w:after="0" w:line="240" w:lineRule="auto"/>
        <w:ind w:left="59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Адаир, Д. Эффективное лидерство / Д. Адаир. - М. : Эксмо, 2003. - С. 320 .</w:t>
      </w:r>
    </w:p>
    <w:p w14:paraId="2AFCD488">
      <w:pPr>
        <w:spacing w:after="0" w:line="240" w:lineRule="auto"/>
        <w:ind w:left="59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Акимова, Л.Н. Психология спорта: курс лекций / Л.Н. Акимова. - Одесса : Студия «Негоциан», 2004. - С.127.</w:t>
      </w:r>
    </w:p>
    <w:p w14:paraId="210777AF">
      <w:pPr>
        <w:spacing w:after="0" w:line="240" w:lineRule="auto"/>
        <w:ind w:left="59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Андреева, Г.М. Социальная психология  /  Г.М.Андреева. – М. : МГУ, 1980. – С.365.</w:t>
      </w:r>
    </w:p>
    <w:p w14:paraId="1E3694A3">
      <w:pPr>
        <w:spacing w:after="0" w:line="240" w:lineRule="auto"/>
        <w:ind w:left="59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Бабушкин, Г.Д., Психологический практикум для специализации «Теория и методика видов спорта» / Г.Д. Бабушкин, И.А. Рогов. – Омск : СибГАФК, 2016. - С.83.</w:t>
      </w:r>
    </w:p>
    <w:p w14:paraId="078BA972">
      <w:pPr>
        <w:spacing w:after="0" w:line="240" w:lineRule="auto"/>
        <w:ind w:left="59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Беннис, У. Как становятся лидерами. Менеджмент нового поколения / У. Беннис, Р. Томас. -  М. : Вильяме, 2010. - С.208.</w:t>
      </w:r>
    </w:p>
    <w:p w14:paraId="7464336B">
      <w:pPr>
        <w:spacing w:after="0" w:line="240" w:lineRule="auto"/>
        <w:ind w:left="59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Вечер, Л.С. Поведение руководителя / Л.С. Вечер. – Мн. : Новое знание, 2000. – С.208.</w:t>
      </w:r>
    </w:p>
    <w:p w14:paraId="499F5B53">
      <w:pPr>
        <w:spacing w:after="0" w:line="240" w:lineRule="auto"/>
        <w:ind w:left="59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Войцеховский, С.М. Книга тренера / С.М. Войцеховский. - М. : Физкультура и спорт, 2001. – С.311.</w:t>
      </w:r>
    </w:p>
    <w:p w14:paraId="23AE0AA7">
      <w:pPr>
        <w:spacing w:after="0" w:line="240" w:lineRule="auto"/>
        <w:ind w:left="599"/>
        <w:jc w:val="both"/>
        <w:rPr>
          <w:rFonts w:ascii="Times New Roman" w:hAnsi="Times New Roman" w:cs="Times New Roman"/>
          <w:sz w:val="24"/>
          <w:szCs w:val="24"/>
        </w:rPr>
      </w:pPr>
    </w:p>
    <w:p w14:paraId="1C302F46">
      <w:pPr>
        <w:spacing w:after="0" w:line="240" w:lineRule="auto"/>
        <w:ind w:left="1319"/>
        <w:jc w:val="both"/>
        <w:rPr>
          <w:rFonts w:ascii="Times New Roman" w:hAnsi="Times New Roman" w:cs="Times New Roman"/>
          <w:sz w:val="24"/>
          <w:szCs w:val="24"/>
        </w:rPr>
      </w:pPr>
    </w:p>
    <w:sectPr>
      <w:pgSz w:w="11906" w:h="16838"/>
      <w:pgMar w:top="1134" w:right="567" w:bottom="1134" w:left="1418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A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8F6A89"/>
    <w:multiLevelType w:val="multilevel"/>
    <w:tmpl w:val="318F6A89"/>
    <w:lvl w:ilvl="0" w:tentative="0">
      <w:start w:val="1"/>
      <w:numFmt w:val="decimal"/>
      <w:lvlText w:val="%1."/>
      <w:lvlJc w:val="left"/>
      <w:pPr>
        <w:tabs>
          <w:tab w:val="left" w:pos="1319"/>
        </w:tabs>
        <w:ind w:left="1319" w:hanging="360"/>
      </w:pPr>
    </w:lvl>
    <w:lvl w:ilvl="1" w:tentative="0">
      <w:start w:val="1"/>
      <w:numFmt w:val="bullet"/>
      <w:lvlText w:val=""/>
      <w:lvlJc w:val="left"/>
      <w:pPr>
        <w:tabs>
          <w:tab w:val="left" w:pos="2039"/>
        </w:tabs>
        <w:ind w:left="2039" w:hanging="360"/>
      </w:pPr>
      <w:rPr>
        <w:rFonts w:hint="default" w:ascii="Symbol" w:hAnsi="Symbol"/>
      </w:rPr>
    </w:lvl>
    <w:lvl w:ilvl="2" w:tentative="0">
      <w:start w:val="1"/>
      <w:numFmt w:val="lowerRoman"/>
      <w:lvlText w:val="%3."/>
      <w:lvlJc w:val="right"/>
      <w:pPr>
        <w:tabs>
          <w:tab w:val="left" w:pos="2759"/>
        </w:tabs>
        <w:ind w:left="2759" w:hanging="180"/>
      </w:pPr>
    </w:lvl>
    <w:lvl w:ilvl="3" w:tentative="0">
      <w:start w:val="1"/>
      <w:numFmt w:val="decimal"/>
      <w:lvlText w:val="%4."/>
      <w:lvlJc w:val="left"/>
      <w:pPr>
        <w:tabs>
          <w:tab w:val="left" w:pos="3479"/>
        </w:tabs>
        <w:ind w:left="3479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4199"/>
        </w:tabs>
        <w:ind w:left="4199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919"/>
        </w:tabs>
        <w:ind w:left="4919" w:hanging="180"/>
      </w:pPr>
    </w:lvl>
    <w:lvl w:ilvl="6" w:tentative="0">
      <w:start w:val="1"/>
      <w:numFmt w:val="decimal"/>
      <w:lvlText w:val="%7."/>
      <w:lvlJc w:val="left"/>
      <w:pPr>
        <w:tabs>
          <w:tab w:val="left" w:pos="5639"/>
        </w:tabs>
        <w:ind w:left="5639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6359"/>
        </w:tabs>
        <w:ind w:left="6359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7079"/>
        </w:tabs>
        <w:ind w:left="7079" w:hanging="180"/>
      </w:pPr>
    </w:lvl>
  </w:abstractNum>
  <w:abstractNum w:abstractNumId="1">
    <w:nsid w:val="42FE5AB0"/>
    <w:multiLevelType w:val="multilevel"/>
    <w:tmpl w:val="42FE5AB0"/>
    <w:lvl w:ilvl="0" w:tentative="0">
      <w:start w:val="1"/>
      <w:numFmt w:val="decimal"/>
      <w:lvlText w:val="%1."/>
      <w:lvlJc w:val="left"/>
      <w:pPr>
        <w:tabs>
          <w:tab w:val="left" w:pos="1319"/>
        </w:tabs>
        <w:ind w:left="1319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2039"/>
        </w:tabs>
        <w:ind w:left="2039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759"/>
        </w:tabs>
        <w:ind w:left="2759" w:hanging="180"/>
      </w:pPr>
    </w:lvl>
    <w:lvl w:ilvl="3" w:tentative="0">
      <w:start w:val="1"/>
      <w:numFmt w:val="decimal"/>
      <w:lvlText w:val="%4."/>
      <w:lvlJc w:val="left"/>
      <w:pPr>
        <w:tabs>
          <w:tab w:val="left" w:pos="3479"/>
        </w:tabs>
        <w:ind w:left="3479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4199"/>
        </w:tabs>
        <w:ind w:left="4199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919"/>
        </w:tabs>
        <w:ind w:left="4919" w:hanging="180"/>
      </w:pPr>
    </w:lvl>
    <w:lvl w:ilvl="6" w:tentative="0">
      <w:start w:val="1"/>
      <w:numFmt w:val="decimal"/>
      <w:lvlText w:val="%7."/>
      <w:lvlJc w:val="left"/>
      <w:pPr>
        <w:tabs>
          <w:tab w:val="left" w:pos="5639"/>
        </w:tabs>
        <w:ind w:left="5639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6359"/>
        </w:tabs>
        <w:ind w:left="6359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7079"/>
        </w:tabs>
        <w:ind w:left="7079" w:hanging="180"/>
      </w:pPr>
    </w:lvl>
  </w:abstractNum>
  <w:abstractNum w:abstractNumId="2">
    <w:nsid w:val="7D2E1A64"/>
    <w:multiLevelType w:val="multilevel"/>
    <w:tmpl w:val="7D2E1A64"/>
    <w:lvl w:ilvl="0" w:tentative="0">
      <w:start w:val="1"/>
      <w:numFmt w:val="bullet"/>
      <w:lvlText w:val=""/>
      <w:lvlJc w:val="left"/>
      <w:pPr>
        <w:ind w:left="1319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39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59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79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9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919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39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5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79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A3B"/>
    <w:rsid w:val="003F56EF"/>
    <w:rsid w:val="00666809"/>
    <w:rsid w:val="008D69AB"/>
    <w:rsid w:val="009C1E79"/>
    <w:rsid w:val="00F44A3B"/>
    <w:rsid w:val="00FB4F24"/>
    <w:rsid w:val="00FD4CC9"/>
    <w:rsid w:val="14FF2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100" w:beforeAutospacing="1" w:after="100" w:afterAutospacing="1" w:line="240" w:lineRule="auto"/>
      <w:ind w:firstLine="310"/>
    </w:pPr>
    <w:rPr>
      <w:rFonts w:ascii="Times New Roman" w:hAnsi="Times New Roman" w:eastAsia="SimSun" w:cs="Times New Roman"/>
      <w:sz w:val="24"/>
      <w:szCs w:val="24"/>
      <w:lang w:eastAsia="zh-CN"/>
    </w:r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3</Pages>
  <Words>1363</Words>
  <Characters>7773</Characters>
  <Lines>64</Lines>
  <Paragraphs>18</Paragraphs>
  <TotalTime>29</TotalTime>
  <ScaleCrop>false</ScaleCrop>
  <LinksUpToDate>false</LinksUpToDate>
  <CharactersWithSpaces>9118</CharactersWithSpaces>
  <Application>WPS Office_12.2.0.17545_F1E327BC-269C-435d-A152-05C5408002CA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2022-06-10T18:43:00Z</dcterms:created>
  <dc:creator>admin</dc:creator>
  <cp:lastModifiedBy>Оксана Петрова</cp:lastModifiedBy>
  <dcterms:modified xsi:type="dcterms:W3CDTF">2024-11-19T17:06:29Z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1049-12.2.0.17545</vt:lpwstr>
  </property>
  <property fmtid="{D5CDD505-2E9C-101B-9397-08002B2CF9AE}" pid="3" name="ICV">
    <vt:lpwstr>20711B3395A94E14A9F3F83516499826_13</vt:lpwstr>
  </property>
</Properties>
</file>