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4E76" w:rsidRPr="00C04E76" w:rsidRDefault="0052431E" w:rsidP="00C04E7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  <w:t>Сенсорная алалия: о</w:t>
      </w:r>
      <w:r w:rsidR="00C04E76" w:rsidRPr="00C04E76"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  <w:t xml:space="preserve">сновные направления </w:t>
      </w:r>
      <w:r>
        <w:rPr>
          <w:rFonts w:ascii="Times New Roman" w:eastAsia="Times New Roman" w:hAnsi="Times New Roman" w:cs="Times New Roman"/>
          <w:b/>
          <w:color w:val="2C2D2E"/>
          <w:sz w:val="32"/>
          <w:szCs w:val="32"/>
          <w:lang w:eastAsia="ru-RU"/>
        </w:rPr>
        <w:t>коррекционно-развивающей работы</w:t>
      </w:r>
    </w:p>
    <w:bookmarkEnd w:id="0"/>
    <w:p w:rsidR="00C94A82" w:rsidRDefault="00C04E76" w:rsidP="00C94A82">
      <w:pPr>
        <w:pStyle w:val="a3"/>
        <w:shd w:val="clear" w:color="auto" w:fill="FFFFFF"/>
        <w:spacing w:before="0" w:beforeAutospacing="0" w:after="0" w:afterAutospacing="0"/>
        <w:rPr>
          <w:rFonts w:ascii=".SFUI-Regular" w:hAnsi=".SFUI-Regular"/>
          <w:color w:val="2C2D2E"/>
          <w:sz w:val="18"/>
          <w:szCs w:val="18"/>
        </w:rPr>
      </w:pPr>
      <w:r w:rsidRPr="00C04E76">
        <w:rPr>
          <w:color w:val="2C2D2E"/>
          <w:sz w:val="28"/>
          <w:szCs w:val="28"/>
        </w:rPr>
        <w:t>Сенсорная алалия – это нарушение восприятия речи, когда ребенок не может правильно распознавать и понимать речь окружающих, несмотря на сохранный слух. Это состояние требует комплексного подхода к коррекции, который включает работу логопедов, дефектологов, психологов и других специалистов. В основе коррекционной работы лежит развитие речевого слуха, улучшение понимания речи и формирование способности использовать язык для общения.</w:t>
      </w:r>
      <w:r w:rsidR="00C94A82" w:rsidRPr="00C94A82">
        <w:rPr>
          <w:rFonts w:ascii=".SFUI-Regular" w:hAnsi=".SFUI-Regular"/>
          <w:color w:val="2C2D2E"/>
          <w:sz w:val="18"/>
          <w:szCs w:val="18"/>
        </w:rPr>
        <w:t xml:space="preserve"> </w:t>
      </w:r>
      <w:r w:rsidR="00C94A82">
        <w:rPr>
          <w:rFonts w:ascii=".SFUI-Regular" w:hAnsi=".SFUI-Regular"/>
          <w:color w:val="2C2D2E"/>
          <w:sz w:val="18"/>
          <w:szCs w:val="18"/>
        </w:rPr>
        <w:t> 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>Основные симптомы сенсорной алалии: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>1. Трудности понимания речи: Ребенок может не понимать простые инструкции или вопросы, даже если они повторяются несколько раз.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>2. Нечеткая речь: Хотя ребенок может говорить, его речь часто бывает неразборчивой или бессвязной.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>
        <w:rPr>
          <w:color w:val="2C2D2E"/>
          <w:sz w:val="28"/>
          <w:szCs w:val="28"/>
        </w:rPr>
        <w:t xml:space="preserve">3. </w:t>
      </w:r>
      <w:proofErr w:type="spellStart"/>
      <w:r>
        <w:rPr>
          <w:color w:val="2C2D2E"/>
          <w:sz w:val="28"/>
          <w:szCs w:val="28"/>
        </w:rPr>
        <w:t>Эхолалия</w:t>
      </w:r>
      <w:proofErr w:type="spellEnd"/>
      <w:r>
        <w:rPr>
          <w:color w:val="2C2D2E"/>
          <w:sz w:val="28"/>
          <w:szCs w:val="28"/>
        </w:rPr>
        <w:t>: п</w:t>
      </w:r>
      <w:r w:rsidRPr="00C94A82">
        <w:rPr>
          <w:color w:val="2C2D2E"/>
          <w:sz w:val="28"/>
          <w:szCs w:val="28"/>
        </w:rPr>
        <w:t>овторение услышанных фраз без осознания их смысла.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>4. Проблемы с концентрацией внимания: Дети могут легко отвлекаться и иметь проблемы с удержанием фокуса на разговоре.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 xml:space="preserve"> Причины возникновения сенсорной алалии до конца не изучены, но среди возможных факторов выделяют: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>- Генетические факторы.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>- Нарушения развития мозга в раннем возрасте.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>- Травмы головного мозга.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>- Инфекции, перенесенные матерью во время беременности.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  <w:r w:rsidRPr="00C94A82">
        <w:rPr>
          <w:color w:val="2C2D2E"/>
          <w:sz w:val="28"/>
          <w:szCs w:val="28"/>
        </w:rPr>
        <w:t xml:space="preserve">Диагностика сенсорной алалии требует комплексного подхода, включающего обследование у логопеда, невролога и </w:t>
      </w:r>
      <w:proofErr w:type="spellStart"/>
      <w:r w:rsidRPr="00C94A82">
        <w:rPr>
          <w:color w:val="2C2D2E"/>
          <w:sz w:val="28"/>
          <w:szCs w:val="28"/>
        </w:rPr>
        <w:t>аудиолога</w:t>
      </w:r>
      <w:proofErr w:type="spellEnd"/>
      <w:r w:rsidRPr="00C94A82">
        <w:rPr>
          <w:color w:val="2C2D2E"/>
          <w:sz w:val="28"/>
          <w:szCs w:val="28"/>
        </w:rPr>
        <w:t>. Лечение обычно включает логопедические занятия, направленные на развитие речевых навыков и улучшение понимания речи. Также могут использоваться методы нейропсихологической коррекции для улучшения когнитивных функций.</w:t>
      </w:r>
    </w:p>
    <w:p w:rsidR="00C94A82" w:rsidRPr="00C94A82" w:rsidRDefault="00C94A82" w:rsidP="00C94A82">
      <w:pPr>
        <w:pStyle w:val="a3"/>
        <w:shd w:val="clear" w:color="auto" w:fill="FFFFFF"/>
        <w:spacing w:before="0" w:beforeAutospacing="0" w:after="0" w:afterAutospacing="0"/>
        <w:rPr>
          <w:color w:val="2C2D2E"/>
          <w:sz w:val="28"/>
          <w:szCs w:val="28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Основные направления коррекционно-развивающей работы: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1. Развитие речевого слуха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Это ключевой аспект работы с детьми с сенсорной алалией. Необходимо развивать способность ребенка различать звуки речи, узнавать их и соотносить с определенными словами. Для этого используются различные методы: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Звукоподражание: ребенку предлагают повторять за взрослым простые звуковые сочетания, такие как «ба», «</w:t>
      </w:r>
      <w:proofErr w:type="spellStart"/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ма</w:t>
      </w:r>
      <w:proofErr w:type="spellEnd"/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», «па».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Игры на дифференциацию звуков: например, игры типа «Что звучит?» или «Где звенит?», где нужно определить источник звука.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 xml:space="preserve">- Работа над интонацией и ритмом речи: использование песенок, стишков, </w:t>
      </w:r>
      <w:proofErr w:type="spellStart"/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потешек</w:t>
      </w:r>
      <w:proofErr w:type="spellEnd"/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помогает развить восприятие ритмических и мелодических особенностей речи.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2. Формирование понимания речи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Важно научить ребенка связывать услышанные слова с конкретными предметами, действиями или ситуациями. Здесь могут использоваться следующие подходы: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Показ предметов и действий: взрослый называет предмет или действие и демонстрирует его ребенку, чтобы он мог установить связь между словом и объектом/действием.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Команды и инструкции: постепенно усложняются задания от простых одношаговых команд («Дай мяч») до более сложных многоступенчатых инструкций («Поставь чашку на стол»).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Использование наглядных материалов: карточки, картинки, игрушки помогают ребенку лучше понять значение слов.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3. Развитие активного словаря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Целью является расширение словарного запаса ребенка и обучение использованию слов в контексте. Методы включают: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Именование предметов и действий в повседневной жизни: взрослый называет предметы и действия, которые происходят вокруг ребенка, побуждая его повторить эти слова.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Рассказывание историй и чтение книг: обсуждение сюжетов, персонажей и событий помогает расширить активный словарь.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Ролевые игры: через игру ребенок учится использовать слова в различных ситуациях.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4. Работа над грамматическим строем речи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Поскольку дети с сенсорной алалией часто испытывают трудности с пониманием и использованием грамматических конструкций, важно уделять внимание этому аспекту: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Простая структура предложений: начинать следует с коротких фраз, постепенно увеличивая сложность.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Употребление предлогов и союзов: вводятся сначала самые простые предлоги («на», «под»), затем более сложные конструкции.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Формирование навыка согласования слов: использование правильных окончаний существительных, прилагательных и глаголов.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5. Социальная адаптация и коммуникативные навыки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Развитие социальных навыков также играет важную роль в работе с детьми с сенсорной алалией. Важно учить ребенка взаимодействовать с окружающими, </w:t>
      </w: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lastRenderedPageBreak/>
        <w:t>выражать свои мысли и желания, а также понимать чувства и намерения других людей. Для этого применяются: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Совместные игры: групповая деятельность способствует развитию навыков общения и сотрудничества.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Обучение невербальной коммуникации: жестам, мимике, контакту глазами.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Тренировка эмоционального интеллекта: понимание эмоций и их выражение.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Важные аспекты коррекционной работы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Индивидуальный подход: программа должна учитывать особенности каждого ребенка, его уровень развития и потребности.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Регулярность занятий: занятия должны проводиться регулярно, желательно ежедневно, чтобы закрепить достигнутый прогресс.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Взаимодействие с семьей: родители играют ключевую роль в процессе реабилитации, поэтому важно обучить их методикам работы с ребенком дома.</w:t>
      </w:r>
    </w:p>
    <w:p w:rsid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04E76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- Комплексный подход: необходимо сочетать логопедические занятия с работой психолога, дефектолога и других специалистов.</w:t>
      </w:r>
    </w:p>
    <w:p w:rsidR="00C94A82" w:rsidRPr="00C04E76" w:rsidRDefault="00C94A82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94A82" w:rsidRPr="00C94A82" w:rsidRDefault="00C94A82" w:rsidP="00C94A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94A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В последние годы появилось множество новых технологий и методов лечения сенсорной алалии. Например, использование компьютерных программ и мобильных приложений позволяет детям тренировать навыки восприятия речи в игровой форме. Также активно развиваются методы </w:t>
      </w:r>
      <w:proofErr w:type="spellStart"/>
      <w:r w:rsidRPr="00C94A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нейростимуляции</w:t>
      </w:r>
      <w:proofErr w:type="spellEnd"/>
      <w:r w:rsidRPr="00C94A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, такие как </w:t>
      </w:r>
      <w:proofErr w:type="spellStart"/>
      <w:r w:rsidRPr="00C94A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транскраниальная</w:t>
      </w:r>
      <w:proofErr w:type="spellEnd"/>
      <w:r w:rsidRPr="00C94A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магнитная стимуляция (ТМС), которая помогает активизировать определенные области мозга, отвечающие за обработку речи.</w:t>
      </w:r>
    </w:p>
    <w:p w:rsidR="00C94A82" w:rsidRPr="00C94A82" w:rsidRDefault="00C94A82" w:rsidP="00C94A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94A82" w:rsidRPr="00C94A82" w:rsidRDefault="00C94A82" w:rsidP="00C94A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94A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Прогноз</w:t>
      </w:r>
      <w:r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развития ребёнка</w:t>
      </w:r>
      <w:r w:rsidRPr="00C94A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 xml:space="preserve"> зависит от степени тяжести расстройства и своевременности начала лечения. При ранней диагностике и адекватной терапии многие дети с сенсорной алалией могут достичь значительных успехов в развитии речевых и коммуникативных навыков. Однако полное восстановление возможно не всегда, и некоторые пациенты могут сохранять остаточные нарушения на протяжении всей жизни.</w:t>
      </w:r>
    </w:p>
    <w:p w:rsidR="00C94A82" w:rsidRPr="00C94A82" w:rsidRDefault="00C94A82" w:rsidP="00C94A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p w:rsidR="00C94A82" w:rsidRPr="00C94A82" w:rsidRDefault="00C94A82" w:rsidP="00C94A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  <w:r w:rsidRPr="00C94A82"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  <w:t>Таким образом, сенсорная алалия остается сложным и малоизученным расстройством, требующим дальнейшего изучения и разработки эффективных методов диагностики и лечения.</w:t>
      </w:r>
    </w:p>
    <w:p w:rsidR="00C04E76" w:rsidRPr="00C04E76" w:rsidRDefault="00C04E76" w:rsidP="00C04E7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C2D2E"/>
          <w:sz w:val="28"/>
          <w:szCs w:val="28"/>
          <w:lang w:eastAsia="ru-RU"/>
        </w:rPr>
      </w:pPr>
    </w:p>
    <w:sectPr w:rsidR="00C04E76" w:rsidRPr="00C04E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.SFUI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76BFB"/>
    <w:multiLevelType w:val="multilevel"/>
    <w:tmpl w:val="7B747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C53A9"/>
    <w:multiLevelType w:val="multilevel"/>
    <w:tmpl w:val="671295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ABA"/>
    <w:rsid w:val="0052431E"/>
    <w:rsid w:val="00C04E76"/>
    <w:rsid w:val="00C94A82"/>
    <w:rsid w:val="00EE1ABA"/>
    <w:rsid w:val="00F8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26394A"/>
  <w15:chartTrackingRefBased/>
  <w15:docId w15:val="{DA7C8B25-0A88-4F8C-929F-FF0B229E5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94A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770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892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3</cp:revision>
  <dcterms:created xsi:type="dcterms:W3CDTF">2024-11-19T15:16:00Z</dcterms:created>
  <dcterms:modified xsi:type="dcterms:W3CDTF">2024-11-19T15:37:00Z</dcterms:modified>
</cp:coreProperties>
</file>