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4A2BC2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i w:val="0"/>
          <w:caps w:val="0"/>
          <w:color w:val="000000"/>
          <w:spacing w:val="0"/>
          <w:sz w:val="28"/>
          <w:szCs w:val="28"/>
          <w:shd w:val="clear" w:fill="FFFFFF"/>
        </w:rPr>
        <w:t xml:space="preserve"> «Организация совместной деятельности детей и родителей в ДОУ»</w:t>
      </w:r>
    </w:p>
    <w:p w14:paraId="2EBD5C2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/>
          <w:caps w:val="0"/>
          <w:color w:val="000000"/>
          <w:spacing w:val="0"/>
          <w:sz w:val="24"/>
          <w:szCs w:val="24"/>
          <w:shd w:val="clear" w:fill="FFFFFF"/>
        </w:rPr>
        <w:t>Самое сложное в работе с детьми – это работа с их родителями.</w:t>
      </w:r>
    </w:p>
    <w:p w14:paraId="38D1381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Приоритетным направлением деятельности нашего ДОУ является сохранение и укрепление здоровья воспитанников.</w:t>
      </w:r>
    </w:p>
    <w:p w14:paraId="2C0152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Поиск эффективных способов сохранения и укрепления здоровья дошкольников предусматривает повышение роли родителей в вопросах оздоровления детей, приобщение их к здоровому образу жизни, создание семейных традиций физического воспитания. Важным способом реализации сотрудничества педагогов и родителей является организация их совместной деятельности, в которой родители – не пассивные наблюдатели педагогического процесса, а его активные участники, т. е. включение родителей в деятельность дошкольного учреждения. Лишь при условии реализации преемственности физкультурно-оздоровительной работы в дошкольном учреждении и семье, целенаправленной деятельности родителей и педагогов может быть обеспечена положительная динамика показателей, характеризующая здоровье детей.</w:t>
      </w:r>
    </w:p>
    <w:p w14:paraId="127E21F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Формы работы с родителями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условно можно разделить на четыре </w:t>
      </w:r>
      <w:r>
        <w:rPr>
          <w:rFonts w:hint="default" w:ascii="Times New Roman" w:hAnsi="Times New Roman" w:cs="Times New Roman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группы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: информационно – аналитические, познавательные, наглядно – информационные, досуговые (совместные досуги, праздники, участие в выставках, конкурсах, экскурсиях, походах).</w:t>
      </w:r>
    </w:p>
    <w:p w14:paraId="7F61CD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Досуговые формы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организации общения призваны устанавливать теплые неформальные отношения между педагогами и родителями, а также более доверительные отношения между родителями и детьми. Использование досуговых форм способствует тому, что благодаря установлению позитивной эмоциональной атмосферы родители становятся более открытыми для общения, в дальнейшем педагогам проще налаживать с ними контакты, предоставлять педагогическую информацию.</w:t>
      </w:r>
    </w:p>
    <w:p w14:paraId="612EBDD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Планируя работу по данному направлению в этом учебном году, была сделана попытка разнообразить досуговые мероприятия.</w:t>
      </w:r>
    </w:p>
    <w:p w14:paraId="1241CF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Наиболее эффективными формами совместной деятельности детей и взрослых, на наш взгляд, являются:</w:t>
      </w:r>
    </w:p>
    <w:p w14:paraId="22AFD20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30" w:beforeAutospacing="0" w:after="30" w:afterAutospacing="0" w:line="15" w:lineRule="atLeast"/>
        <w:ind w:left="708" w:right="0" w:hanging="360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тематические встречи «Урок здоровья» и семинары-практикумы.</w:t>
      </w:r>
    </w:p>
    <w:p w14:paraId="6F59A53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При их планировании и проведении старались свести к минимуму лекционную форму преподнесения информации родителям, предполагалось сообщение незначительного объема информации в устной форме. К тому же, пытались теоретическую часть построить в форме общения с родителями. Теоретическая часть была дополнена практической составляющей – совместной двигательной деятельностью детей и взрослых («Путешествие в Сказкино» - 2 мл. гр. ; «Играем пальчиками» - ср. гр.) . Такие практические мероприятия в большей степени помогают приобрести участникам живой опыт, у родителей возникает возможность фактически немедленно проанализировать и применить на деле полученные знания и умения. Конечно, подобные мероприятия требуют большой, достаточно сложной и тщательной подготовки. Были оформлены презентации, выставки, консультационный материал для родителей в виде буклетов и памяток, к оформлению пригласительных билетов на мероприятие привлекали и детей.</w:t>
      </w:r>
    </w:p>
    <w:p w14:paraId="267545C0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30" w:beforeAutospacing="0" w:after="30" w:afterAutospacing="0" w:line="15" w:lineRule="atLeast"/>
        <w:ind w:left="142" w:right="0" w:firstLine="284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совместные физкультурные досуги, праздники.</w:t>
      </w:r>
    </w:p>
    <w:p w14:paraId="59F273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Самая популярная и любимая, как воспитателями, так и родителями форма работы. Анализ проведенного анкетирования показывает, что родители охотнее и с большим желанием принимают участие именно в таких досуговых мероприятиях.</w:t>
      </w:r>
    </w:p>
    <w:p w14:paraId="36E72F6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Совместные физкультурные досуги, позволяют приобщить к здоровому образу жизни не только воспитанников детского сада, но и их родителей.</w:t>
      </w:r>
    </w:p>
    <w:p w14:paraId="2A9576D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Физкультурные праздники способствуют совершенствованию двигательных умений детей, формированию интереса и потребности в занятиях физическими упражнениями.</w:t>
      </w:r>
    </w:p>
    <w:p w14:paraId="6023018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В ходе всех этих мероприятий наиболее полно раскрываются возможности для сотрудничества, проявления творчества. Родители принимают активное участие в соревнованиях и конкурсах. Праздник в детском саду – это всегда радость, веселье, торжество, которое разделяют взрослые и дети. Пройдут годы, дети забудут песни и стихи, которые звучали на празднике, игры в которые играли, но в своей памяти они навсегда сохранят тепло общения, радость сопереживания. Подобные мероприятия, на наш взгляд, сплачивают семьи, дают возможность взглянуть друг на друга в новой обстановке, укрепляют сотрудничество между семьей и детским садом.</w:t>
      </w:r>
    </w:p>
    <w:p w14:paraId="55378CF2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30" w:beforeAutospacing="0" w:after="30" w:afterAutospacing="0" w:line="15" w:lineRule="atLeast"/>
        <w:ind w:left="0" w:right="0" w:firstLine="426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дни открытых дверей.</w:t>
      </w:r>
    </w:p>
    <w:p w14:paraId="52FF065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При их организации приглашаем родителей к участию в жизни детского сада и группы. День открытых дверей дает возможность познакомить родителей с дошкольным учреждением, его традициями, правилами, особенностями воспитательно-образовательной работы, заинтересовать ею и привлечь к участию. В День открытых дверей, посвященном Всемирному дню здоровья, планируем пригласить родителей принять участие в проведении утренней гимнастики и спортивных состязаниях «Когда мы едины, мы непобедимы! »</w:t>
      </w:r>
    </w:p>
    <w:p w14:paraId="2E114A8E"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30" w:beforeAutospacing="0" w:after="30" w:afterAutospacing="0" w:line="15" w:lineRule="atLeast"/>
        <w:ind w:left="0" w:right="0" w:firstLine="426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домашние задания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(индивидуальные и групповые, даются родителям) .</w:t>
      </w:r>
    </w:p>
    <w:p w14:paraId="57FA345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Домашние задания позволяют повысить двигательную активность детей, подтянуть отстающего в движении ребенка, дать родителям конкретные советы по общению с детьми, дать родителям конкретное содержание для общения с детьми (например, решить вместе с ребенком кроссворд спортивной тематики; придумать и нарисовать свой талисман олимпийских игр; разучить стихи или загадки о природе, спорте; изготовить кормушку для птиц – групповые задания; потренироваться в отбивании и ловле мяча – индивидуальное задание).</w:t>
      </w:r>
    </w:p>
    <w:p w14:paraId="6B06A07F"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30" w:beforeAutospacing="0" w:after="30" w:afterAutospacing="0" w:line="15" w:lineRule="atLeast"/>
        <w:ind w:left="0" w:right="0" w:firstLine="284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встречи с интересными людьми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(«Гость группы»).</w:t>
      </w:r>
    </w:p>
    <w:p w14:paraId="49D2B99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Приглашаем родителей в детский сад с целью рассказать детям о своей профессии, своих достижениях, своем хобби, показывая свои умения и навыки и т. д. Привлечение родителей, других членов семьи к работе детского сада необходимо, прежде всего, для детей. И не только потому, что они узнают, учатся чему-то новому. Важнее, другое. С каким уважением, любовью и благодарностью смотрят дети на своих пап, мам, бабушек, дедушек, которые, оказывается, так много знают, так интересно говорят об этом. А если дать возможность родителям попробовать себя в роли «коллективного педагога»?</w:t>
      </w:r>
    </w:p>
    <w:p w14:paraId="0A0E38C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Организуя данную работу, педагоги детского сада получают удивительную возможность лучше узнать семью каждого воспитанника, понять ее сильную и слабую стороны в воспитании детей, определить характер и меру своей помощи, а иногда просто поучиться!</w:t>
      </w:r>
    </w:p>
    <w:p w14:paraId="60BA135D"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30" w:beforeAutospacing="0" w:after="30" w:afterAutospacing="0" w:line="15" w:lineRule="atLeast"/>
        <w:ind w:left="0" w:right="0" w:firstLine="426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выставки совместных работ детей и родителей.</w:t>
      </w:r>
    </w:p>
    <w:p w14:paraId="244851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Совместную деятельность детей и взрослых можно организовать и через организацию разнообразных выставок творческих работ. Творческие задания раскрывают потенциал родителей, скрытые и порой даже неосознаваемые ресурсы и возможности для достижения успеха. Выставки работ родителей, изготовленных вместе с детьми, участие семей в конкурсах на лучший рисунок, поделку из природного материала, самое вкусное блюдо не только обогащают семейный досуг, но и объединяют детей и взрослых в общих делах.</w:t>
      </w:r>
    </w:p>
    <w:p w14:paraId="3707B43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Хотелось бы сказать еще об одном важном моменте в системе работы с родителями. Каждый человек, сделав какую-нибудь работу, нуждается в оценке своего труда, в этом нуждаются и родители. «Похвала полезна хотя бы потому, что укрепляет нас в доброжелательных намерениях», - отмечал знаменитый французский писатель Франсуа Ларошфуко. Необходимо помнить об этом, и мы всегда благодарим родителей за их работу (помещаем слова благодарности в групповых уголках, публикуем их в СМИ, вручаем грамоты, дипломы, памятные призы за участие в том или ином мероприятии).</w:t>
      </w:r>
    </w:p>
    <w:p w14:paraId="612F2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Основная задача всей проводимой работы - пробудить у родителей интерес к деятельности ДОУ, убедить их в необходимости найти возможность для занятий физической культурой с ребенком и создать все необходимые условия для того, чтобы он рос физически здоровым, крепким. Вовлечение семьи в спортивные мероприятия имеет большое значение: в такой семье вырастет здоровый, любящий физкультуру и спорт человек.</w:t>
      </w:r>
    </w:p>
    <w:p w14:paraId="311547D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Организация взаимодействия с семьей – работа трудная, не имеющая готовых технологий и рецептов. Её успех определяется интуицией, инициативой и терпением педагога, его умением стать профессиональным помощником в семье. Взаимодействие родителей и детского сада редко возникает сразу. Это длительный процесс, долгий и кропотливый труд, требующий терпеливого, неуклонного следования выбранной цели.</w:t>
      </w:r>
    </w:p>
    <w:p w14:paraId="08F8B2B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И в заключение хотелось бы вспомнить притчу:</w:t>
      </w:r>
    </w:p>
    <w:p w14:paraId="26C48F7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«Жил был мудрец. К нему все шли за советом, его все уважали. Но среди всех был один завистник. Он сказал, что мудрец не такой уже умный, и он может это доказать. «Я задам вопрос, на который он не сможет ответить. Я поймаю бабочку, зажму ее в руках и спрошу: – «Что у меня в руках: живое или не живое? ». Если он скажет: «не живое», я выпущу ее. Если он скажет: «живое», я ее задавлю, и он будет неправ».</w:t>
      </w:r>
    </w:p>
    <w:p w14:paraId="020DA4C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Завистник на глазах у толпы подошел к мудрецу с зажатой в руках бабочкой и спросил: «Отгадай, что у меня здесь: живое или не живое? ». «Все в твоих руках! » – ответил мудрец».</w:t>
      </w:r>
    </w:p>
    <w:p w14:paraId="18C30DD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Эта притча как нельзя лучше подходит к вопросу об ответственности человека за свое здоровье — оно в руках каждого из нас, и каждый сам выбирает тот образ жизни, который или обеспечит ему здоровье, или приведет к болезни. Именно эту идею мы - педагоги обязаны донести до сознания своих воспитанников и их родителей. Родители так же должны понять, что дошкольник не эстафета, которую семья передает в руки педагога и перекладывает всю ответственность за здоровье ребенка, приведя его в детский сад. Очень важен не принцип параллельности, а принцип взаимопроникновения двух социальных институтов. Семья и детский сад не могут заменить друг друга; у каждого из них свои функции, свои методы воспитания. И нам нужно научиться взаимодействовать с родителями в интересах ребенка.</w:t>
      </w:r>
    </w:p>
    <w:p w14:paraId="63EF662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708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Вопросы создания детско-взрослого сообщества, повышение педагогической культуры родителей необходимо рассматривать в тесной связи с повышением квалификации самих воспитателей, поскольку уровень их профессионального мастерства определяет отношение семьи к детскому саду, педагогам и их требованиям. Причём для того, чтобы быть настоящим пропагандистом идей, средств и методов воспитания здорового образа жизни, всей физкультурно-оздоровительной работы с дошкольниками, детский сад, и в первую очередь педагог, в своей деятельности должен служить образцом такого воспитания. Только при этом условии родители с доверием отнесутся к рекомендациям воспитателей и охотно пойдут с ними на контакт. Поэтому, организуя сотрудничество с семьёй по воспитанию здорового ребёнка нужно особое внимание уделять постоянному совершенствованию своего мастерства, поиску новых подходов к физическому развитию детей.</w:t>
      </w:r>
    </w:p>
    <w:p w14:paraId="61AABBDD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C796C2"/>
    <w:multiLevelType w:val="multilevel"/>
    <w:tmpl w:val="59C796C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59C796CD"/>
    <w:multiLevelType w:val="multilevel"/>
    <w:tmpl w:val="59C796C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59C796D8"/>
    <w:multiLevelType w:val="multilevel"/>
    <w:tmpl w:val="59C796D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3">
    <w:nsid w:val="59C796E3"/>
    <w:multiLevelType w:val="multilevel"/>
    <w:tmpl w:val="59C796E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4">
    <w:nsid w:val="59C796EE"/>
    <w:multiLevelType w:val="multilevel"/>
    <w:tmpl w:val="59C796E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5">
    <w:nsid w:val="59C796F9"/>
    <w:multiLevelType w:val="multilevel"/>
    <w:tmpl w:val="59C796F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25FF2"/>
    <w:rsid w:val="14F25FF2"/>
    <w:rsid w:val="47665E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2017-09-24T10:40:00Z</dcterms:created>
  <dc:creator>Ирина</dc:creator>
  <cp:lastModifiedBy>WPS_1654607968</cp:lastModifiedBy>
  <dcterms:modified xsi:type="dcterms:W3CDTF">2024-11-18T19:52:26Z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35D099AD02C9489384A71C1C61360D6D_12</vt:lpwstr>
  </property>
</Properties>
</file>