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1388" w:rsidRPr="00F61376" w:rsidRDefault="00301388" w:rsidP="00F61376">
      <w:pPr>
        <w:pStyle w:val="2"/>
        <w:jc w:val="center"/>
        <w:rPr>
          <w:rFonts w:ascii="Times New Roman" w:hAnsi="Times New Roman" w:cs="Times New Roman"/>
          <w:b/>
          <w:color w:val="1F497D" w:themeColor="text2"/>
          <w:sz w:val="36"/>
          <w:szCs w:val="36"/>
          <w:lang w:eastAsia="ru-RU"/>
        </w:rPr>
      </w:pPr>
      <w:r w:rsidRPr="00F61376">
        <w:rPr>
          <w:rFonts w:ascii="Times New Roman" w:hAnsi="Times New Roman" w:cs="Times New Roman"/>
          <w:b/>
          <w:color w:val="1F497D" w:themeColor="text2"/>
          <w:sz w:val="36"/>
          <w:szCs w:val="36"/>
          <w:lang w:eastAsia="ru-RU"/>
        </w:rPr>
        <w:t>Тема: «Нетрадиционные техники рисования как средство развития творческих способностей у детей младшего дошкольного возраста»</w:t>
      </w:r>
    </w:p>
    <w:p w:rsidR="00F61376" w:rsidRPr="00F61376" w:rsidRDefault="00F61376" w:rsidP="00F61376">
      <w:pPr>
        <w:jc w:val="center"/>
        <w:rPr>
          <w:rFonts w:ascii="Times New Roman" w:hAnsi="Times New Roman" w:cs="Times New Roman"/>
          <w:lang w:eastAsia="ru-RU"/>
        </w:rPr>
      </w:pPr>
      <w:r w:rsidRPr="00F61376">
        <w:rPr>
          <w:rFonts w:ascii="Times New Roman" w:hAnsi="Times New Roman" w:cs="Times New Roman"/>
          <w:lang w:eastAsia="ru-RU"/>
        </w:rPr>
        <w:t xml:space="preserve">Педагог дополнительного образования Крылосова Алия Викторовна </w:t>
      </w:r>
      <w:r w:rsidR="00461543">
        <w:rPr>
          <w:rFonts w:ascii="Times New Roman" w:hAnsi="Times New Roman" w:cs="Times New Roman"/>
          <w:lang w:eastAsia="ru-RU"/>
        </w:rPr>
        <w:t xml:space="preserve">                                                 </w:t>
      </w:r>
      <w:r w:rsidRPr="00F61376">
        <w:rPr>
          <w:rFonts w:ascii="Times New Roman" w:hAnsi="Times New Roman" w:cs="Times New Roman"/>
          <w:lang w:eastAsia="ru-RU"/>
        </w:rPr>
        <w:t>МБОУ ДО ЦЭВ «Сударушка» г. Тарко-Сале.</w:t>
      </w:r>
      <w:r w:rsidR="00461543">
        <w:rPr>
          <w:rFonts w:ascii="Times New Roman" w:hAnsi="Times New Roman" w:cs="Times New Roman"/>
          <w:lang w:eastAsia="ru-RU"/>
        </w:rPr>
        <w:t xml:space="preserve"> 2024г.</w:t>
      </w:r>
    </w:p>
    <w:p w:rsidR="00C3212A" w:rsidRPr="00461543" w:rsidRDefault="00AA3484" w:rsidP="00F61376">
      <w:pPr>
        <w:pStyle w:val="2"/>
        <w:spacing w:after="0"/>
        <w:rPr>
          <w:rFonts w:ascii="Times New Roman" w:hAnsi="Times New Roman" w:cs="Times New Roman"/>
          <w:color w:val="1F497D" w:themeColor="text2"/>
          <w:sz w:val="26"/>
          <w:szCs w:val="26"/>
          <w:shd w:val="clear" w:color="auto" w:fill="FFFFFF"/>
        </w:rPr>
      </w:pPr>
      <w:r w:rsidRPr="00461543">
        <w:rPr>
          <w:rFonts w:ascii="Times New Roman" w:hAnsi="Times New Roman" w:cs="Times New Roman"/>
          <w:color w:val="1F497D" w:themeColor="text2"/>
          <w:sz w:val="26"/>
          <w:szCs w:val="26"/>
          <w:shd w:val="clear" w:color="auto" w:fill="FFFFFF"/>
        </w:rPr>
        <w:t xml:space="preserve">“Искусство должно быть чем–то, </w:t>
      </w:r>
    </w:p>
    <w:p w:rsidR="00C3212A" w:rsidRPr="00461543" w:rsidRDefault="00AA3484" w:rsidP="00F61376">
      <w:pPr>
        <w:pStyle w:val="2"/>
        <w:spacing w:after="0"/>
        <w:rPr>
          <w:rFonts w:ascii="Times New Roman" w:hAnsi="Times New Roman" w:cs="Times New Roman"/>
          <w:color w:val="1F497D" w:themeColor="text2"/>
          <w:sz w:val="26"/>
          <w:szCs w:val="26"/>
          <w:shd w:val="clear" w:color="auto" w:fill="FFFFFF"/>
        </w:rPr>
      </w:pPr>
      <w:r w:rsidRPr="00461543">
        <w:rPr>
          <w:rFonts w:ascii="Times New Roman" w:hAnsi="Times New Roman" w:cs="Times New Roman"/>
          <w:color w:val="1F497D" w:themeColor="text2"/>
          <w:sz w:val="26"/>
          <w:szCs w:val="26"/>
          <w:shd w:val="clear" w:color="auto" w:fill="FFFFFF"/>
        </w:rPr>
        <w:t>что освобождает вашу душу, пробуждает</w:t>
      </w:r>
    </w:p>
    <w:p w:rsidR="00C3212A" w:rsidRPr="00461543" w:rsidRDefault="00AA3484" w:rsidP="00F61376">
      <w:pPr>
        <w:pStyle w:val="2"/>
        <w:spacing w:after="0"/>
        <w:rPr>
          <w:rFonts w:ascii="Times New Roman" w:hAnsi="Times New Roman" w:cs="Times New Roman"/>
          <w:color w:val="1F497D" w:themeColor="text2"/>
          <w:sz w:val="26"/>
          <w:szCs w:val="26"/>
          <w:shd w:val="clear" w:color="auto" w:fill="FFFFFF"/>
        </w:rPr>
      </w:pPr>
      <w:r w:rsidRPr="00461543">
        <w:rPr>
          <w:rFonts w:ascii="Times New Roman" w:hAnsi="Times New Roman" w:cs="Times New Roman"/>
          <w:color w:val="1F497D" w:themeColor="text2"/>
          <w:sz w:val="26"/>
          <w:szCs w:val="26"/>
          <w:shd w:val="clear" w:color="auto" w:fill="FFFFFF"/>
        </w:rPr>
        <w:t xml:space="preserve"> воображение и побуждает людей идти дальше”.</w:t>
      </w:r>
    </w:p>
    <w:p w:rsidR="00AA3484" w:rsidRPr="00461543" w:rsidRDefault="00AA3484" w:rsidP="00F61376">
      <w:pPr>
        <w:pStyle w:val="2"/>
        <w:spacing w:after="0"/>
        <w:rPr>
          <w:rFonts w:ascii="Times New Roman" w:hAnsi="Times New Roman" w:cs="Times New Roman"/>
          <w:color w:val="1F497D" w:themeColor="text2"/>
          <w:lang w:eastAsia="ru-RU"/>
        </w:rPr>
      </w:pPr>
      <w:r w:rsidRPr="00461543">
        <w:rPr>
          <w:rFonts w:ascii="Times New Roman" w:hAnsi="Times New Roman" w:cs="Times New Roman"/>
          <w:color w:val="1F497D" w:themeColor="text2"/>
          <w:sz w:val="26"/>
          <w:szCs w:val="26"/>
          <w:shd w:val="clear" w:color="auto" w:fill="FFFFFF"/>
        </w:rPr>
        <w:t xml:space="preserve"> - Кит Харинг</w:t>
      </w:r>
    </w:p>
    <w:p w:rsidR="00183385" w:rsidRPr="009D6BE3" w:rsidRDefault="00183385" w:rsidP="00C3212A">
      <w:pPr>
        <w:ind w:firstLine="708"/>
        <w:rPr>
          <w:rStyle w:val="aa"/>
          <w:rFonts w:ascii="Times New Roman" w:hAnsi="Times New Roman" w:cs="Times New Roman"/>
          <w:b w:val="0"/>
          <w:sz w:val="28"/>
          <w:szCs w:val="28"/>
        </w:rPr>
      </w:pPr>
      <w:r w:rsidRPr="009D6BE3">
        <w:rPr>
          <w:rStyle w:val="aa"/>
          <w:rFonts w:ascii="Times New Roman" w:hAnsi="Times New Roman" w:cs="Times New Roman"/>
          <w:b w:val="0"/>
          <w:sz w:val="28"/>
          <w:szCs w:val="28"/>
        </w:rPr>
        <w:t>Нетрадиционные техники рисования - это способы создания нового, оригинального произведения искусства, в котором гармонирует все: и цвет, и линия, и сюжет. Это огромная возможность для детей думать, пробовать, искать, экспериментировать, а самое главное, са</w:t>
      </w:r>
      <w:r w:rsidR="00C3212A" w:rsidRPr="009D6BE3">
        <w:rPr>
          <w:rStyle w:val="aa"/>
          <w:rFonts w:ascii="Times New Roman" w:hAnsi="Times New Roman" w:cs="Times New Roman"/>
          <w:b w:val="0"/>
          <w:sz w:val="28"/>
          <w:szCs w:val="28"/>
        </w:rPr>
        <w:t>мовыражать</w:t>
      </w:r>
      <w:r w:rsidRPr="009D6BE3">
        <w:rPr>
          <w:rStyle w:val="aa"/>
          <w:rFonts w:ascii="Times New Roman" w:hAnsi="Times New Roman" w:cs="Times New Roman"/>
          <w:b w:val="0"/>
          <w:sz w:val="28"/>
          <w:szCs w:val="28"/>
        </w:rPr>
        <w:t>ся. Во время занятий активно работает правое полушарие мозга, отвечающее за творческое мышление. Рисуя, ребёнок учится передавать размеры предметов, их пропорциональность, учится различать и передавать цвета, полутона, тени. Через творчество ребенок самовыражается, отображает свои мысли в работах.</w:t>
      </w:r>
    </w:p>
    <w:p w:rsidR="007410CD" w:rsidRPr="009D6BE3" w:rsidRDefault="00A55A62" w:rsidP="00C3212A">
      <w:pPr>
        <w:ind w:firstLine="708"/>
        <w:rPr>
          <w:rStyle w:val="a4"/>
          <w:rFonts w:ascii="Times New Roman" w:hAnsi="Times New Roman" w:cs="Times New Roman"/>
          <w:i w:val="0"/>
          <w:sz w:val="28"/>
          <w:szCs w:val="28"/>
        </w:rPr>
      </w:pPr>
      <w:r w:rsidRPr="009D6BE3">
        <w:rPr>
          <w:rStyle w:val="a4"/>
          <w:rFonts w:ascii="Times New Roman" w:hAnsi="Times New Roman" w:cs="Times New Roman"/>
          <w:i w:val="0"/>
          <w:sz w:val="28"/>
          <w:szCs w:val="28"/>
        </w:rPr>
        <w:t xml:space="preserve">Освоение как можно большего числа разнообразных изобразительных техник позволяет обогащать и развивать внутренний мир детей. Говоря об изобразительных техниках и материалах, необходимо уточнить, что их делят </w:t>
      </w:r>
      <w:proofErr w:type="gramStart"/>
      <w:r w:rsidRPr="009D6BE3">
        <w:rPr>
          <w:rStyle w:val="a4"/>
          <w:rFonts w:ascii="Times New Roman" w:hAnsi="Times New Roman" w:cs="Times New Roman"/>
          <w:i w:val="0"/>
          <w:sz w:val="28"/>
          <w:szCs w:val="28"/>
        </w:rPr>
        <w:t>на</w:t>
      </w:r>
      <w:proofErr w:type="gramEnd"/>
      <w:r w:rsidRPr="009D6BE3">
        <w:rPr>
          <w:rStyle w:val="a4"/>
          <w:rFonts w:ascii="Times New Roman" w:hAnsi="Times New Roman" w:cs="Times New Roman"/>
          <w:i w:val="0"/>
          <w:sz w:val="28"/>
          <w:szCs w:val="28"/>
        </w:rPr>
        <w:t xml:space="preserve"> традиционные и нетрадиционные. В первом случае мы знаем почти все от красок до различных мелков, а во втором затрудняемся ответить. А ведь можно рисовать и зубной щеткой, и ватой</w:t>
      </w:r>
      <w:r w:rsidR="00461543" w:rsidRPr="009D6BE3">
        <w:rPr>
          <w:rStyle w:val="a4"/>
          <w:rFonts w:ascii="Times New Roman" w:hAnsi="Times New Roman" w:cs="Times New Roman"/>
          <w:i w:val="0"/>
          <w:sz w:val="28"/>
          <w:szCs w:val="28"/>
        </w:rPr>
        <w:t xml:space="preserve"> палочкой</w:t>
      </w:r>
      <w:r w:rsidRPr="009D6BE3">
        <w:rPr>
          <w:rStyle w:val="a4"/>
          <w:rFonts w:ascii="Times New Roman" w:hAnsi="Times New Roman" w:cs="Times New Roman"/>
          <w:i w:val="0"/>
          <w:sz w:val="28"/>
          <w:szCs w:val="28"/>
        </w:rPr>
        <w:t>, ладонью, тампоном, мятой бумагой, свечой, трубочкой гоняя краску (каплю) по листу бумаги.</w:t>
      </w:r>
    </w:p>
    <w:p w:rsidR="00A55A62" w:rsidRPr="009D6BE3" w:rsidRDefault="00A55A62" w:rsidP="009D6BE3">
      <w:pPr>
        <w:ind w:firstLine="708"/>
        <w:rPr>
          <w:rStyle w:val="a4"/>
          <w:rFonts w:ascii="Times New Roman" w:hAnsi="Times New Roman" w:cs="Times New Roman"/>
          <w:i w:val="0"/>
          <w:sz w:val="28"/>
          <w:szCs w:val="28"/>
        </w:rPr>
      </w:pPr>
      <w:r w:rsidRPr="009D6BE3">
        <w:rPr>
          <w:rStyle w:val="a4"/>
          <w:rFonts w:ascii="Times New Roman" w:hAnsi="Times New Roman" w:cs="Times New Roman"/>
          <w:i w:val="0"/>
          <w:sz w:val="28"/>
          <w:szCs w:val="28"/>
        </w:rPr>
        <w:t>Именно нетрадиционные техники рисования позволяют ребенку преодолеть чувство страха перед неудачами в изобразительной деятельности. Данные техники рисования помогает детям почувствовать себя свободными, раскрепоститься, увидеть и передать на бумаге то, что обычными способами и материалами сделать трудно.</w:t>
      </w:r>
      <w:r w:rsidR="00AA3484" w:rsidRPr="009D6BE3">
        <w:rPr>
          <w:rStyle w:val="a4"/>
          <w:rFonts w:ascii="Times New Roman" w:hAnsi="Times New Roman" w:cs="Times New Roman"/>
          <w:i w:val="0"/>
          <w:sz w:val="28"/>
          <w:szCs w:val="28"/>
        </w:rPr>
        <w:t xml:space="preserve">                                                                                      </w:t>
      </w:r>
      <w:r w:rsidRPr="009D6BE3">
        <w:rPr>
          <w:rStyle w:val="a4"/>
          <w:rFonts w:ascii="Times New Roman" w:hAnsi="Times New Roman" w:cs="Times New Roman"/>
          <w:i w:val="0"/>
          <w:sz w:val="28"/>
          <w:szCs w:val="28"/>
        </w:rPr>
        <w:t xml:space="preserve">На занятиях, по изобразительной деятельности с использованием нетрадиционных техник, у детей развивается ориентировочно – исследовательская деятельность, фантазия, память, эстетический вкус, познавательные способности, самостоятельность. Ребенок использует цвет как средство передачи настроения, экспериментирует. При непосредственном контакте пальцев рук с краской дети познают ее свойства: густоту, твердость, вязкость. Работа с нетрадиционными техниками </w:t>
      </w:r>
      <w:r w:rsidRPr="009D6BE3">
        <w:rPr>
          <w:rStyle w:val="a4"/>
          <w:rFonts w:ascii="Times New Roman" w:hAnsi="Times New Roman" w:cs="Times New Roman"/>
          <w:i w:val="0"/>
          <w:sz w:val="28"/>
          <w:szCs w:val="28"/>
        </w:rPr>
        <w:lastRenderedPageBreak/>
        <w:t>изображения стимулирует положительную мотивацию рисуночной деятельности, вызывает радостное настроение у детей, снимает страх перед краской, боязнь не справиться с процессом рисования. Многие виды нетрадиционного рисования способствуют повышению уровня развития зрительно – моторной координации. Например, рисование по стеклу, роспись ткани, рисование мелом по бархатной бумаге.</w:t>
      </w:r>
      <w:r w:rsidR="00C3212A" w:rsidRPr="009D6BE3">
        <w:rPr>
          <w:rStyle w:val="a4"/>
          <w:rFonts w:ascii="Times New Roman" w:hAnsi="Times New Roman" w:cs="Times New Roman"/>
          <w:i w:val="0"/>
          <w:sz w:val="28"/>
          <w:szCs w:val="28"/>
        </w:rPr>
        <w:t xml:space="preserve">                                                        </w:t>
      </w:r>
      <w:r w:rsidRPr="009D6BE3">
        <w:rPr>
          <w:rStyle w:val="a4"/>
          <w:rFonts w:ascii="Times New Roman" w:hAnsi="Times New Roman" w:cs="Times New Roman"/>
          <w:i w:val="0"/>
          <w:sz w:val="28"/>
          <w:szCs w:val="28"/>
          <w:lang w:eastAsia="ru-RU"/>
        </w:rPr>
        <w:t>Данные занятия по рисованию могут проводиться воспитателями дошкольных учреждений, педагогами дополнительного образования, родителями, учителями начальных классов, студентами педагогических колледжей.</w:t>
      </w:r>
      <w:r w:rsidR="009D6BE3">
        <w:rPr>
          <w:rStyle w:val="a4"/>
          <w:rFonts w:ascii="Times New Roman" w:hAnsi="Times New Roman" w:cs="Times New Roman"/>
          <w:i w:val="0"/>
          <w:sz w:val="28"/>
          <w:szCs w:val="28"/>
        </w:rPr>
        <w:t xml:space="preserve">                                                                                                                </w:t>
      </w:r>
      <w:r w:rsidRPr="009D6BE3">
        <w:rPr>
          <w:rStyle w:val="a4"/>
          <w:rFonts w:ascii="Times New Roman" w:hAnsi="Times New Roman" w:cs="Times New Roman"/>
          <w:i w:val="0"/>
          <w:sz w:val="28"/>
          <w:szCs w:val="28"/>
          <w:lang w:eastAsia="ru-RU"/>
        </w:rPr>
        <w:t>К нетрадиционным техникам рисования относятся:</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«Монотипия»;</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«Печатание листьями»;</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«Рисование нитками»;</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«Восковые мелки и акварель»;</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«Граттаж»;</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«Кляксография»;</w:t>
      </w:r>
    </w:p>
    <w:p w:rsidR="00A55A62" w:rsidRPr="009D6BE3" w:rsidRDefault="00A55A62" w:rsidP="00461543">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«Набрызг»;</w:t>
      </w:r>
      <w:r w:rsidR="00461543" w:rsidRPr="009D6BE3">
        <w:rPr>
          <w:rStyle w:val="a4"/>
          <w:rFonts w:ascii="Times New Roman" w:hAnsi="Times New Roman" w:cs="Times New Roman"/>
          <w:i w:val="0"/>
          <w:sz w:val="28"/>
          <w:szCs w:val="28"/>
          <w:lang w:eastAsia="ru-RU"/>
        </w:rPr>
        <w:t xml:space="preserve">    </w:t>
      </w:r>
    </w:p>
    <w:p w:rsidR="00A55A62" w:rsidRPr="009D6BE3" w:rsidRDefault="00A55A62"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«Мятый рисунок»;</w:t>
      </w:r>
    </w:p>
    <w:p w:rsidR="00A55A62" w:rsidRPr="009D6BE3" w:rsidRDefault="00461543" w:rsidP="00461543">
      <w:pPr>
        <w:spacing w:after="0" w:line="240" w:lineRule="auto"/>
        <w:ind w:firstLine="708"/>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xml:space="preserve">  </w:t>
      </w:r>
      <w:r w:rsidR="00A55A62" w:rsidRPr="009D6BE3">
        <w:rPr>
          <w:rStyle w:val="a4"/>
          <w:rFonts w:ascii="Times New Roman" w:hAnsi="Times New Roman" w:cs="Times New Roman"/>
          <w:i w:val="0"/>
          <w:sz w:val="28"/>
          <w:szCs w:val="28"/>
          <w:lang w:eastAsia="ru-RU"/>
        </w:rPr>
        <w:t>-     «Оттиск поролоном, пенопластом, печатками, смятой бумагой»;</w:t>
      </w:r>
    </w:p>
    <w:p w:rsidR="00A55A62" w:rsidRPr="009D6BE3" w:rsidRDefault="00461543" w:rsidP="00A55A62">
      <w:pPr>
        <w:spacing w:after="0" w:line="240" w:lineRule="auto"/>
        <w:ind w:firstLine="851"/>
        <w:jc w:val="both"/>
        <w:rPr>
          <w:rStyle w:val="a4"/>
          <w:rFonts w:ascii="Times New Roman" w:hAnsi="Times New Roman" w:cs="Times New Roman"/>
          <w:i w:val="0"/>
          <w:sz w:val="28"/>
          <w:szCs w:val="28"/>
          <w:lang w:eastAsia="ru-RU"/>
        </w:rPr>
      </w:pPr>
      <w:r w:rsidRPr="009D6BE3">
        <w:rPr>
          <w:rStyle w:val="a4"/>
          <w:rFonts w:ascii="Times New Roman" w:hAnsi="Times New Roman" w:cs="Times New Roman"/>
          <w:i w:val="0"/>
          <w:sz w:val="28"/>
          <w:szCs w:val="28"/>
          <w:lang w:eastAsia="ru-RU"/>
        </w:rPr>
        <w:t>-     «Пуантилизм» и т.д.</w:t>
      </w:r>
    </w:p>
    <w:p w:rsidR="00D019CB" w:rsidRPr="009D6BE3" w:rsidRDefault="00D019CB" w:rsidP="00A55A62">
      <w:pPr>
        <w:spacing w:after="0" w:line="240" w:lineRule="auto"/>
        <w:ind w:firstLine="851"/>
        <w:jc w:val="both"/>
        <w:rPr>
          <w:rStyle w:val="a4"/>
          <w:rFonts w:ascii="Times New Roman" w:hAnsi="Times New Roman" w:cs="Times New Roman"/>
          <w:i w:val="0"/>
          <w:sz w:val="28"/>
          <w:szCs w:val="28"/>
          <w:lang w:eastAsia="ru-RU"/>
        </w:rPr>
      </w:pPr>
    </w:p>
    <w:p w:rsidR="00A55A62" w:rsidRPr="009D6BE3" w:rsidRDefault="00043C6C" w:rsidP="00C3212A">
      <w:pPr>
        <w:ind w:firstLine="708"/>
        <w:rPr>
          <w:rStyle w:val="a4"/>
          <w:rFonts w:ascii="Times New Roman" w:hAnsi="Times New Roman" w:cs="Times New Roman"/>
          <w:i w:val="0"/>
          <w:sz w:val="28"/>
          <w:szCs w:val="28"/>
        </w:rPr>
      </w:pPr>
      <w:r w:rsidRPr="009D6BE3">
        <w:rPr>
          <w:rStyle w:val="a4"/>
          <w:rFonts w:ascii="Times New Roman" w:hAnsi="Times New Roman" w:cs="Times New Roman"/>
          <w:i w:val="0"/>
          <w:sz w:val="28"/>
          <w:szCs w:val="28"/>
        </w:rPr>
        <w:t>Каждый из этих методов – это маленькая игра, которая доставляет детям радость, положительные эмоции. На занятиях нетрадиционной техникой рисования ребёнок учится думать, творить, фантазировать, мыслить смело и свободно, нестандартно, в полной мере проявлять свои способности, развивать уверенность в себе, в своих силах.</w:t>
      </w:r>
    </w:p>
    <w:p w:rsidR="00981E43" w:rsidRPr="009D6BE3" w:rsidRDefault="00981E43" w:rsidP="00301388">
      <w:pPr>
        <w:pStyle w:val="2"/>
        <w:rPr>
          <w:rStyle w:val="a7"/>
          <w:rFonts w:ascii="Times New Roman" w:hAnsi="Times New Roman" w:cs="Times New Roman"/>
          <w:b w:val="0"/>
          <w:color w:val="auto"/>
          <w:sz w:val="28"/>
          <w:szCs w:val="28"/>
        </w:rPr>
      </w:pPr>
      <w:r w:rsidRPr="009D6BE3">
        <w:rPr>
          <w:rStyle w:val="a4"/>
          <w:rFonts w:ascii="Times New Roman" w:hAnsi="Times New Roman" w:cs="Times New Roman"/>
          <w:color w:val="auto"/>
          <w:sz w:val="28"/>
          <w:szCs w:val="28"/>
        </w:rPr>
        <w:t>Цель</w:t>
      </w:r>
      <w:r w:rsidR="00D019CB" w:rsidRPr="009D6BE3">
        <w:rPr>
          <w:rStyle w:val="a4"/>
          <w:rFonts w:ascii="Times New Roman" w:hAnsi="Times New Roman" w:cs="Times New Roman"/>
          <w:color w:val="auto"/>
          <w:sz w:val="28"/>
          <w:szCs w:val="28"/>
        </w:rPr>
        <w:t xml:space="preserve"> таких занятий</w:t>
      </w:r>
      <w:r w:rsidRPr="009D6BE3">
        <w:rPr>
          <w:rStyle w:val="a4"/>
          <w:rFonts w:ascii="Times New Roman" w:hAnsi="Times New Roman" w:cs="Times New Roman"/>
          <w:color w:val="auto"/>
          <w:sz w:val="28"/>
          <w:szCs w:val="28"/>
        </w:rPr>
        <w:t xml:space="preserve">: </w:t>
      </w:r>
      <w:r w:rsidRPr="009D6BE3">
        <w:rPr>
          <w:rStyle w:val="a4"/>
          <w:rFonts w:ascii="Times New Roman" w:hAnsi="Times New Roman" w:cs="Times New Roman"/>
          <w:sz w:val="28"/>
          <w:szCs w:val="28"/>
        </w:rPr>
        <w:t xml:space="preserve">Развитие творческих способностей у детей младшего дошкольного </w:t>
      </w:r>
      <w:r w:rsidRPr="009D6BE3">
        <w:rPr>
          <w:rStyle w:val="a7"/>
          <w:rFonts w:ascii="Times New Roman" w:hAnsi="Times New Roman" w:cs="Times New Roman"/>
          <w:b w:val="0"/>
          <w:color w:val="auto"/>
          <w:sz w:val="28"/>
          <w:szCs w:val="28"/>
        </w:rPr>
        <w:t>воз</w:t>
      </w:r>
      <w:r w:rsidR="00D019CB" w:rsidRPr="009D6BE3">
        <w:rPr>
          <w:rStyle w:val="a7"/>
          <w:rFonts w:ascii="Times New Roman" w:hAnsi="Times New Roman" w:cs="Times New Roman"/>
          <w:b w:val="0"/>
          <w:color w:val="auto"/>
          <w:sz w:val="28"/>
          <w:szCs w:val="28"/>
        </w:rPr>
        <w:t>раста</w:t>
      </w:r>
      <w:proofErr w:type="gramStart"/>
      <w:r w:rsidR="00D019CB" w:rsidRPr="009D6BE3">
        <w:rPr>
          <w:rStyle w:val="a7"/>
          <w:rFonts w:ascii="Times New Roman" w:hAnsi="Times New Roman" w:cs="Times New Roman"/>
          <w:b w:val="0"/>
          <w:color w:val="auto"/>
          <w:sz w:val="28"/>
          <w:szCs w:val="28"/>
        </w:rPr>
        <w:t> .</w:t>
      </w:r>
      <w:proofErr w:type="gramEnd"/>
    </w:p>
    <w:p w:rsidR="00981E43" w:rsidRPr="009D6BE3" w:rsidRDefault="00D019CB"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t>Задачи:</w:t>
      </w:r>
      <w:r w:rsidR="00AA3484" w:rsidRPr="009D6BE3">
        <w:rPr>
          <w:rStyle w:val="a7"/>
          <w:rFonts w:ascii="Times New Roman" w:hAnsi="Times New Roman" w:cs="Times New Roman"/>
          <w:b w:val="0"/>
          <w:color w:val="auto"/>
          <w:sz w:val="28"/>
          <w:szCs w:val="28"/>
          <w:lang w:eastAsia="ru-RU"/>
        </w:rPr>
        <w:t xml:space="preserve">  - </w:t>
      </w:r>
      <w:r w:rsidR="00981E43" w:rsidRPr="009D6BE3">
        <w:rPr>
          <w:rStyle w:val="a7"/>
          <w:rFonts w:ascii="Times New Roman" w:hAnsi="Times New Roman" w:cs="Times New Roman"/>
          <w:b w:val="0"/>
          <w:color w:val="auto"/>
          <w:sz w:val="28"/>
          <w:szCs w:val="28"/>
          <w:lang w:eastAsia="ru-RU"/>
        </w:rPr>
        <w:t xml:space="preserve">Познакомить детей с оригинальными техниками рисования (рисование пальчиками, ладошками, рисование различными </w:t>
      </w:r>
      <w:proofErr w:type="gramStart"/>
      <w:r w:rsidR="00981E43" w:rsidRPr="009D6BE3">
        <w:rPr>
          <w:rStyle w:val="a7"/>
          <w:rFonts w:ascii="Times New Roman" w:hAnsi="Times New Roman" w:cs="Times New Roman"/>
          <w:b w:val="0"/>
          <w:color w:val="auto"/>
          <w:sz w:val="28"/>
          <w:szCs w:val="28"/>
          <w:lang w:eastAsia="ru-RU"/>
        </w:rPr>
        <w:t>тычками</w:t>
      </w:r>
      <w:proofErr w:type="gramEnd"/>
      <w:r w:rsidR="00981E43" w:rsidRPr="009D6BE3">
        <w:rPr>
          <w:rStyle w:val="a7"/>
          <w:rFonts w:ascii="Times New Roman" w:hAnsi="Times New Roman" w:cs="Times New Roman"/>
          <w:b w:val="0"/>
          <w:color w:val="auto"/>
          <w:sz w:val="28"/>
          <w:szCs w:val="28"/>
          <w:lang w:eastAsia="ru-RU"/>
        </w:rPr>
        <w:t>, ватными палочками, пробками, поролоном и т.д.).</w:t>
      </w:r>
    </w:p>
    <w:p w:rsidR="00981E43" w:rsidRPr="009D6BE3" w:rsidRDefault="00AA3484"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t xml:space="preserve">- </w:t>
      </w:r>
      <w:r w:rsidR="00981E43" w:rsidRPr="009D6BE3">
        <w:rPr>
          <w:rStyle w:val="a7"/>
          <w:rFonts w:ascii="Times New Roman" w:hAnsi="Times New Roman" w:cs="Times New Roman"/>
          <w:b w:val="0"/>
          <w:color w:val="auto"/>
          <w:sz w:val="28"/>
          <w:szCs w:val="28"/>
          <w:lang w:eastAsia="ru-RU"/>
        </w:rPr>
        <w:t>Учить использовать нетрадиционные и оригинальные техники рисования в собственном творчестве, создавая различные предметные композиции.</w:t>
      </w:r>
    </w:p>
    <w:p w:rsidR="00981E43" w:rsidRPr="009D6BE3" w:rsidRDefault="00AA3484"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t xml:space="preserve">- </w:t>
      </w:r>
      <w:r w:rsidR="00981E43" w:rsidRPr="009D6BE3">
        <w:rPr>
          <w:rStyle w:val="a7"/>
          <w:rFonts w:ascii="Times New Roman" w:hAnsi="Times New Roman" w:cs="Times New Roman"/>
          <w:b w:val="0"/>
          <w:color w:val="auto"/>
          <w:sz w:val="28"/>
          <w:szCs w:val="28"/>
          <w:lang w:eastAsia="ru-RU"/>
        </w:rPr>
        <w:t>Развивать творческие способности, эстетический вкус.</w:t>
      </w:r>
    </w:p>
    <w:p w:rsidR="00981E43" w:rsidRPr="009D6BE3" w:rsidRDefault="00AA3484"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t xml:space="preserve">- </w:t>
      </w:r>
      <w:r w:rsidR="00981E43" w:rsidRPr="009D6BE3">
        <w:rPr>
          <w:rStyle w:val="a7"/>
          <w:rFonts w:ascii="Times New Roman" w:hAnsi="Times New Roman" w:cs="Times New Roman"/>
          <w:b w:val="0"/>
          <w:color w:val="auto"/>
          <w:sz w:val="28"/>
          <w:szCs w:val="28"/>
          <w:lang w:eastAsia="ru-RU"/>
        </w:rPr>
        <w:t>Способствовать эмоциональному и эстетическому развитию младших дошкольников.</w:t>
      </w:r>
    </w:p>
    <w:p w:rsidR="00981E43" w:rsidRPr="009D6BE3" w:rsidRDefault="00AA3484"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t xml:space="preserve">- </w:t>
      </w:r>
      <w:r w:rsidR="00981E43" w:rsidRPr="009D6BE3">
        <w:rPr>
          <w:rStyle w:val="a7"/>
          <w:rFonts w:ascii="Times New Roman" w:hAnsi="Times New Roman" w:cs="Times New Roman"/>
          <w:b w:val="0"/>
          <w:color w:val="auto"/>
          <w:sz w:val="28"/>
          <w:szCs w:val="28"/>
          <w:lang w:eastAsia="ru-RU"/>
        </w:rPr>
        <w:t>Совершенствовать технические умения и навыки рисования;</w:t>
      </w:r>
    </w:p>
    <w:p w:rsidR="00981E43" w:rsidRPr="009D6BE3" w:rsidRDefault="00AA3484" w:rsidP="00461543">
      <w:pPr>
        <w:pStyle w:val="2"/>
        <w:spacing w:line="240" w:lineRule="auto"/>
        <w:rPr>
          <w:rStyle w:val="a7"/>
          <w:rFonts w:ascii="Times New Roman" w:hAnsi="Times New Roman" w:cs="Times New Roman"/>
          <w:b w:val="0"/>
          <w:color w:val="auto"/>
          <w:sz w:val="28"/>
          <w:szCs w:val="28"/>
          <w:lang w:eastAsia="ru-RU"/>
        </w:rPr>
      </w:pPr>
      <w:r w:rsidRPr="009D6BE3">
        <w:rPr>
          <w:rStyle w:val="a7"/>
          <w:rFonts w:ascii="Times New Roman" w:hAnsi="Times New Roman" w:cs="Times New Roman"/>
          <w:b w:val="0"/>
          <w:color w:val="auto"/>
          <w:sz w:val="28"/>
          <w:szCs w:val="28"/>
          <w:lang w:eastAsia="ru-RU"/>
        </w:rPr>
        <w:lastRenderedPageBreak/>
        <w:t xml:space="preserve">- </w:t>
      </w:r>
      <w:r w:rsidR="00981E43" w:rsidRPr="009D6BE3">
        <w:rPr>
          <w:rStyle w:val="a7"/>
          <w:rFonts w:ascii="Times New Roman" w:hAnsi="Times New Roman" w:cs="Times New Roman"/>
          <w:b w:val="0"/>
          <w:color w:val="auto"/>
          <w:sz w:val="28"/>
          <w:szCs w:val="28"/>
          <w:lang w:eastAsia="ru-RU"/>
        </w:rPr>
        <w:t>Развивать и улучшать координацию и точность движений мелкой моторики рук у детей младшего дошкольного возраста;</w:t>
      </w:r>
    </w:p>
    <w:p w:rsidR="00981E43" w:rsidRPr="009D6BE3" w:rsidRDefault="00AA3484" w:rsidP="00461543">
      <w:pPr>
        <w:pStyle w:val="2"/>
        <w:spacing w:line="240" w:lineRule="auto"/>
        <w:rPr>
          <w:rStyle w:val="a7"/>
          <w:rFonts w:ascii="Times New Roman" w:hAnsi="Times New Roman" w:cs="Times New Roman"/>
          <w:b w:val="0"/>
          <w:color w:val="auto"/>
          <w:sz w:val="28"/>
          <w:szCs w:val="28"/>
        </w:rPr>
      </w:pPr>
      <w:r w:rsidRPr="009D6BE3">
        <w:rPr>
          <w:rStyle w:val="a7"/>
          <w:rFonts w:ascii="Times New Roman" w:hAnsi="Times New Roman" w:cs="Times New Roman"/>
          <w:b w:val="0"/>
          <w:color w:val="auto"/>
          <w:sz w:val="28"/>
          <w:szCs w:val="28"/>
          <w:lang w:eastAsia="ru-RU"/>
        </w:rPr>
        <w:t xml:space="preserve">- </w:t>
      </w:r>
      <w:r w:rsidR="00981E43" w:rsidRPr="009D6BE3">
        <w:rPr>
          <w:rStyle w:val="a7"/>
          <w:rFonts w:ascii="Times New Roman" w:hAnsi="Times New Roman" w:cs="Times New Roman"/>
          <w:b w:val="0"/>
          <w:color w:val="auto"/>
          <w:sz w:val="28"/>
          <w:szCs w:val="28"/>
          <w:lang w:eastAsia="ru-RU"/>
        </w:rPr>
        <w:t>Воспитывать интерес к нетрадиционному рисованию.</w:t>
      </w:r>
    </w:p>
    <w:p w:rsidR="007D1B4A" w:rsidRPr="009D6BE3" w:rsidRDefault="007D1B4A" w:rsidP="00461543">
      <w:pPr>
        <w:spacing w:line="240" w:lineRule="auto"/>
        <w:rPr>
          <w:rFonts w:ascii="Times New Roman" w:hAnsi="Times New Roman" w:cs="Times New Roman"/>
          <w:color w:val="000000"/>
          <w:spacing w:val="5"/>
          <w:sz w:val="28"/>
          <w:szCs w:val="28"/>
          <w:shd w:val="clear" w:color="auto" w:fill="FFFFFF"/>
        </w:rPr>
      </w:pPr>
      <w:r w:rsidRPr="009D6BE3">
        <w:rPr>
          <w:rFonts w:ascii="Times New Roman" w:hAnsi="Times New Roman" w:cs="Times New Roman"/>
          <w:color w:val="000000"/>
          <w:spacing w:val="5"/>
          <w:sz w:val="28"/>
          <w:szCs w:val="28"/>
          <w:shd w:val="clear" w:color="auto" w:fill="FFFFFF"/>
        </w:rPr>
        <w:t>Каждая из этих нетрадиционных техник - это маленькая игра для ребенка.</w:t>
      </w:r>
    </w:p>
    <w:p w:rsidR="00F61376" w:rsidRPr="009D6BE3" w:rsidRDefault="00F61376" w:rsidP="00461543">
      <w:pPr>
        <w:spacing w:line="240" w:lineRule="auto"/>
        <w:rPr>
          <w:rFonts w:ascii="Times New Roman" w:hAnsi="Times New Roman" w:cs="Times New Roman"/>
          <w:sz w:val="28"/>
          <w:szCs w:val="28"/>
        </w:rPr>
      </w:pPr>
      <w:r w:rsidRPr="009D6BE3">
        <w:rPr>
          <w:rFonts w:ascii="Times New Roman" w:hAnsi="Times New Roman" w:cs="Times New Roman"/>
          <w:color w:val="000000"/>
          <w:spacing w:val="5"/>
          <w:sz w:val="28"/>
          <w:szCs w:val="28"/>
          <w:shd w:val="clear" w:color="auto" w:fill="FFFFFF"/>
        </w:rPr>
        <w:t>Рассмотрим некоторые из них:</w:t>
      </w:r>
    </w:p>
    <w:p w:rsidR="00C3212A" w:rsidRPr="00F61376" w:rsidRDefault="00C3212A" w:rsidP="00301388">
      <w:pPr>
        <w:pStyle w:val="2"/>
        <w:rPr>
          <w:rStyle w:val="a4"/>
          <w:rFonts w:ascii="Times New Roman" w:hAnsi="Times New Roman" w:cs="Times New Roman"/>
          <w:b/>
          <w:color w:val="1F497D" w:themeColor="text2"/>
          <w:sz w:val="28"/>
          <w:szCs w:val="28"/>
          <w:lang w:eastAsia="ru-RU"/>
        </w:rPr>
      </w:pPr>
      <w:r w:rsidRPr="00F61376">
        <w:rPr>
          <w:rStyle w:val="a4"/>
          <w:rFonts w:ascii="Times New Roman" w:hAnsi="Times New Roman" w:cs="Times New Roman"/>
          <w:b/>
          <w:color w:val="1F497D" w:themeColor="text2"/>
          <w:sz w:val="28"/>
          <w:szCs w:val="28"/>
          <w:lang w:eastAsia="ru-RU"/>
        </w:rPr>
        <w:t>Упражнение №1»Волшебная линия»</w:t>
      </w:r>
    </w:p>
    <w:p w:rsidR="00C3212A" w:rsidRPr="00F61376" w:rsidRDefault="00C3212A" w:rsidP="00C3212A">
      <w:pPr>
        <w:rPr>
          <w:rFonts w:ascii="Times New Roman" w:hAnsi="Times New Roman" w:cs="Times New Roman"/>
          <w:sz w:val="28"/>
          <w:szCs w:val="28"/>
          <w:lang w:eastAsia="ru-RU"/>
        </w:rPr>
      </w:pPr>
      <w:r w:rsidRPr="00F61376">
        <w:rPr>
          <w:rFonts w:ascii="Times New Roman" w:hAnsi="Times New Roman" w:cs="Times New Roman"/>
          <w:sz w:val="28"/>
          <w:szCs w:val="28"/>
          <w:lang w:eastAsia="ru-RU"/>
        </w:rPr>
        <w:t>Ребенку предлагается закрытыми глазами нарисовать «почеркушку»,внимательно посмотреть на неё и подумать, что она напоминает. Затем дорисовать изображение.</w:t>
      </w:r>
    </w:p>
    <w:p w:rsidR="00C3212A" w:rsidRPr="00F61376" w:rsidRDefault="00C3212A" w:rsidP="00C3212A">
      <w:pPr>
        <w:rPr>
          <w:rFonts w:ascii="Times New Roman" w:hAnsi="Times New Roman" w:cs="Times New Roman"/>
          <w:b/>
          <w:color w:val="1F497D" w:themeColor="text2"/>
          <w:sz w:val="28"/>
          <w:szCs w:val="28"/>
          <w:lang w:eastAsia="ru-RU"/>
        </w:rPr>
      </w:pPr>
      <w:r w:rsidRPr="00F61376">
        <w:rPr>
          <w:rFonts w:ascii="Times New Roman" w:hAnsi="Times New Roman" w:cs="Times New Roman"/>
          <w:b/>
          <w:color w:val="1F497D" w:themeColor="text2"/>
          <w:sz w:val="28"/>
          <w:szCs w:val="28"/>
          <w:lang w:eastAsia="ru-RU"/>
        </w:rPr>
        <w:t>Упражнение 2 «Три краски»</w:t>
      </w:r>
    </w:p>
    <w:p w:rsidR="00C3212A" w:rsidRPr="00F61376" w:rsidRDefault="00C3212A" w:rsidP="00C3212A">
      <w:pPr>
        <w:rPr>
          <w:rFonts w:ascii="Times New Roman" w:hAnsi="Times New Roman" w:cs="Times New Roman"/>
          <w:sz w:val="28"/>
          <w:szCs w:val="28"/>
          <w:lang w:eastAsia="ru-RU"/>
        </w:rPr>
      </w:pPr>
      <w:r w:rsidRPr="00F61376">
        <w:rPr>
          <w:rFonts w:ascii="Times New Roman" w:hAnsi="Times New Roman" w:cs="Times New Roman"/>
          <w:sz w:val="28"/>
          <w:szCs w:val="28"/>
          <w:lang w:eastAsia="ru-RU"/>
        </w:rPr>
        <w:t>Ребенку нео</w:t>
      </w:r>
      <w:r w:rsidR="00241624" w:rsidRPr="00F61376">
        <w:rPr>
          <w:rFonts w:ascii="Times New Roman" w:hAnsi="Times New Roman" w:cs="Times New Roman"/>
          <w:sz w:val="28"/>
          <w:szCs w:val="28"/>
          <w:lang w:eastAsia="ru-RU"/>
        </w:rPr>
        <w:t>б</w:t>
      </w:r>
      <w:r w:rsidRPr="00F61376">
        <w:rPr>
          <w:rFonts w:ascii="Times New Roman" w:hAnsi="Times New Roman" w:cs="Times New Roman"/>
          <w:sz w:val="28"/>
          <w:szCs w:val="28"/>
          <w:lang w:eastAsia="ru-RU"/>
        </w:rPr>
        <w:t>ходимо выбрать три краски</w:t>
      </w:r>
      <w:r w:rsidR="00241624" w:rsidRPr="00F61376">
        <w:rPr>
          <w:rFonts w:ascii="Times New Roman" w:hAnsi="Times New Roman" w:cs="Times New Roman"/>
          <w:sz w:val="28"/>
          <w:szCs w:val="28"/>
          <w:lang w:eastAsia="ru-RU"/>
        </w:rPr>
        <w:t>, по его мнению, подходящие друг другу,  и заполнить ими весь лист. На что похож рисунок? Если ребенку это трудно сделать, разрешите ему немного закончить рисунок, если требуется.</w:t>
      </w:r>
      <w:r w:rsidR="00D019CB">
        <w:rPr>
          <w:rFonts w:ascii="Times New Roman" w:hAnsi="Times New Roman" w:cs="Times New Roman"/>
          <w:sz w:val="28"/>
          <w:szCs w:val="28"/>
          <w:lang w:eastAsia="ru-RU"/>
        </w:rPr>
        <w:t xml:space="preserve"> </w:t>
      </w:r>
      <w:r w:rsidR="00241624" w:rsidRPr="00F61376">
        <w:rPr>
          <w:rFonts w:ascii="Times New Roman" w:hAnsi="Times New Roman" w:cs="Times New Roman"/>
          <w:sz w:val="28"/>
          <w:szCs w:val="28"/>
          <w:lang w:eastAsia="ru-RU"/>
        </w:rPr>
        <w:t>Теперь предложите придумать как можно больше названий рисунку.</w:t>
      </w:r>
    </w:p>
    <w:p w:rsidR="00A75998" w:rsidRPr="00F61376" w:rsidRDefault="00A75998" w:rsidP="00A75998">
      <w:pPr>
        <w:jc w:val="center"/>
        <w:rPr>
          <w:rFonts w:ascii="Times New Roman" w:hAnsi="Times New Roman" w:cs="Times New Roman"/>
          <w:sz w:val="28"/>
          <w:szCs w:val="28"/>
          <w:lang w:eastAsia="ru-RU"/>
        </w:rPr>
      </w:pPr>
      <w:r w:rsidRPr="00F61376">
        <w:rPr>
          <w:rFonts w:ascii="Times New Roman" w:hAnsi="Times New Roman" w:cs="Times New Roman"/>
          <w:noProof/>
          <w:sz w:val="28"/>
          <w:szCs w:val="28"/>
          <w:lang w:eastAsia="ru-RU"/>
        </w:rPr>
        <mc:AlternateContent>
          <mc:Choice Requires="wps">
            <w:drawing>
              <wp:inline distT="0" distB="0" distL="0" distR="0" wp14:anchorId="2EAD3206" wp14:editId="4564CA66">
                <wp:extent cx="304800" cy="304800"/>
                <wp:effectExtent l="0" t="0" r="0" b="0"/>
                <wp:docPr id="12" name="AutoShape 12" descr="Цветовое пятно в живописи - 67 фото"/>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alt="Описание: Цветовое пятно в живописи - 67 фото"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" filled="f" stroked="f">
                <o:lock v:ext="edit" aspectratio="t"/>
                <w10:anchorlock/>
              </v:rect>
            </w:pict>
          </mc:Fallback>
        </mc:AlternateContent>
      </w:r>
      <w:r w:rsidRPr="00F61376">
        <w:rPr>
          <w:rFonts w:ascii="Times New Roman" w:hAnsi="Times New Roman" w:cs="Times New Roman"/>
          <w:noProof/>
          <w:sz w:val="28"/>
          <w:szCs w:val="28"/>
          <w:lang w:eastAsia="ru-RU"/>
        </w:rPr>
        <w:drawing>
          <wp:inline distT="0" distB="0" distL="0" distR="0" wp14:anchorId="46B58A10" wp14:editId="3D7E6DF1">
            <wp:extent cx="1901825" cy="1426369"/>
            <wp:effectExtent l="0" t="0" r="3175"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9407" cy="1432055"/>
                    </a:xfrm>
                    <a:prstGeom prst="rect">
                      <a:avLst/>
                    </a:prstGeom>
                    <a:noFill/>
                  </pic:spPr>
                </pic:pic>
              </a:graphicData>
            </a:graphic>
          </wp:inline>
        </w:drawing>
      </w:r>
    </w:p>
    <w:p w:rsidR="007D1B4A" w:rsidRPr="00F61376" w:rsidRDefault="00686CE4" w:rsidP="00573F29">
      <w:pPr>
        <w:shd w:val="clear" w:color="auto" w:fill="FFFFFF"/>
        <w:spacing w:after="240" w:line="345" w:lineRule="atLeast"/>
        <w:textAlignment w:val="baseline"/>
        <w:rPr>
          <w:rFonts w:ascii="Times New Roman" w:eastAsia="Times New Roman" w:hAnsi="Times New Roman" w:cs="Times New Roman"/>
          <w:b/>
          <w:bCs/>
          <w:color w:val="1F497D" w:themeColor="text2"/>
          <w:spacing w:val="5"/>
          <w:sz w:val="28"/>
          <w:szCs w:val="28"/>
          <w:lang w:eastAsia="ru-RU"/>
        </w:rPr>
      </w:pPr>
      <w:r w:rsidRPr="00F61376">
        <w:rPr>
          <w:rFonts w:ascii="Times New Roman" w:eastAsia="Times New Roman" w:hAnsi="Times New Roman" w:cs="Times New Roman"/>
          <w:b/>
          <w:bCs/>
          <w:color w:val="1F497D" w:themeColor="text2"/>
          <w:spacing w:val="5"/>
          <w:sz w:val="28"/>
          <w:szCs w:val="28"/>
          <w:lang w:eastAsia="ru-RU"/>
        </w:rPr>
        <w:t>Упражнение № 3</w:t>
      </w:r>
      <w:r w:rsidR="007D1B4A" w:rsidRPr="00F61376">
        <w:rPr>
          <w:rFonts w:ascii="Times New Roman" w:eastAsia="Times New Roman" w:hAnsi="Times New Roman" w:cs="Times New Roman"/>
          <w:b/>
          <w:bCs/>
          <w:color w:val="1F497D" w:themeColor="text2"/>
          <w:spacing w:val="5"/>
          <w:sz w:val="28"/>
          <w:szCs w:val="28"/>
          <w:lang w:eastAsia="ru-RU"/>
        </w:rPr>
        <w:t xml:space="preserve"> « Соляные Узоры»</w:t>
      </w:r>
    </w:p>
    <w:p w:rsidR="00A75998" w:rsidRPr="00F61376" w:rsidRDefault="00573F29" w:rsidP="00573F29">
      <w:pPr>
        <w:shd w:val="clear" w:color="auto" w:fill="FFFFFF"/>
        <w:spacing w:after="240" w:line="345" w:lineRule="atLeast"/>
        <w:textAlignment w:val="baseline"/>
        <w:rPr>
          <w:rFonts w:ascii="Times New Roman" w:hAnsi="Times New Roman" w:cs="Times New Roman"/>
          <w:noProof/>
          <w:sz w:val="28"/>
          <w:szCs w:val="28"/>
          <w:lang w:eastAsia="ru-RU"/>
        </w:rPr>
      </w:pPr>
      <w:r w:rsidRPr="00573F29">
        <w:rPr>
          <w:rFonts w:ascii="Times New Roman" w:eastAsia="Times New Roman" w:hAnsi="Times New Roman" w:cs="Times New Roman"/>
          <w:color w:val="000000"/>
          <w:spacing w:val="5"/>
          <w:sz w:val="28"/>
          <w:szCs w:val="28"/>
          <w:lang w:eastAsia="ru-RU"/>
        </w:rPr>
        <w:t>Соль придает рисунку причудливые узоры. При изображении любого пейзажа или яркого фона можно использовать соль, чтобы придать фону рисунка красивую текстуру. Фон необходимо посыпать солью, пока краска еще не высохла. Когда краска подсохнет, просто стряхните остатки соли. На их месте останутся необычные светлые пятнышки.</w:t>
      </w:r>
      <w:r w:rsidR="00A75998" w:rsidRPr="00F61376">
        <w:rPr>
          <w:rFonts w:ascii="Times New Roman" w:hAnsi="Times New Roman" w:cs="Times New Roman"/>
          <w:noProof/>
          <w:sz w:val="28"/>
          <w:szCs w:val="28"/>
          <w:lang w:eastAsia="ru-RU"/>
        </w:rPr>
        <w:t xml:space="preserve"> </w:t>
      </w:r>
    </w:p>
    <w:p w:rsidR="00A75998" w:rsidRPr="00573F29" w:rsidRDefault="00A75998" w:rsidP="00F61376">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r w:rsidRPr="00F61376">
        <w:rPr>
          <w:rFonts w:ascii="Times New Roman" w:hAnsi="Times New Roman" w:cs="Times New Roman"/>
          <w:noProof/>
          <w:sz w:val="28"/>
          <w:szCs w:val="28"/>
          <w:lang w:eastAsia="ru-RU"/>
        </w:rPr>
        <w:drawing>
          <wp:inline distT="0" distB="0" distL="0" distR="0" wp14:anchorId="4FA2DA6E" wp14:editId="35A28913">
            <wp:extent cx="1855949" cy="1790700"/>
            <wp:effectExtent l="0" t="0" r="0" b="0"/>
            <wp:docPr id="9" name="Рисунок 9" descr="Акварель и соль — техника рис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Акварель и соль — техника рисования"/>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63731" cy="1798208"/>
                    </a:xfrm>
                    <a:prstGeom prst="rect">
                      <a:avLst/>
                    </a:prstGeom>
                    <a:noFill/>
                    <a:ln>
                      <a:noFill/>
                    </a:ln>
                  </pic:spPr>
                </pic:pic>
              </a:graphicData>
            </a:graphic>
          </wp:inline>
        </w:drawing>
      </w:r>
      <w:r w:rsidRPr="00F61376">
        <w:rPr>
          <w:rFonts w:ascii="Times New Roman" w:hAnsi="Times New Roman" w:cs="Times New Roman"/>
          <w:noProof/>
          <w:sz w:val="28"/>
          <w:szCs w:val="28"/>
          <w:lang w:eastAsia="ru-RU"/>
        </w:rPr>
        <w:drawing>
          <wp:inline distT="0" distB="0" distL="0" distR="0" wp14:anchorId="377172F2" wp14:editId="16538DFA">
            <wp:extent cx="1790783" cy="1788189"/>
            <wp:effectExtent l="0" t="0" r="0" b="2540"/>
            <wp:docPr id="8" name="Рисунок 8" descr="Необычная техника рисования акварельными красками с сол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Необычная техника рисования акварельными красками с солью"/>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0514" cy="1797906"/>
                    </a:xfrm>
                    <a:prstGeom prst="rect">
                      <a:avLst/>
                    </a:prstGeom>
                    <a:noFill/>
                    <a:ln>
                      <a:noFill/>
                    </a:ln>
                  </pic:spPr>
                </pic:pic>
              </a:graphicData>
            </a:graphic>
          </wp:inline>
        </w:drawing>
      </w:r>
    </w:p>
    <w:p w:rsidR="007D1B4A" w:rsidRPr="007D1B4A" w:rsidRDefault="007D1B4A" w:rsidP="007D1B4A">
      <w:pPr>
        <w:shd w:val="clear" w:color="auto" w:fill="FFFFFF"/>
        <w:spacing w:before="240" w:after="240" w:line="240" w:lineRule="auto"/>
        <w:textAlignment w:val="baseline"/>
        <w:outlineLvl w:val="3"/>
        <w:rPr>
          <w:rFonts w:ascii="Times New Roman" w:eastAsia="Times New Roman" w:hAnsi="Times New Roman" w:cs="Times New Roman"/>
          <w:b/>
          <w:bCs/>
          <w:color w:val="1F497D" w:themeColor="text2"/>
          <w:spacing w:val="5"/>
          <w:sz w:val="28"/>
          <w:szCs w:val="28"/>
          <w:lang w:eastAsia="ru-RU"/>
        </w:rPr>
      </w:pPr>
      <w:r w:rsidRPr="00F61376">
        <w:rPr>
          <w:rFonts w:ascii="Times New Roman" w:eastAsia="Times New Roman" w:hAnsi="Times New Roman" w:cs="Times New Roman"/>
          <w:b/>
          <w:bCs/>
          <w:color w:val="1F497D" w:themeColor="text2"/>
          <w:spacing w:val="5"/>
          <w:sz w:val="28"/>
          <w:szCs w:val="28"/>
          <w:lang w:eastAsia="ru-RU"/>
        </w:rPr>
        <w:lastRenderedPageBreak/>
        <w:t>Упражнение №4 «Полосатые штампики»</w:t>
      </w:r>
    </w:p>
    <w:p w:rsidR="007D1B4A" w:rsidRPr="00F61376" w:rsidRDefault="007D1B4A" w:rsidP="007D1B4A">
      <w:pPr>
        <w:shd w:val="clear" w:color="auto" w:fill="FFFFFF"/>
        <w:spacing w:after="240" w:line="345" w:lineRule="atLeast"/>
        <w:textAlignment w:val="baseline"/>
        <w:rPr>
          <w:rFonts w:ascii="Times New Roman" w:eastAsia="Times New Roman" w:hAnsi="Times New Roman" w:cs="Times New Roman"/>
          <w:color w:val="000000"/>
          <w:spacing w:val="5"/>
          <w:sz w:val="28"/>
          <w:szCs w:val="28"/>
          <w:lang w:eastAsia="ru-RU"/>
        </w:rPr>
      </w:pPr>
      <w:r w:rsidRPr="007D1B4A">
        <w:rPr>
          <w:rFonts w:ascii="Times New Roman" w:eastAsia="Times New Roman" w:hAnsi="Times New Roman" w:cs="Times New Roman"/>
          <w:color w:val="000000"/>
          <w:spacing w:val="5"/>
          <w:sz w:val="28"/>
          <w:szCs w:val="28"/>
          <w:lang w:eastAsia="ru-RU"/>
        </w:rPr>
        <w:t>Для создания «полосатых штампиков» можно использовать нити, прочно намотанные на какой-либо предмет. Густым слоем краски нити окрашиваются в необходимый цвет. Затем, используя воображение, «полосатый узор» наносится на декорируемую поверхность.</w:t>
      </w:r>
    </w:p>
    <w:p w:rsidR="00A75998" w:rsidRDefault="00A75998" w:rsidP="00A75998">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r w:rsidRPr="00F61376">
        <w:rPr>
          <w:rFonts w:ascii="Times New Roman" w:hAnsi="Times New Roman" w:cs="Times New Roman"/>
          <w:noProof/>
          <w:sz w:val="28"/>
          <w:szCs w:val="28"/>
          <w:lang w:eastAsia="ru-RU"/>
        </w:rPr>
        <mc:AlternateContent>
          <mc:Choice Requires="wps">
            <w:drawing>
              <wp:inline distT="0" distB="0" distL="0" distR="0" wp14:anchorId="4317DD44" wp14:editId="05905AE4">
                <wp:extent cx="304800" cy="304800"/>
                <wp:effectExtent l="0" t="0" r="0" b="0"/>
                <wp:docPr id="6" name="AutoShape 6" descr="Image 3 of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alt="Описание: Image 3 of 21"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LOX2ijA&#10;AgAAzQUAAA4AAAAAAAAAAAAAAAAALgIAAGRycy9lMm9Eb2MueG1sUEsBAi0AFAAGAAgAAAAhAEyg&#10;6SzYAAAAAwEAAA8AAAAAAAAAAAAAAAAAGgUAAGRycy9kb3ducmV2LnhtbFBLBQYAAAAABAAEAPMA&#10;AAAfBgAAAAA=&#10;" filled="f" stroked="f">
                <o:lock v:ext="edit" aspectratio="t"/>
                <w10:anchorlock/>
              </v:rect>
            </w:pict>
          </mc:Fallback>
        </mc:AlternateContent>
      </w:r>
      <w:r w:rsidRPr="00F61376">
        <w:rPr>
          <w:rFonts w:ascii="Times New Roman" w:eastAsia="Times New Roman" w:hAnsi="Times New Roman" w:cs="Times New Roman"/>
          <w:noProof/>
          <w:color w:val="000000"/>
          <w:spacing w:val="5"/>
          <w:sz w:val="28"/>
          <w:szCs w:val="28"/>
          <w:lang w:eastAsia="ru-RU"/>
        </w:rPr>
        <w:drawing>
          <wp:inline distT="0" distB="0" distL="0" distR="0" wp14:anchorId="0DFB807F" wp14:editId="047D4D4D">
            <wp:extent cx="2181225" cy="154503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88825" cy="1550418"/>
                    </a:xfrm>
                    <a:prstGeom prst="rect">
                      <a:avLst/>
                    </a:prstGeom>
                    <a:noFill/>
                  </pic:spPr>
                </pic:pic>
              </a:graphicData>
            </a:graphic>
          </wp:inline>
        </w:drawing>
      </w:r>
    </w:p>
    <w:p w:rsidR="009D6BE3" w:rsidRPr="00F61376" w:rsidRDefault="009D6BE3" w:rsidP="00A75998">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bookmarkStart w:id="0" w:name="_GoBack"/>
      <w:bookmarkEnd w:id="0"/>
    </w:p>
    <w:p w:rsidR="007D1B4A" w:rsidRPr="00F61376" w:rsidRDefault="007D1B4A" w:rsidP="007D1B4A">
      <w:pPr>
        <w:shd w:val="clear" w:color="auto" w:fill="FFFFFF"/>
        <w:spacing w:after="240" w:line="345" w:lineRule="atLeast"/>
        <w:textAlignment w:val="baseline"/>
        <w:rPr>
          <w:rFonts w:ascii="Times New Roman" w:hAnsi="Times New Roman" w:cs="Times New Roman"/>
          <w:b/>
          <w:color w:val="1F497D" w:themeColor="text2"/>
          <w:spacing w:val="5"/>
          <w:sz w:val="28"/>
          <w:szCs w:val="28"/>
          <w:shd w:val="clear" w:color="auto" w:fill="FFFFFF"/>
        </w:rPr>
      </w:pPr>
      <w:r w:rsidRPr="00F61376">
        <w:rPr>
          <w:rFonts w:ascii="Times New Roman" w:hAnsi="Times New Roman" w:cs="Times New Roman"/>
          <w:b/>
          <w:color w:val="1F497D" w:themeColor="text2"/>
          <w:spacing w:val="5"/>
          <w:sz w:val="28"/>
          <w:szCs w:val="28"/>
          <w:shd w:val="clear" w:color="auto" w:fill="FFFFFF"/>
        </w:rPr>
        <w:t>Упражнение № 5 «Печать из пластилина»</w:t>
      </w:r>
    </w:p>
    <w:p w:rsidR="00A75998" w:rsidRPr="00F61376" w:rsidRDefault="007D1B4A" w:rsidP="00A75998">
      <w:pPr>
        <w:shd w:val="clear" w:color="auto" w:fill="FFFFFF"/>
        <w:spacing w:after="240" w:line="345" w:lineRule="atLeast"/>
        <w:textAlignment w:val="baseline"/>
        <w:rPr>
          <w:rFonts w:ascii="Times New Roman" w:eastAsia="Times New Roman" w:hAnsi="Times New Roman" w:cs="Times New Roman"/>
          <w:color w:val="000000"/>
          <w:spacing w:val="5"/>
          <w:sz w:val="28"/>
          <w:szCs w:val="28"/>
          <w:lang w:eastAsia="ru-RU"/>
        </w:rPr>
      </w:pPr>
      <w:r w:rsidRPr="00F61376">
        <w:rPr>
          <w:rFonts w:ascii="Times New Roman" w:hAnsi="Times New Roman" w:cs="Times New Roman"/>
          <w:color w:val="000000"/>
          <w:spacing w:val="5"/>
          <w:sz w:val="28"/>
          <w:szCs w:val="28"/>
          <w:shd w:val="clear" w:color="auto" w:fill="FFFFFF"/>
        </w:rPr>
        <w:t>Очень просто и удобно сделать штампы из пластилина. Достаточно кусочку пластилина придать нужную форму, украсить узорами (линии, пятна) и окрасить в необходимый цвет. Для окрашивания можно использовать губку, увлажненную краской, или кисть, которой можно наносить краску на поверхность печати. Лучше использовать густую краску.</w:t>
      </w:r>
    </w:p>
    <w:p w:rsidR="00A75998" w:rsidRDefault="00A75998" w:rsidP="00A75998">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r w:rsidRPr="00F61376">
        <w:rPr>
          <w:rFonts w:ascii="Times New Roman" w:hAnsi="Times New Roman" w:cs="Times New Roman"/>
          <w:noProof/>
          <w:sz w:val="28"/>
          <w:szCs w:val="28"/>
          <w:lang w:eastAsia="ru-RU"/>
        </w:rPr>
        <w:drawing>
          <wp:inline distT="0" distB="0" distL="0" distR="0" wp14:anchorId="560B292F" wp14:editId="0537E258">
            <wp:extent cx="2408030" cy="2114550"/>
            <wp:effectExtent l="0" t="0" r="0" b="0"/>
            <wp:docPr id="3" name="Рисунок 3" descr="Сайт педагога - Для вас родители! - Нетрадиционные техники рис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айт педагога - Для вас родители! - Нетрадиционные техники рисования"/>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17898" cy="2123216"/>
                    </a:xfrm>
                    <a:prstGeom prst="rect">
                      <a:avLst/>
                    </a:prstGeom>
                    <a:noFill/>
                    <a:ln>
                      <a:noFill/>
                    </a:ln>
                  </pic:spPr>
                </pic:pic>
              </a:graphicData>
            </a:graphic>
          </wp:inline>
        </w:drawing>
      </w:r>
    </w:p>
    <w:p w:rsidR="009D6BE3" w:rsidRPr="00F61376" w:rsidRDefault="009D6BE3" w:rsidP="00A75998">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p>
    <w:p w:rsidR="007D1B4A" w:rsidRPr="007D1B4A" w:rsidRDefault="00A75998" w:rsidP="00A75998">
      <w:pPr>
        <w:shd w:val="clear" w:color="auto" w:fill="FFFFFF"/>
        <w:spacing w:after="240" w:line="345" w:lineRule="atLeast"/>
        <w:textAlignment w:val="baseline"/>
        <w:rPr>
          <w:rFonts w:ascii="Times New Roman" w:eastAsia="Times New Roman" w:hAnsi="Times New Roman" w:cs="Times New Roman"/>
          <w:b/>
          <w:bCs/>
          <w:color w:val="1F497D" w:themeColor="text2"/>
          <w:spacing w:val="5"/>
          <w:sz w:val="28"/>
          <w:szCs w:val="28"/>
          <w:lang w:eastAsia="ru-RU"/>
        </w:rPr>
      </w:pPr>
      <w:r w:rsidRPr="00F61376">
        <w:rPr>
          <w:rFonts w:ascii="Times New Roman" w:eastAsia="Times New Roman" w:hAnsi="Times New Roman" w:cs="Times New Roman"/>
          <w:b/>
          <w:bCs/>
          <w:color w:val="1F497D" w:themeColor="text2"/>
          <w:spacing w:val="5"/>
          <w:sz w:val="28"/>
          <w:szCs w:val="28"/>
          <w:lang w:eastAsia="ru-RU"/>
        </w:rPr>
        <w:t>Упражнение № 6</w:t>
      </w:r>
      <w:r w:rsidR="007D1B4A" w:rsidRPr="007D1B4A">
        <w:rPr>
          <w:rFonts w:ascii="Times New Roman" w:eastAsia="Times New Roman" w:hAnsi="Times New Roman" w:cs="Times New Roman"/>
          <w:b/>
          <w:bCs/>
          <w:color w:val="1F497D" w:themeColor="text2"/>
          <w:spacing w:val="5"/>
          <w:sz w:val="28"/>
          <w:szCs w:val="28"/>
          <w:lang w:eastAsia="ru-RU"/>
        </w:rPr>
        <w:t xml:space="preserve"> Монотипия </w:t>
      </w:r>
      <w:r w:rsidRPr="00F61376">
        <w:rPr>
          <w:rFonts w:ascii="Times New Roman" w:eastAsia="Times New Roman" w:hAnsi="Times New Roman" w:cs="Times New Roman"/>
          <w:b/>
          <w:bCs/>
          <w:color w:val="1F497D" w:themeColor="text2"/>
          <w:spacing w:val="5"/>
          <w:sz w:val="28"/>
          <w:szCs w:val="28"/>
          <w:lang w:eastAsia="ru-RU"/>
        </w:rPr>
        <w:t>«Бабочка»</w:t>
      </w:r>
    </w:p>
    <w:p w:rsidR="00A75998" w:rsidRPr="00F61376" w:rsidRDefault="007D1B4A" w:rsidP="007D1B4A">
      <w:pPr>
        <w:shd w:val="clear" w:color="auto" w:fill="FFFFFF"/>
        <w:spacing w:after="240" w:line="345" w:lineRule="atLeast"/>
        <w:textAlignment w:val="baseline"/>
        <w:rPr>
          <w:rFonts w:ascii="Times New Roman" w:eastAsia="Times New Roman" w:hAnsi="Times New Roman" w:cs="Times New Roman"/>
          <w:color w:val="000000"/>
          <w:spacing w:val="5"/>
          <w:sz w:val="28"/>
          <w:szCs w:val="28"/>
          <w:lang w:eastAsia="ru-RU"/>
        </w:rPr>
      </w:pPr>
      <w:r w:rsidRPr="007D1B4A">
        <w:rPr>
          <w:rFonts w:ascii="Times New Roman" w:eastAsia="Times New Roman" w:hAnsi="Times New Roman" w:cs="Times New Roman"/>
          <w:color w:val="000000"/>
          <w:spacing w:val="5"/>
          <w:sz w:val="28"/>
          <w:szCs w:val="28"/>
          <w:lang w:eastAsia="ru-RU"/>
        </w:rPr>
        <w:t>Необходимо согнуть лист бумаги пополам. Внутри, на одной половине что-нибудь нарисовать красками</w:t>
      </w:r>
      <w:r w:rsidR="00A75998" w:rsidRPr="00F61376">
        <w:rPr>
          <w:rFonts w:ascii="Times New Roman" w:eastAsia="Times New Roman" w:hAnsi="Times New Roman" w:cs="Times New Roman"/>
          <w:color w:val="000000"/>
          <w:spacing w:val="5"/>
          <w:sz w:val="28"/>
          <w:szCs w:val="28"/>
          <w:lang w:eastAsia="ru-RU"/>
        </w:rPr>
        <w:t xml:space="preserve"> половину бабочки</w:t>
      </w:r>
      <w:r w:rsidRPr="007D1B4A">
        <w:rPr>
          <w:rFonts w:ascii="Times New Roman" w:eastAsia="Times New Roman" w:hAnsi="Times New Roman" w:cs="Times New Roman"/>
          <w:color w:val="000000"/>
          <w:spacing w:val="5"/>
          <w:sz w:val="28"/>
          <w:szCs w:val="28"/>
          <w:lang w:eastAsia="ru-RU"/>
        </w:rPr>
        <w:t>. Затем лист сложить и прогладить рукой, чтобы получить симметричный отпечаток</w:t>
      </w:r>
      <w:r w:rsidR="00A75998" w:rsidRPr="00F61376">
        <w:rPr>
          <w:rFonts w:ascii="Times New Roman" w:eastAsia="Times New Roman" w:hAnsi="Times New Roman" w:cs="Times New Roman"/>
          <w:color w:val="000000"/>
          <w:spacing w:val="5"/>
          <w:sz w:val="28"/>
          <w:szCs w:val="28"/>
          <w:lang w:eastAsia="ru-RU"/>
        </w:rPr>
        <w:t xml:space="preserve"> бабочки</w:t>
      </w:r>
    </w:p>
    <w:p w:rsidR="007D1B4A" w:rsidRPr="007D1B4A" w:rsidRDefault="007D1B4A" w:rsidP="00A75998">
      <w:pPr>
        <w:shd w:val="clear" w:color="auto" w:fill="FFFFFF"/>
        <w:spacing w:after="240" w:line="345" w:lineRule="atLeast"/>
        <w:jc w:val="center"/>
        <w:textAlignment w:val="baseline"/>
        <w:rPr>
          <w:rFonts w:ascii="Times New Roman" w:eastAsia="Times New Roman" w:hAnsi="Times New Roman" w:cs="Times New Roman"/>
          <w:color w:val="000000"/>
          <w:spacing w:val="5"/>
          <w:sz w:val="28"/>
          <w:szCs w:val="28"/>
          <w:lang w:eastAsia="ru-RU"/>
        </w:rPr>
      </w:pPr>
      <w:r w:rsidRPr="007D1B4A">
        <w:rPr>
          <w:rFonts w:ascii="Times New Roman" w:eastAsia="Times New Roman" w:hAnsi="Times New Roman" w:cs="Times New Roman"/>
          <w:color w:val="000000"/>
          <w:spacing w:val="5"/>
          <w:sz w:val="28"/>
          <w:szCs w:val="28"/>
          <w:lang w:eastAsia="ru-RU"/>
        </w:rPr>
        <w:lastRenderedPageBreak/>
        <w:t>.</w:t>
      </w:r>
      <w:r w:rsidR="00A75998" w:rsidRPr="00F61376">
        <w:rPr>
          <w:rFonts w:ascii="Times New Roman" w:hAnsi="Times New Roman" w:cs="Times New Roman"/>
          <w:noProof/>
          <w:sz w:val="28"/>
          <w:szCs w:val="28"/>
          <w:lang w:eastAsia="ru-RU"/>
        </w:rPr>
        <w:t xml:space="preserve"> </w:t>
      </w:r>
      <w:r w:rsidR="00A75998" w:rsidRPr="00F61376">
        <w:rPr>
          <w:rFonts w:ascii="Times New Roman" w:hAnsi="Times New Roman" w:cs="Times New Roman"/>
          <w:noProof/>
          <w:sz w:val="28"/>
          <w:szCs w:val="28"/>
          <w:lang w:eastAsia="ru-RU"/>
        </w:rPr>
        <mc:AlternateContent>
          <mc:Choice Requires="wps">
            <w:drawing>
              <wp:inline distT="0" distB="0" distL="0" distR="0" wp14:anchorId="4BF2FD85" wp14:editId="43F4AFF5">
                <wp:extent cx="304800" cy="304800"/>
                <wp:effectExtent l="0" t="0" r="0" b="0"/>
                <wp:docPr id="2" name="AutoShape 2" descr="Image 15 of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Описание: Image 15 of 21"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K3D5dfA&#10;AgAAzgUAAA4AAAAAAAAAAAAAAAAALgIAAGRycy9lMm9Eb2MueG1sUEsBAi0AFAAGAAgAAAAhAEyg&#10;6SzYAAAAAwEAAA8AAAAAAAAAAAAAAAAAGgUAAGRycy9kb3ducmV2LnhtbFBLBQYAAAAABAAEAPMA&#10;AAAfBgAAAAA=&#10;" filled="f" stroked="f">
                <o:lock v:ext="edit" aspectratio="t"/>
                <w10:anchorlock/>
              </v:rect>
            </w:pict>
          </mc:Fallback>
        </mc:AlternateContent>
      </w:r>
      <w:r w:rsidR="00A75998" w:rsidRPr="00F61376">
        <w:rPr>
          <w:rFonts w:ascii="Times New Roman" w:hAnsi="Times New Roman" w:cs="Times New Roman"/>
          <w:noProof/>
          <w:sz w:val="28"/>
          <w:szCs w:val="28"/>
          <w:lang w:eastAsia="ru-RU"/>
        </w:rPr>
        <w:drawing>
          <wp:inline distT="0" distB="0" distL="0" distR="0" wp14:anchorId="1D0F1F46" wp14:editId="682F8F07">
            <wp:extent cx="2283794" cy="1681864"/>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8418" cy="1685269"/>
                    </a:xfrm>
                    <a:prstGeom prst="rect">
                      <a:avLst/>
                    </a:prstGeom>
                    <a:noFill/>
                  </pic:spPr>
                </pic:pic>
              </a:graphicData>
            </a:graphic>
          </wp:inline>
        </w:drawing>
      </w:r>
    </w:p>
    <w:p w:rsidR="00F61376" w:rsidRPr="00F61376" w:rsidRDefault="00F61376" w:rsidP="00F61376">
      <w:pPr>
        <w:shd w:val="clear" w:color="auto" w:fill="FFFFFF"/>
        <w:spacing w:before="240" w:after="240" w:line="240" w:lineRule="auto"/>
        <w:textAlignment w:val="baseline"/>
        <w:outlineLvl w:val="2"/>
        <w:rPr>
          <w:rFonts w:ascii="Times New Roman" w:eastAsia="Times New Roman" w:hAnsi="Times New Roman" w:cs="Times New Roman"/>
          <w:b/>
          <w:bCs/>
          <w:color w:val="1F497D" w:themeColor="text2"/>
          <w:spacing w:val="5"/>
          <w:sz w:val="28"/>
          <w:szCs w:val="28"/>
          <w:lang w:eastAsia="ru-RU"/>
        </w:rPr>
      </w:pPr>
      <w:r w:rsidRPr="00F61376">
        <w:rPr>
          <w:rFonts w:ascii="Times New Roman" w:eastAsia="Times New Roman" w:hAnsi="Times New Roman" w:cs="Times New Roman"/>
          <w:b/>
          <w:bCs/>
          <w:color w:val="1F497D" w:themeColor="text2"/>
          <w:spacing w:val="5"/>
          <w:sz w:val="28"/>
          <w:szCs w:val="28"/>
          <w:lang w:eastAsia="ru-RU"/>
        </w:rPr>
        <w:t>Упражнение № 7 «Рисуем ватными палочками»</w:t>
      </w:r>
    </w:p>
    <w:p w:rsidR="00F61376" w:rsidRDefault="00F61376" w:rsidP="00F61376">
      <w:pPr>
        <w:shd w:val="clear" w:color="auto" w:fill="FFFFFF"/>
        <w:spacing w:after="240" w:line="345" w:lineRule="atLeast"/>
        <w:textAlignment w:val="baseline"/>
        <w:rPr>
          <w:rFonts w:ascii="Arial" w:eastAsia="Times New Roman" w:hAnsi="Arial" w:cs="Arial"/>
          <w:color w:val="000000"/>
          <w:spacing w:val="5"/>
          <w:sz w:val="24"/>
          <w:szCs w:val="24"/>
          <w:lang w:eastAsia="ru-RU"/>
        </w:rPr>
      </w:pPr>
      <w:r w:rsidRPr="00F61376">
        <w:rPr>
          <w:rFonts w:ascii="Arial" w:eastAsia="Times New Roman" w:hAnsi="Arial" w:cs="Arial"/>
          <w:color w:val="000000"/>
          <w:spacing w:val="5"/>
          <w:sz w:val="24"/>
          <w:szCs w:val="24"/>
          <w:lang w:eastAsia="ru-RU"/>
        </w:rPr>
        <w:t>В изобразительном искусстве существует стилистическое направление в живописи, которое называется «Пуантилизм» (от фр. point - точка). В его основе лежит манера письма раздельными мазками точечной или прямоугольной формы.</w:t>
      </w:r>
      <w:r>
        <w:rPr>
          <w:rFonts w:ascii="Arial" w:eastAsia="Times New Roman" w:hAnsi="Arial" w:cs="Arial"/>
          <w:color w:val="000000"/>
          <w:spacing w:val="5"/>
          <w:sz w:val="24"/>
          <w:szCs w:val="24"/>
          <w:lang w:eastAsia="ru-RU"/>
        </w:rPr>
        <w:t xml:space="preserve"> </w:t>
      </w:r>
      <w:r w:rsidRPr="00F61376">
        <w:rPr>
          <w:rFonts w:ascii="Arial" w:eastAsia="Times New Roman" w:hAnsi="Arial" w:cs="Arial"/>
          <w:color w:val="000000"/>
          <w:spacing w:val="5"/>
          <w:sz w:val="24"/>
          <w:szCs w:val="24"/>
          <w:lang w:eastAsia="ru-RU"/>
        </w:rPr>
        <w:t>Принцип данной техники прост: ребенок закрашивает картинку точками. Для этого необходимо обмакнуть ватную палочку в краску и нанести точки на рисунок, контур которого уже нарисован.</w:t>
      </w:r>
    </w:p>
    <w:p w:rsidR="00F61376" w:rsidRDefault="00F61376" w:rsidP="00F61376">
      <w:pPr>
        <w:shd w:val="clear" w:color="auto" w:fill="FFFFFF"/>
        <w:spacing w:after="240" w:line="345" w:lineRule="atLeast"/>
        <w:jc w:val="center"/>
        <w:textAlignment w:val="baseline"/>
        <w:rPr>
          <w:rFonts w:ascii="Arial" w:eastAsia="Times New Roman" w:hAnsi="Arial" w:cs="Arial"/>
          <w:color w:val="000000"/>
          <w:spacing w:val="5"/>
          <w:sz w:val="24"/>
          <w:szCs w:val="24"/>
          <w:lang w:eastAsia="ru-RU"/>
        </w:rPr>
      </w:pPr>
      <w:r>
        <w:rPr>
          <w:noProof/>
          <w:lang w:eastAsia="ru-RU"/>
        </w:rPr>
        <w:drawing>
          <wp:inline distT="0" distB="0" distL="0" distR="0" wp14:anchorId="2B8DEBE0" wp14:editId="090D71DF">
            <wp:extent cx="2266950" cy="2266950"/>
            <wp:effectExtent l="0" t="0" r="0" b="0"/>
            <wp:docPr id="11" name="Рисунок 11" descr="Рисование ватными палочками | УМНЫЙ РЕБЕ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ование ватными палочками | УМНЫЙ РЕБЕНОК"/>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66950" cy="2266950"/>
                    </a:xfrm>
                    <a:prstGeom prst="rect">
                      <a:avLst/>
                    </a:prstGeom>
                    <a:noFill/>
                    <a:ln>
                      <a:noFill/>
                    </a:ln>
                  </pic:spPr>
                </pic:pic>
              </a:graphicData>
            </a:graphic>
          </wp:inline>
        </w:drawing>
      </w:r>
    </w:p>
    <w:p w:rsidR="009D6BE3" w:rsidRPr="00F61376" w:rsidRDefault="009D6BE3" w:rsidP="00F61376">
      <w:pPr>
        <w:shd w:val="clear" w:color="auto" w:fill="FFFFFF"/>
        <w:spacing w:after="240" w:line="345" w:lineRule="atLeast"/>
        <w:jc w:val="center"/>
        <w:textAlignment w:val="baseline"/>
        <w:rPr>
          <w:rFonts w:ascii="Arial" w:eastAsia="Times New Roman" w:hAnsi="Arial" w:cs="Arial"/>
          <w:color w:val="000000"/>
          <w:spacing w:val="5"/>
          <w:sz w:val="24"/>
          <w:szCs w:val="24"/>
          <w:lang w:eastAsia="ru-RU"/>
        </w:rPr>
      </w:pPr>
    </w:p>
    <w:p w:rsidR="00461543" w:rsidRPr="00461543" w:rsidRDefault="00461543" w:rsidP="00461543">
      <w:pPr>
        <w:shd w:val="clear" w:color="auto" w:fill="FFFFFF"/>
        <w:spacing w:before="240" w:after="240" w:line="240" w:lineRule="auto"/>
        <w:textAlignment w:val="baseline"/>
        <w:outlineLvl w:val="2"/>
        <w:rPr>
          <w:rFonts w:ascii="Times New Roman" w:eastAsia="Times New Roman" w:hAnsi="Times New Roman" w:cs="Times New Roman"/>
          <w:b/>
          <w:bCs/>
          <w:color w:val="1F497D" w:themeColor="text2"/>
          <w:spacing w:val="5"/>
          <w:sz w:val="28"/>
          <w:szCs w:val="28"/>
          <w:lang w:eastAsia="ru-RU"/>
        </w:rPr>
      </w:pPr>
      <w:r w:rsidRPr="00461543">
        <w:rPr>
          <w:rFonts w:ascii="Times New Roman" w:eastAsia="Times New Roman" w:hAnsi="Times New Roman" w:cs="Times New Roman"/>
          <w:b/>
          <w:bCs/>
          <w:color w:val="1F497D" w:themeColor="text2"/>
          <w:spacing w:val="5"/>
          <w:sz w:val="28"/>
          <w:szCs w:val="28"/>
          <w:lang w:eastAsia="ru-RU"/>
        </w:rPr>
        <w:t>Упражнение № 8 «Фроттаж»</w:t>
      </w:r>
    </w:p>
    <w:p w:rsidR="00461543" w:rsidRPr="00461543" w:rsidRDefault="00461543" w:rsidP="00461543">
      <w:pPr>
        <w:shd w:val="clear" w:color="auto" w:fill="FFFFFF"/>
        <w:spacing w:after="240" w:line="345" w:lineRule="atLeast"/>
        <w:textAlignment w:val="baseline"/>
        <w:rPr>
          <w:rFonts w:ascii="Arial" w:eastAsia="Times New Roman" w:hAnsi="Arial" w:cs="Arial"/>
          <w:color w:val="000000"/>
          <w:spacing w:val="5"/>
          <w:sz w:val="24"/>
          <w:szCs w:val="24"/>
          <w:lang w:eastAsia="ru-RU"/>
        </w:rPr>
      </w:pPr>
      <w:r w:rsidRPr="00461543">
        <w:rPr>
          <w:rFonts w:ascii="Arial" w:eastAsia="Times New Roman" w:hAnsi="Arial" w:cs="Arial"/>
          <w:color w:val="000000"/>
          <w:spacing w:val="5"/>
          <w:sz w:val="24"/>
          <w:szCs w:val="24"/>
          <w:lang w:eastAsia="ru-RU"/>
        </w:rPr>
        <w:t>Название этой техники происходит от французского слова «frottage» (натирание).</w:t>
      </w:r>
    </w:p>
    <w:p w:rsidR="00461543" w:rsidRDefault="00461543" w:rsidP="00461543">
      <w:pPr>
        <w:shd w:val="clear" w:color="auto" w:fill="FFFFFF"/>
        <w:spacing w:after="240" w:line="345" w:lineRule="atLeast"/>
        <w:textAlignment w:val="baseline"/>
        <w:rPr>
          <w:rFonts w:ascii="Arial" w:eastAsia="Times New Roman" w:hAnsi="Arial" w:cs="Arial"/>
          <w:color w:val="000000"/>
          <w:spacing w:val="5"/>
          <w:sz w:val="24"/>
          <w:szCs w:val="24"/>
          <w:lang w:eastAsia="ru-RU"/>
        </w:rPr>
      </w:pPr>
      <w:r w:rsidRPr="00461543">
        <w:rPr>
          <w:rFonts w:ascii="Arial" w:eastAsia="Times New Roman" w:hAnsi="Arial" w:cs="Arial"/>
          <w:color w:val="000000"/>
          <w:spacing w:val="5"/>
          <w:sz w:val="24"/>
          <w:szCs w:val="24"/>
          <w:lang w:eastAsia="ru-RU"/>
        </w:rPr>
        <w:t>Для рисования в этой технике потребуется лист бумаги, который располагается на плоском рельефном предмете. Затем по поверхности бумаги нужно начать штриховать незаточенным цветным или простым карандашом. Результат - оттиск, имитирующий основную фактуру.</w:t>
      </w:r>
    </w:p>
    <w:p w:rsidR="00461543" w:rsidRPr="00461543" w:rsidRDefault="00461543" w:rsidP="00461543">
      <w:pPr>
        <w:shd w:val="clear" w:color="auto" w:fill="FFFFFF"/>
        <w:spacing w:after="240" w:line="345" w:lineRule="atLeast"/>
        <w:jc w:val="center"/>
        <w:textAlignment w:val="baseline"/>
        <w:rPr>
          <w:rFonts w:ascii="Arial" w:eastAsia="Times New Roman" w:hAnsi="Arial" w:cs="Arial"/>
          <w:color w:val="000000"/>
          <w:spacing w:val="5"/>
          <w:sz w:val="24"/>
          <w:szCs w:val="24"/>
          <w:lang w:eastAsia="ru-RU"/>
        </w:rPr>
      </w:pPr>
      <w:r>
        <w:rPr>
          <w:noProof/>
          <w:lang w:eastAsia="ru-RU"/>
        </w:rPr>
        <w:lastRenderedPageBreak/>
        <w:drawing>
          <wp:inline distT="0" distB="0" distL="0" distR="0" wp14:anchorId="622AC977" wp14:editId="03E88829">
            <wp:extent cx="4114800" cy="1687068"/>
            <wp:effectExtent l="0" t="0" r="0" b="8890"/>
            <wp:docPr id="13" name="Рисунок 13" descr="https://i2.wp.com/womanwiki.ru/s/images/thumb/0/09/Frottage_8.jpg/500px-Frottage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2.wp.com/womanwiki.ru/s/images/thumb/0/09/Frottage_8.jpg/500px-Frottage_8.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14800" cy="1687068"/>
                    </a:xfrm>
                    <a:prstGeom prst="rect">
                      <a:avLst/>
                    </a:prstGeom>
                    <a:noFill/>
                    <a:ln>
                      <a:noFill/>
                    </a:ln>
                  </pic:spPr>
                </pic:pic>
              </a:graphicData>
            </a:graphic>
          </wp:inline>
        </w:drawing>
      </w:r>
    </w:p>
    <w:p w:rsidR="00F61376" w:rsidRDefault="00F61376" w:rsidP="00F61376">
      <w:pPr>
        <w:pStyle w:val="2"/>
        <w:ind w:firstLine="708"/>
        <w:rPr>
          <w:rStyle w:val="a7"/>
          <w:rFonts w:ascii="Times New Roman" w:hAnsi="Times New Roman" w:cs="Times New Roman"/>
          <w:b w:val="0"/>
          <w:color w:val="auto"/>
          <w:sz w:val="28"/>
          <w:szCs w:val="28"/>
        </w:rPr>
      </w:pPr>
    </w:p>
    <w:p w:rsidR="00F61376" w:rsidRPr="00301388" w:rsidRDefault="00F61376" w:rsidP="00F61376">
      <w:pPr>
        <w:pStyle w:val="2"/>
        <w:ind w:firstLine="708"/>
        <w:rPr>
          <w:rStyle w:val="a4"/>
          <w:rFonts w:ascii="Times New Roman" w:hAnsi="Times New Roman" w:cs="Times New Roman"/>
          <w:sz w:val="28"/>
          <w:szCs w:val="28"/>
        </w:rPr>
      </w:pPr>
      <w:r w:rsidRPr="00461543">
        <w:rPr>
          <w:rStyle w:val="a7"/>
          <w:rFonts w:ascii="Times New Roman" w:hAnsi="Times New Roman" w:cs="Times New Roman"/>
          <w:color w:val="1F497D" w:themeColor="text2"/>
          <w:sz w:val="28"/>
          <w:szCs w:val="28"/>
        </w:rPr>
        <w:t>Заключение:</w:t>
      </w:r>
      <w:r w:rsidRPr="00461543">
        <w:rPr>
          <w:rStyle w:val="a7"/>
          <w:rFonts w:ascii="Times New Roman" w:hAnsi="Times New Roman" w:cs="Times New Roman"/>
          <w:b w:val="0"/>
          <w:color w:val="1F497D" w:themeColor="text2"/>
          <w:sz w:val="28"/>
          <w:szCs w:val="28"/>
        </w:rPr>
        <w:t xml:space="preserve"> </w:t>
      </w:r>
      <w:r w:rsidR="00461543">
        <w:rPr>
          <w:rStyle w:val="a7"/>
          <w:rFonts w:ascii="Times New Roman" w:hAnsi="Times New Roman" w:cs="Times New Roman"/>
          <w:b w:val="0"/>
          <w:color w:val="1F497D" w:themeColor="text2"/>
          <w:sz w:val="28"/>
          <w:szCs w:val="28"/>
        </w:rPr>
        <w:t xml:space="preserve"> </w:t>
      </w:r>
      <w:r>
        <w:rPr>
          <w:rStyle w:val="a7"/>
          <w:rFonts w:ascii="Times New Roman" w:hAnsi="Times New Roman" w:cs="Times New Roman"/>
          <w:b w:val="0"/>
          <w:color w:val="auto"/>
          <w:sz w:val="28"/>
          <w:szCs w:val="28"/>
        </w:rPr>
        <w:t>Нетрадиционные</w:t>
      </w:r>
      <w:r w:rsidRPr="00AA3484">
        <w:rPr>
          <w:rStyle w:val="a7"/>
          <w:rFonts w:ascii="Times New Roman" w:hAnsi="Times New Roman" w:cs="Times New Roman"/>
          <w:b w:val="0"/>
          <w:color w:val="auto"/>
          <w:sz w:val="28"/>
          <w:szCs w:val="28"/>
        </w:rPr>
        <w:t xml:space="preserve"> техники не утомляют дошкольников, у них сохраняется высокая активность,</w:t>
      </w:r>
      <w:r w:rsidRPr="00AA3484">
        <w:rPr>
          <w:rStyle w:val="a4"/>
          <w:rFonts w:ascii="Times New Roman" w:hAnsi="Times New Roman" w:cs="Times New Roman"/>
          <w:b/>
          <w:color w:val="auto"/>
          <w:sz w:val="28"/>
          <w:szCs w:val="28"/>
        </w:rPr>
        <w:t xml:space="preserve"> </w:t>
      </w:r>
      <w:r w:rsidRPr="00AA3484">
        <w:rPr>
          <w:rStyle w:val="a4"/>
          <w:rFonts w:ascii="Times New Roman" w:hAnsi="Times New Roman" w:cs="Times New Roman"/>
          <w:color w:val="auto"/>
          <w:sz w:val="28"/>
          <w:szCs w:val="28"/>
        </w:rPr>
        <w:t>работоспособность на протяжении всего времени</w:t>
      </w:r>
      <w:r w:rsidRPr="00AA3484">
        <w:rPr>
          <w:rStyle w:val="a4"/>
          <w:rFonts w:ascii="Times New Roman" w:hAnsi="Times New Roman" w:cs="Times New Roman"/>
          <w:sz w:val="28"/>
          <w:szCs w:val="28"/>
        </w:rPr>
        <w:t>,</w:t>
      </w:r>
      <w:r w:rsidRPr="00301388">
        <w:rPr>
          <w:rStyle w:val="a4"/>
          <w:rFonts w:ascii="Times New Roman" w:hAnsi="Times New Roman" w:cs="Times New Roman"/>
          <w:sz w:val="28"/>
          <w:szCs w:val="28"/>
        </w:rPr>
        <w:t xml:space="preserve"> отведенного на выполнение задания. Для будущего наших детей это очень важно, так как время не стоит на одном месте, а движется вперед.  Нетрадиционные техники позволяют педагогу осуществлять индивидуальный подход к детям, учитывать их желание, интерес. Их использование способствует интеллектуальному развитию ребенка, коррекции психических процессов и личностной сферы дошкольников</w:t>
      </w:r>
    </w:p>
    <w:p w:rsidR="00F61376" w:rsidRDefault="00F61376" w:rsidP="00F61376">
      <w:pPr>
        <w:pStyle w:val="2"/>
        <w:rPr>
          <w:rStyle w:val="a4"/>
          <w:rFonts w:ascii="Times New Roman" w:hAnsi="Times New Roman" w:cs="Times New Roman"/>
          <w:sz w:val="28"/>
          <w:szCs w:val="28"/>
        </w:rPr>
      </w:pPr>
      <w:r w:rsidRPr="00301388">
        <w:rPr>
          <w:rStyle w:val="a4"/>
          <w:rFonts w:ascii="Times New Roman" w:hAnsi="Times New Roman" w:cs="Times New Roman"/>
          <w:sz w:val="28"/>
          <w:szCs w:val="28"/>
        </w:rPr>
        <w:t>Таким образом, использование нетрадиционных техник изображения способствует познавательной деятельности, коррекции психических процессов и личностной сферы дошкольников в целом.</w:t>
      </w:r>
    </w:p>
    <w:p w:rsidR="00C3212A" w:rsidRDefault="00C3212A" w:rsidP="00301388">
      <w:pPr>
        <w:pStyle w:val="2"/>
        <w:rPr>
          <w:rStyle w:val="a4"/>
          <w:rFonts w:ascii="Times New Roman" w:hAnsi="Times New Roman" w:cs="Times New Roman"/>
          <w:sz w:val="28"/>
          <w:szCs w:val="28"/>
          <w:lang w:eastAsia="ru-RU"/>
        </w:rPr>
      </w:pPr>
    </w:p>
    <w:p w:rsidR="00981E43" w:rsidRPr="00461543" w:rsidRDefault="00981E43" w:rsidP="00301388">
      <w:pPr>
        <w:pStyle w:val="2"/>
        <w:rPr>
          <w:rStyle w:val="a4"/>
          <w:rFonts w:ascii="Times New Roman" w:hAnsi="Times New Roman" w:cs="Times New Roman"/>
          <w:b/>
          <w:sz w:val="28"/>
          <w:szCs w:val="28"/>
          <w:lang w:eastAsia="ru-RU"/>
        </w:rPr>
      </w:pPr>
      <w:r w:rsidRPr="00461543">
        <w:rPr>
          <w:rStyle w:val="a4"/>
          <w:rFonts w:ascii="Times New Roman" w:hAnsi="Times New Roman" w:cs="Times New Roman"/>
          <w:b/>
          <w:sz w:val="28"/>
          <w:szCs w:val="28"/>
          <w:lang w:eastAsia="ru-RU"/>
        </w:rPr>
        <w:t>Список литературы.</w:t>
      </w:r>
    </w:p>
    <w:p w:rsidR="00981E43" w:rsidRPr="00301388" w:rsidRDefault="00981E43" w:rsidP="00301388">
      <w:pPr>
        <w:pStyle w:val="2"/>
        <w:rPr>
          <w:rStyle w:val="a4"/>
          <w:rFonts w:ascii="Times New Roman" w:hAnsi="Times New Roman" w:cs="Times New Roman"/>
          <w:sz w:val="28"/>
          <w:szCs w:val="28"/>
          <w:lang w:eastAsia="ru-RU"/>
        </w:rPr>
      </w:pPr>
      <w:r w:rsidRPr="00301388">
        <w:rPr>
          <w:rStyle w:val="a4"/>
          <w:rFonts w:ascii="Times New Roman" w:hAnsi="Times New Roman" w:cs="Times New Roman"/>
          <w:sz w:val="28"/>
          <w:szCs w:val="28"/>
          <w:lang w:eastAsia="ru-RU"/>
        </w:rPr>
        <w:t>Григорьева Г.Г. Изобразительная деятельность дошкольников, М. 1999</w:t>
      </w:r>
    </w:p>
    <w:p w:rsidR="00981E43" w:rsidRPr="00301388" w:rsidRDefault="00981E43" w:rsidP="00301388">
      <w:pPr>
        <w:pStyle w:val="2"/>
        <w:rPr>
          <w:rStyle w:val="a4"/>
          <w:rFonts w:ascii="Times New Roman" w:hAnsi="Times New Roman" w:cs="Times New Roman"/>
          <w:sz w:val="28"/>
          <w:szCs w:val="28"/>
          <w:lang w:eastAsia="ru-RU"/>
        </w:rPr>
      </w:pPr>
      <w:r w:rsidRPr="00301388">
        <w:rPr>
          <w:rStyle w:val="a4"/>
          <w:rFonts w:ascii="Times New Roman" w:hAnsi="Times New Roman" w:cs="Times New Roman"/>
          <w:sz w:val="28"/>
          <w:szCs w:val="28"/>
          <w:lang w:eastAsia="ru-RU"/>
        </w:rPr>
        <w:t>Жукова О.Г., И. И. Дьяченко “Волшебные ладошки”, “Волшебные краски”. Издательство: АРКТИ, 2009 г.</w:t>
      </w:r>
    </w:p>
    <w:p w:rsidR="00981E43" w:rsidRPr="00301388" w:rsidRDefault="00981E43" w:rsidP="00301388">
      <w:pPr>
        <w:pStyle w:val="2"/>
        <w:rPr>
          <w:rStyle w:val="a4"/>
          <w:rFonts w:ascii="Times New Roman" w:hAnsi="Times New Roman" w:cs="Times New Roman"/>
          <w:sz w:val="28"/>
          <w:szCs w:val="28"/>
          <w:lang w:eastAsia="ru-RU"/>
        </w:rPr>
      </w:pPr>
      <w:r w:rsidRPr="00301388">
        <w:rPr>
          <w:rStyle w:val="a4"/>
          <w:rFonts w:ascii="Times New Roman" w:hAnsi="Times New Roman" w:cs="Times New Roman"/>
          <w:sz w:val="28"/>
          <w:szCs w:val="28"/>
          <w:lang w:eastAsia="ru-RU"/>
        </w:rPr>
        <w:t>Комарова С. Как научить ребенка рисовать. - М.: изд-во «Приор», 1998.</w:t>
      </w:r>
    </w:p>
    <w:p w:rsidR="00981E43" w:rsidRPr="00301388" w:rsidRDefault="00981E43" w:rsidP="00301388">
      <w:pPr>
        <w:pStyle w:val="2"/>
        <w:rPr>
          <w:rStyle w:val="a4"/>
          <w:rFonts w:ascii="Times New Roman" w:hAnsi="Times New Roman" w:cs="Times New Roman"/>
          <w:sz w:val="28"/>
          <w:szCs w:val="28"/>
          <w:lang w:eastAsia="ru-RU"/>
        </w:rPr>
      </w:pPr>
      <w:r w:rsidRPr="00301388">
        <w:rPr>
          <w:rStyle w:val="a4"/>
          <w:rFonts w:ascii="Times New Roman" w:hAnsi="Times New Roman" w:cs="Times New Roman"/>
          <w:sz w:val="28"/>
          <w:szCs w:val="28"/>
          <w:lang w:eastAsia="ru-RU"/>
        </w:rPr>
        <w:t>Комарова Т.С. Изобразительная деятельность в детском саду, М.; МОЗАИКА-СИНТЕЗ, 2010.</w:t>
      </w:r>
    </w:p>
    <w:p w:rsidR="00981E43" w:rsidRPr="00301388" w:rsidRDefault="00981E43" w:rsidP="00301388">
      <w:pPr>
        <w:pStyle w:val="2"/>
        <w:rPr>
          <w:rStyle w:val="a4"/>
          <w:rFonts w:ascii="Times New Roman" w:hAnsi="Times New Roman" w:cs="Times New Roman"/>
          <w:sz w:val="28"/>
          <w:szCs w:val="28"/>
          <w:lang w:eastAsia="ru-RU"/>
        </w:rPr>
      </w:pPr>
      <w:r w:rsidRPr="00301388">
        <w:rPr>
          <w:rStyle w:val="a4"/>
          <w:rFonts w:ascii="Times New Roman" w:hAnsi="Times New Roman" w:cs="Times New Roman"/>
          <w:sz w:val="28"/>
          <w:szCs w:val="28"/>
          <w:lang w:eastAsia="ru-RU"/>
        </w:rPr>
        <w:t>Казакова Р.Г. Рисование с детьми дошкольного возраста/ Нетрадиционные техники, сценарий занятий, планирование. М., 2005.</w:t>
      </w:r>
    </w:p>
    <w:p w:rsidR="00981E43" w:rsidRPr="00301388" w:rsidRDefault="00981E43" w:rsidP="00301388">
      <w:pPr>
        <w:pStyle w:val="2"/>
        <w:rPr>
          <w:rFonts w:ascii="Times New Roman" w:eastAsia="Times New Roman" w:hAnsi="Times New Roman" w:cs="Times New Roman"/>
          <w:i w:val="0"/>
          <w:color w:val="212529"/>
          <w:sz w:val="28"/>
          <w:szCs w:val="28"/>
          <w:lang w:eastAsia="ru-RU"/>
        </w:rPr>
      </w:pPr>
      <w:r w:rsidRPr="00301388">
        <w:rPr>
          <w:rFonts w:ascii="Times New Roman" w:eastAsia="Times New Roman" w:hAnsi="Times New Roman" w:cs="Times New Roman"/>
          <w:i w:val="0"/>
          <w:color w:val="212529"/>
          <w:sz w:val="28"/>
          <w:szCs w:val="28"/>
          <w:lang w:eastAsia="ru-RU"/>
        </w:rPr>
        <w:t>Лыкова И.А. Программа художественного воспитания, обучения и развития детей 2-7лет : Издательство дом «Карапуз - Дидактика» Творческий центр «Сфера» Москва 2009.</w:t>
      </w:r>
    </w:p>
    <w:p w:rsidR="00981E43" w:rsidRPr="00301388" w:rsidRDefault="00981E43" w:rsidP="00301388">
      <w:pPr>
        <w:pStyle w:val="2"/>
        <w:rPr>
          <w:rFonts w:ascii="Times New Roman" w:eastAsia="Times New Roman" w:hAnsi="Times New Roman" w:cs="Times New Roman"/>
          <w:i w:val="0"/>
          <w:color w:val="212529"/>
          <w:sz w:val="28"/>
          <w:szCs w:val="28"/>
          <w:lang w:eastAsia="ru-RU"/>
        </w:rPr>
      </w:pPr>
      <w:r w:rsidRPr="00301388">
        <w:rPr>
          <w:rFonts w:ascii="Times New Roman" w:eastAsia="Times New Roman" w:hAnsi="Times New Roman" w:cs="Times New Roman"/>
          <w:i w:val="0"/>
          <w:color w:val="212529"/>
          <w:sz w:val="28"/>
          <w:szCs w:val="28"/>
          <w:lang w:eastAsia="ru-RU"/>
        </w:rPr>
        <w:lastRenderedPageBreak/>
        <w:t>Лебедева Е.Е. “Использование нетрадиционных техник в формировании изобразительной деятельности дошкольников.</w:t>
      </w:r>
    </w:p>
    <w:p w:rsidR="00981E43" w:rsidRPr="00301388" w:rsidRDefault="00981E43" w:rsidP="00301388">
      <w:pPr>
        <w:pStyle w:val="2"/>
        <w:rPr>
          <w:rFonts w:ascii="Times New Roman" w:eastAsia="Times New Roman" w:hAnsi="Times New Roman" w:cs="Times New Roman"/>
          <w:i w:val="0"/>
          <w:color w:val="212529"/>
          <w:sz w:val="28"/>
          <w:szCs w:val="28"/>
          <w:lang w:eastAsia="ru-RU"/>
        </w:rPr>
      </w:pPr>
      <w:r w:rsidRPr="00301388">
        <w:rPr>
          <w:rFonts w:ascii="Times New Roman" w:eastAsia="Times New Roman" w:hAnsi="Times New Roman" w:cs="Times New Roman"/>
          <w:i w:val="0"/>
          <w:color w:val="212529"/>
          <w:sz w:val="28"/>
          <w:szCs w:val="28"/>
          <w:lang w:eastAsia="ru-RU"/>
        </w:rPr>
        <w:t>Никитина А.В. Нетрадиционные техники рисования, Санкт-Петербург: изд-во «Каро», 2008.</w:t>
      </w:r>
    </w:p>
    <w:p w:rsidR="00981E43" w:rsidRPr="00301388" w:rsidRDefault="00981E43" w:rsidP="00301388">
      <w:pPr>
        <w:pStyle w:val="2"/>
        <w:rPr>
          <w:rFonts w:ascii="Times New Roman" w:eastAsia="Times New Roman" w:hAnsi="Times New Roman" w:cs="Times New Roman"/>
          <w:i w:val="0"/>
          <w:color w:val="212529"/>
          <w:sz w:val="28"/>
          <w:szCs w:val="28"/>
          <w:lang w:eastAsia="ru-RU"/>
        </w:rPr>
      </w:pPr>
      <w:r w:rsidRPr="00301388">
        <w:rPr>
          <w:rFonts w:ascii="Times New Roman" w:eastAsia="Times New Roman" w:hAnsi="Times New Roman" w:cs="Times New Roman"/>
          <w:i w:val="0"/>
          <w:color w:val="212529"/>
          <w:sz w:val="28"/>
          <w:szCs w:val="28"/>
          <w:lang w:eastAsia="ru-RU"/>
        </w:rPr>
        <w:t>Фатеева А.А. “Рисуем без кисточки”.  Академия развития, 2007.</w:t>
      </w:r>
    </w:p>
    <w:p w:rsidR="00981E43" w:rsidRPr="00301388" w:rsidRDefault="00981E43" w:rsidP="00301388">
      <w:pPr>
        <w:pStyle w:val="2"/>
        <w:rPr>
          <w:rFonts w:ascii="Times New Roman" w:eastAsia="Times New Roman" w:hAnsi="Times New Roman" w:cs="Times New Roman"/>
          <w:i w:val="0"/>
          <w:color w:val="212529"/>
          <w:sz w:val="28"/>
          <w:szCs w:val="28"/>
          <w:lang w:eastAsia="ru-RU"/>
        </w:rPr>
      </w:pPr>
      <w:r w:rsidRPr="00301388">
        <w:rPr>
          <w:rFonts w:ascii="Times New Roman" w:eastAsia="Times New Roman" w:hAnsi="Times New Roman" w:cs="Times New Roman"/>
          <w:i w:val="0"/>
          <w:color w:val="212529"/>
          <w:sz w:val="28"/>
          <w:szCs w:val="28"/>
          <w:lang w:eastAsia="ru-RU"/>
        </w:rPr>
        <w:t>Цквитария Т.А. Нетрадиционные техники рисования. Интегрированные занятия в ДОУ. – М.: ТЦ Сфера,2011”.</w:t>
      </w:r>
    </w:p>
    <w:p w:rsidR="00981E43" w:rsidRPr="00981E43" w:rsidRDefault="00981E43" w:rsidP="00301388">
      <w:pPr>
        <w:pStyle w:val="2"/>
      </w:pPr>
    </w:p>
    <w:sectPr w:rsidR="00981E43" w:rsidRPr="00981E4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panose1 w:val="020B0604020202020204"/>
    <w:charset w:val="CC"/>
    <w:family w:val="swiss"/>
    <w:pitch w:val="variable"/>
    <w:sig w:usb0="A00002AF" w:usb1="500078FB" w:usb2="00000000" w:usb3="00000000" w:csb0="000000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5D6943"/>
    <w:multiLevelType w:val="multilevel"/>
    <w:tmpl w:val="E410ED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6A5C2A1D"/>
    <w:multiLevelType w:val="multilevel"/>
    <w:tmpl w:val="CD6AE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formatting="1" w:enforcement="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461"/>
    <w:rsid w:val="00043C6C"/>
    <w:rsid w:val="00134052"/>
    <w:rsid w:val="00141461"/>
    <w:rsid w:val="00183385"/>
    <w:rsid w:val="00241624"/>
    <w:rsid w:val="00301388"/>
    <w:rsid w:val="00461543"/>
    <w:rsid w:val="00573F29"/>
    <w:rsid w:val="00686CE4"/>
    <w:rsid w:val="00707485"/>
    <w:rsid w:val="007410CD"/>
    <w:rsid w:val="007B3532"/>
    <w:rsid w:val="007D1B4A"/>
    <w:rsid w:val="00981E43"/>
    <w:rsid w:val="009D6BE3"/>
    <w:rsid w:val="00A55A62"/>
    <w:rsid w:val="00A75998"/>
    <w:rsid w:val="00AA3484"/>
    <w:rsid w:val="00B3053B"/>
    <w:rsid w:val="00C3212A"/>
    <w:rsid w:val="00D019CB"/>
    <w:rsid w:val="00F613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ans" w:eastAsiaTheme="minorHAnsi" w:hAnsi="Liberation Sans"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5A6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A55A62"/>
    <w:pPr>
      <w:spacing w:after="0" w:line="240" w:lineRule="auto"/>
    </w:pPr>
  </w:style>
  <w:style w:type="character" w:customStyle="1" w:styleId="10">
    <w:name w:val="Заголовок 1 Знак"/>
    <w:basedOn w:val="a0"/>
    <w:link w:val="1"/>
    <w:uiPriority w:val="9"/>
    <w:rsid w:val="00A55A62"/>
    <w:rPr>
      <w:rFonts w:asciiTheme="majorHAnsi" w:eastAsiaTheme="majorEastAsia" w:hAnsiTheme="majorHAnsi" w:cstheme="majorBidi"/>
      <w:b/>
      <w:bCs/>
      <w:color w:val="365F91" w:themeColor="accent1" w:themeShade="BF"/>
      <w:sz w:val="28"/>
      <w:szCs w:val="28"/>
    </w:rPr>
  </w:style>
  <w:style w:type="character" w:styleId="a4">
    <w:name w:val="Emphasis"/>
    <w:basedOn w:val="a0"/>
    <w:uiPriority w:val="20"/>
    <w:qFormat/>
    <w:rsid w:val="00A55A62"/>
    <w:rPr>
      <w:i/>
      <w:iCs/>
    </w:rPr>
  </w:style>
  <w:style w:type="character" w:styleId="a5">
    <w:name w:val="Subtle Emphasis"/>
    <w:basedOn w:val="a0"/>
    <w:uiPriority w:val="19"/>
    <w:qFormat/>
    <w:rsid w:val="00A55A62"/>
    <w:rPr>
      <w:i/>
      <w:iCs/>
      <w:color w:val="808080" w:themeColor="text1" w:themeTint="7F"/>
    </w:rPr>
  </w:style>
  <w:style w:type="paragraph" w:styleId="a6">
    <w:name w:val="List Paragraph"/>
    <w:basedOn w:val="a"/>
    <w:uiPriority w:val="34"/>
    <w:qFormat/>
    <w:rsid w:val="00981E43"/>
    <w:pPr>
      <w:ind w:left="720"/>
      <w:contextualSpacing/>
    </w:pPr>
  </w:style>
  <w:style w:type="character" w:styleId="a7">
    <w:name w:val="Intense Emphasis"/>
    <w:basedOn w:val="a0"/>
    <w:uiPriority w:val="21"/>
    <w:qFormat/>
    <w:rsid w:val="00301388"/>
    <w:rPr>
      <w:b/>
      <w:bCs/>
      <w:i/>
      <w:iCs/>
      <w:color w:val="4F81BD" w:themeColor="accent1"/>
    </w:rPr>
  </w:style>
  <w:style w:type="paragraph" w:styleId="a8">
    <w:name w:val="Intense Quote"/>
    <w:basedOn w:val="a"/>
    <w:next w:val="a"/>
    <w:link w:val="a9"/>
    <w:uiPriority w:val="30"/>
    <w:qFormat/>
    <w:rsid w:val="00301388"/>
    <w:pPr>
      <w:pBdr>
        <w:bottom w:val="single" w:sz="4" w:space="4" w:color="4F81BD" w:themeColor="accent1"/>
      </w:pBdr>
      <w:spacing w:before="200" w:after="280"/>
      <w:ind w:left="936" w:right="936"/>
    </w:pPr>
    <w:rPr>
      <w:b/>
      <w:bCs/>
      <w:i/>
      <w:iCs/>
      <w:color w:val="4F81BD" w:themeColor="accent1"/>
    </w:rPr>
  </w:style>
  <w:style w:type="character" w:customStyle="1" w:styleId="a9">
    <w:name w:val="Выделенная цитата Знак"/>
    <w:basedOn w:val="a0"/>
    <w:link w:val="a8"/>
    <w:uiPriority w:val="30"/>
    <w:rsid w:val="00301388"/>
    <w:rPr>
      <w:b/>
      <w:bCs/>
      <w:i/>
      <w:iCs/>
      <w:color w:val="4F81BD" w:themeColor="accent1"/>
    </w:rPr>
  </w:style>
  <w:style w:type="paragraph" w:styleId="2">
    <w:name w:val="Quote"/>
    <w:basedOn w:val="a"/>
    <w:next w:val="a"/>
    <w:link w:val="20"/>
    <w:uiPriority w:val="29"/>
    <w:qFormat/>
    <w:rsid w:val="00301388"/>
    <w:rPr>
      <w:i/>
      <w:iCs/>
      <w:color w:val="000000" w:themeColor="text1"/>
    </w:rPr>
  </w:style>
  <w:style w:type="character" w:customStyle="1" w:styleId="20">
    <w:name w:val="Цитата 2 Знак"/>
    <w:basedOn w:val="a0"/>
    <w:link w:val="2"/>
    <w:uiPriority w:val="29"/>
    <w:rsid w:val="00301388"/>
    <w:rPr>
      <w:i/>
      <w:iCs/>
      <w:color w:val="000000" w:themeColor="text1"/>
    </w:rPr>
  </w:style>
  <w:style w:type="character" w:styleId="aa">
    <w:name w:val="Strong"/>
    <w:basedOn w:val="a0"/>
    <w:uiPriority w:val="22"/>
    <w:qFormat/>
    <w:rsid w:val="00183385"/>
    <w:rPr>
      <w:b/>
      <w:bCs/>
    </w:rPr>
  </w:style>
  <w:style w:type="paragraph" w:customStyle="1" w:styleId="c0">
    <w:name w:val="c0"/>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C3212A"/>
  </w:style>
  <w:style w:type="paragraph" w:customStyle="1" w:styleId="c1">
    <w:name w:val="c1"/>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C3212A"/>
  </w:style>
  <w:style w:type="character" w:customStyle="1" w:styleId="c2">
    <w:name w:val="c2"/>
    <w:basedOn w:val="a0"/>
    <w:rsid w:val="00C3212A"/>
  </w:style>
  <w:style w:type="character" w:customStyle="1" w:styleId="c8">
    <w:name w:val="c8"/>
    <w:basedOn w:val="a0"/>
    <w:rsid w:val="00C3212A"/>
  </w:style>
  <w:style w:type="paragraph" w:customStyle="1" w:styleId="c4">
    <w:name w:val="c4"/>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Balloon Text"/>
    <w:basedOn w:val="a"/>
    <w:link w:val="ac"/>
    <w:uiPriority w:val="99"/>
    <w:semiHidden/>
    <w:unhideWhenUsed/>
    <w:rsid w:val="00A75998"/>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A7599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ans" w:eastAsiaTheme="minorHAnsi" w:hAnsi="Liberation Sans"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5A6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A55A62"/>
    <w:pPr>
      <w:spacing w:after="0" w:line="240" w:lineRule="auto"/>
    </w:pPr>
  </w:style>
  <w:style w:type="character" w:customStyle="1" w:styleId="10">
    <w:name w:val="Заголовок 1 Знак"/>
    <w:basedOn w:val="a0"/>
    <w:link w:val="1"/>
    <w:uiPriority w:val="9"/>
    <w:rsid w:val="00A55A62"/>
    <w:rPr>
      <w:rFonts w:asciiTheme="majorHAnsi" w:eastAsiaTheme="majorEastAsia" w:hAnsiTheme="majorHAnsi" w:cstheme="majorBidi"/>
      <w:b/>
      <w:bCs/>
      <w:color w:val="365F91" w:themeColor="accent1" w:themeShade="BF"/>
      <w:sz w:val="28"/>
      <w:szCs w:val="28"/>
    </w:rPr>
  </w:style>
  <w:style w:type="character" w:styleId="a4">
    <w:name w:val="Emphasis"/>
    <w:basedOn w:val="a0"/>
    <w:uiPriority w:val="20"/>
    <w:qFormat/>
    <w:rsid w:val="00A55A62"/>
    <w:rPr>
      <w:i/>
      <w:iCs/>
    </w:rPr>
  </w:style>
  <w:style w:type="character" w:styleId="a5">
    <w:name w:val="Subtle Emphasis"/>
    <w:basedOn w:val="a0"/>
    <w:uiPriority w:val="19"/>
    <w:qFormat/>
    <w:rsid w:val="00A55A62"/>
    <w:rPr>
      <w:i/>
      <w:iCs/>
      <w:color w:val="808080" w:themeColor="text1" w:themeTint="7F"/>
    </w:rPr>
  </w:style>
  <w:style w:type="paragraph" w:styleId="a6">
    <w:name w:val="List Paragraph"/>
    <w:basedOn w:val="a"/>
    <w:uiPriority w:val="34"/>
    <w:qFormat/>
    <w:rsid w:val="00981E43"/>
    <w:pPr>
      <w:ind w:left="720"/>
      <w:contextualSpacing/>
    </w:pPr>
  </w:style>
  <w:style w:type="character" w:styleId="a7">
    <w:name w:val="Intense Emphasis"/>
    <w:basedOn w:val="a0"/>
    <w:uiPriority w:val="21"/>
    <w:qFormat/>
    <w:rsid w:val="00301388"/>
    <w:rPr>
      <w:b/>
      <w:bCs/>
      <w:i/>
      <w:iCs/>
      <w:color w:val="4F81BD" w:themeColor="accent1"/>
    </w:rPr>
  </w:style>
  <w:style w:type="paragraph" w:styleId="a8">
    <w:name w:val="Intense Quote"/>
    <w:basedOn w:val="a"/>
    <w:next w:val="a"/>
    <w:link w:val="a9"/>
    <w:uiPriority w:val="30"/>
    <w:qFormat/>
    <w:rsid w:val="00301388"/>
    <w:pPr>
      <w:pBdr>
        <w:bottom w:val="single" w:sz="4" w:space="4" w:color="4F81BD" w:themeColor="accent1"/>
      </w:pBdr>
      <w:spacing w:before="200" w:after="280"/>
      <w:ind w:left="936" w:right="936"/>
    </w:pPr>
    <w:rPr>
      <w:b/>
      <w:bCs/>
      <w:i/>
      <w:iCs/>
      <w:color w:val="4F81BD" w:themeColor="accent1"/>
    </w:rPr>
  </w:style>
  <w:style w:type="character" w:customStyle="1" w:styleId="a9">
    <w:name w:val="Выделенная цитата Знак"/>
    <w:basedOn w:val="a0"/>
    <w:link w:val="a8"/>
    <w:uiPriority w:val="30"/>
    <w:rsid w:val="00301388"/>
    <w:rPr>
      <w:b/>
      <w:bCs/>
      <w:i/>
      <w:iCs/>
      <w:color w:val="4F81BD" w:themeColor="accent1"/>
    </w:rPr>
  </w:style>
  <w:style w:type="paragraph" w:styleId="2">
    <w:name w:val="Quote"/>
    <w:basedOn w:val="a"/>
    <w:next w:val="a"/>
    <w:link w:val="20"/>
    <w:uiPriority w:val="29"/>
    <w:qFormat/>
    <w:rsid w:val="00301388"/>
    <w:rPr>
      <w:i/>
      <w:iCs/>
      <w:color w:val="000000" w:themeColor="text1"/>
    </w:rPr>
  </w:style>
  <w:style w:type="character" w:customStyle="1" w:styleId="20">
    <w:name w:val="Цитата 2 Знак"/>
    <w:basedOn w:val="a0"/>
    <w:link w:val="2"/>
    <w:uiPriority w:val="29"/>
    <w:rsid w:val="00301388"/>
    <w:rPr>
      <w:i/>
      <w:iCs/>
      <w:color w:val="000000" w:themeColor="text1"/>
    </w:rPr>
  </w:style>
  <w:style w:type="character" w:styleId="aa">
    <w:name w:val="Strong"/>
    <w:basedOn w:val="a0"/>
    <w:uiPriority w:val="22"/>
    <w:qFormat/>
    <w:rsid w:val="00183385"/>
    <w:rPr>
      <w:b/>
      <w:bCs/>
    </w:rPr>
  </w:style>
  <w:style w:type="paragraph" w:customStyle="1" w:styleId="c0">
    <w:name w:val="c0"/>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C3212A"/>
  </w:style>
  <w:style w:type="paragraph" w:customStyle="1" w:styleId="c1">
    <w:name w:val="c1"/>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C3212A"/>
  </w:style>
  <w:style w:type="character" w:customStyle="1" w:styleId="c2">
    <w:name w:val="c2"/>
    <w:basedOn w:val="a0"/>
    <w:rsid w:val="00C3212A"/>
  </w:style>
  <w:style w:type="character" w:customStyle="1" w:styleId="c8">
    <w:name w:val="c8"/>
    <w:basedOn w:val="a0"/>
    <w:rsid w:val="00C3212A"/>
  </w:style>
  <w:style w:type="paragraph" w:customStyle="1" w:styleId="c4">
    <w:name w:val="c4"/>
    <w:basedOn w:val="a"/>
    <w:rsid w:val="00C3212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b">
    <w:name w:val="Balloon Text"/>
    <w:basedOn w:val="a"/>
    <w:link w:val="ac"/>
    <w:uiPriority w:val="99"/>
    <w:semiHidden/>
    <w:unhideWhenUsed/>
    <w:rsid w:val="00A75998"/>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A7599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03929">
      <w:bodyDiv w:val="1"/>
      <w:marLeft w:val="0"/>
      <w:marRight w:val="0"/>
      <w:marTop w:val="0"/>
      <w:marBottom w:val="0"/>
      <w:divBdr>
        <w:top w:val="none" w:sz="0" w:space="0" w:color="auto"/>
        <w:left w:val="none" w:sz="0" w:space="0" w:color="auto"/>
        <w:bottom w:val="none" w:sz="0" w:space="0" w:color="auto"/>
        <w:right w:val="none" w:sz="0" w:space="0" w:color="auto"/>
      </w:divBdr>
    </w:div>
    <w:div w:id="362753960">
      <w:bodyDiv w:val="1"/>
      <w:marLeft w:val="0"/>
      <w:marRight w:val="0"/>
      <w:marTop w:val="0"/>
      <w:marBottom w:val="0"/>
      <w:divBdr>
        <w:top w:val="none" w:sz="0" w:space="0" w:color="auto"/>
        <w:left w:val="none" w:sz="0" w:space="0" w:color="auto"/>
        <w:bottom w:val="none" w:sz="0" w:space="0" w:color="auto"/>
        <w:right w:val="none" w:sz="0" w:space="0" w:color="auto"/>
      </w:divBdr>
    </w:div>
    <w:div w:id="767698660">
      <w:bodyDiv w:val="1"/>
      <w:marLeft w:val="0"/>
      <w:marRight w:val="0"/>
      <w:marTop w:val="0"/>
      <w:marBottom w:val="0"/>
      <w:divBdr>
        <w:top w:val="none" w:sz="0" w:space="0" w:color="auto"/>
        <w:left w:val="none" w:sz="0" w:space="0" w:color="auto"/>
        <w:bottom w:val="none" w:sz="0" w:space="0" w:color="auto"/>
        <w:right w:val="none" w:sz="0" w:space="0" w:color="auto"/>
      </w:divBdr>
    </w:div>
    <w:div w:id="999389479">
      <w:bodyDiv w:val="1"/>
      <w:marLeft w:val="0"/>
      <w:marRight w:val="0"/>
      <w:marTop w:val="0"/>
      <w:marBottom w:val="0"/>
      <w:divBdr>
        <w:top w:val="none" w:sz="0" w:space="0" w:color="auto"/>
        <w:left w:val="none" w:sz="0" w:space="0" w:color="auto"/>
        <w:bottom w:val="none" w:sz="0" w:space="0" w:color="auto"/>
        <w:right w:val="none" w:sz="0" w:space="0" w:color="auto"/>
      </w:divBdr>
    </w:div>
    <w:div w:id="1172723904">
      <w:bodyDiv w:val="1"/>
      <w:marLeft w:val="0"/>
      <w:marRight w:val="0"/>
      <w:marTop w:val="0"/>
      <w:marBottom w:val="0"/>
      <w:divBdr>
        <w:top w:val="none" w:sz="0" w:space="0" w:color="auto"/>
        <w:left w:val="none" w:sz="0" w:space="0" w:color="auto"/>
        <w:bottom w:val="none" w:sz="0" w:space="0" w:color="auto"/>
        <w:right w:val="none" w:sz="0" w:space="0" w:color="auto"/>
      </w:divBdr>
    </w:div>
    <w:div w:id="1195193064">
      <w:bodyDiv w:val="1"/>
      <w:marLeft w:val="0"/>
      <w:marRight w:val="0"/>
      <w:marTop w:val="0"/>
      <w:marBottom w:val="0"/>
      <w:divBdr>
        <w:top w:val="none" w:sz="0" w:space="0" w:color="auto"/>
        <w:left w:val="none" w:sz="0" w:space="0" w:color="auto"/>
        <w:bottom w:val="none" w:sz="0" w:space="0" w:color="auto"/>
        <w:right w:val="none" w:sz="0" w:space="0" w:color="auto"/>
      </w:divBdr>
    </w:div>
    <w:div w:id="1460494715">
      <w:bodyDiv w:val="1"/>
      <w:marLeft w:val="0"/>
      <w:marRight w:val="0"/>
      <w:marTop w:val="0"/>
      <w:marBottom w:val="0"/>
      <w:divBdr>
        <w:top w:val="none" w:sz="0" w:space="0" w:color="auto"/>
        <w:left w:val="none" w:sz="0" w:space="0" w:color="auto"/>
        <w:bottom w:val="none" w:sz="0" w:space="0" w:color="auto"/>
        <w:right w:val="none" w:sz="0" w:space="0" w:color="auto"/>
      </w:divBdr>
    </w:div>
    <w:div w:id="1464881479">
      <w:bodyDiv w:val="1"/>
      <w:marLeft w:val="0"/>
      <w:marRight w:val="0"/>
      <w:marTop w:val="0"/>
      <w:marBottom w:val="0"/>
      <w:divBdr>
        <w:top w:val="none" w:sz="0" w:space="0" w:color="auto"/>
        <w:left w:val="none" w:sz="0" w:space="0" w:color="auto"/>
        <w:bottom w:val="none" w:sz="0" w:space="0" w:color="auto"/>
        <w:right w:val="none" w:sz="0" w:space="0" w:color="auto"/>
      </w:divBdr>
    </w:div>
    <w:div w:id="1692608242">
      <w:bodyDiv w:val="1"/>
      <w:marLeft w:val="0"/>
      <w:marRight w:val="0"/>
      <w:marTop w:val="0"/>
      <w:marBottom w:val="0"/>
      <w:divBdr>
        <w:top w:val="none" w:sz="0" w:space="0" w:color="auto"/>
        <w:left w:val="none" w:sz="0" w:space="0" w:color="auto"/>
        <w:bottom w:val="none" w:sz="0" w:space="0" w:color="auto"/>
        <w:right w:val="none" w:sz="0" w:space="0" w:color="auto"/>
      </w:divBdr>
    </w:div>
    <w:div w:id="1736663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230</TotalTime>
  <Pages>7</Pages>
  <Words>1317</Words>
  <Characters>7508</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dc:creator>
  <cp:keywords/>
  <dc:description/>
  <cp:lastModifiedBy>Admin</cp:lastModifiedBy>
  <cp:revision>11</cp:revision>
  <dcterms:created xsi:type="dcterms:W3CDTF">2024-11-14T06:50:00Z</dcterms:created>
  <dcterms:modified xsi:type="dcterms:W3CDTF">2024-11-18T19:04:00Z</dcterms:modified>
</cp:coreProperties>
</file>