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6C0" w:rsidRPr="00A67F58" w:rsidRDefault="00A67F58" w:rsidP="00A67F58">
      <w:pPr>
        <w:pStyle w:val="a3"/>
        <w:jc w:val="center"/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A67F58">
        <w:rPr>
          <w:rFonts w:ascii="Times New Roman" w:hAnsi="Times New Roman" w:cs="Times New Roman"/>
          <w:b/>
          <w:color w:val="7030A0"/>
          <w:sz w:val="36"/>
          <w:szCs w:val="36"/>
        </w:rPr>
        <w:t>Консультация для родителей -</w:t>
      </w:r>
    </w:p>
    <w:p w:rsidR="00B672B3" w:rsidRPr="00A67F58" w:rsidRDefault="00A67F58" w:rsidP="00A67F58">
      <w:pPr>
        <w:pStyle w:val="a3"/>
        <w:jc w:val="center"/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A67F58">
        <w:rPr>
          <w:rFonts w:ascii="Times New Roman" w:hAnsi="Times New Roman" w:cs="Times New Roman"/>
          <w:b/>
          <w:color w:val="7030A0"/>
          <w:sz w:val="36"/>
          <w:szCs w:val="36"/>
        </w:rPr>
        <w:t>«</w:t>
      </w:r>
      <w:r w:rsidR="00661D97" w:rsidRPr="00A67F58">
        <w:rPr>
          <w:rFonts w:ascii="Times New Roman" w:hAnsi="Times New Roman" w:cs="Times New Roman"/>
          <w:b/>
          <w:color w:val="7030A0"/>
          <w:sz w:val="36"/>
          <w:szCs w:val="36"/>
        </w:rPr>
        <w:t>Чем опасна заниженная самооценка</w:t>
      </w:r>
      <w:r w:rsidRPr="00A67F58">
        <w:rPr>
          <w:rFonts w:ascii="Times New Roman" w:hAnsi="Times New Roman" w:cs="Times New Roman"/>
          <w:b/>
          <w:color w:val="7030A0"/>
          <w:sz w:val="36"/>
          <w:szCs w:val="36"/>
        </w:rPr>
        <w:t>».</w:t>
      </w:r>
    </w:p>
    <w:p w:rsidR="00A67F58" w:rsidRDefault="00A67F58" w:rsidP="00A67F58">
      <w:pPr>
        <w:shd w:val="clear" w:color="auto" w:fill="FFFFFF"/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0B64">
        <w:rPr>
          <w:rFonts w:ascii="Times New Roman" w:hAnsi="Times New Roman" w:cs="Times New Roman"/>
          <w:sz w:val="28"/>
          <w:szCs w:val="28"/>
        </w:rPr>
        <w:t>Плетнёва</w:t>
      </w:r>
      <w:proofErr w:type="spellEnd"/>
      <w:r w:rsidRPr="00310B64">
        <w:rPr>
          <w:rFonts w:ascii="Times New Roman" w:hAnsi="Times New Roman" w:cs="Times New Roman"/>
          <w:sz w:val="28"/>
          <w:szCs w:val="28"/>
        </w:rPr>
        <w:t xml:space="preserve"> Марина Николаевна, воспитатель МБДОУ </w:t>
      </w:r>
    </w:p>
    <w:p w:rsidR="00A67F58" w:rsidRDefault="00A67F58" w:rsidP="00A67F58">
      <w:pPr>
        <w:shd w:val="clear" w:color="auto" w:fill="FFFFFF"/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310B64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310B64">
        <w:rPr>
          <w:rFonts w:ascii="Times New Roman" w:hAnsi="Times New Roman" w:cs="Times New Roman"/>
          <w:sz w:val="28"/>
          <w:szCs w:val="28"/>
        </w:rPr>
        <w:t xml:space="preserve">етский сад N 8», </w:t>
      </w:r>
      <w:r w:rsidR="00936536">
        <w:rPr>
          <w:rFonts w:ascii="Times New Roman" w:hAnsi="Times New Roman" w:cs="Times New Roman"/>
          <w:sz w:val="28"/>
          <w:szCs w:val="28"/>
        </w:rPr>
        <w:t>г. Сасово</w:t>
      </w:r>
      <w:r w:rsidRPr="00310B64">
        <w:rPr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A67F58" w:rsidRDefault="00A67F58" w:rsidP="00A67F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636" w:rsidRPr="00F52194" w:rsidRDefault="000C6636" w:rsidP="000C6636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2194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«Низкая самооценка — это будто ехать по жизни с включенным ручным тормозом». Максвелл </w:t>
      </w:r>
      <w:proofErr w:type="spellStart"/>
      <w:r w:rsidRPr="00F52194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Мальц</w:t>
      </w:r>
      <w:proofErr w:type="spellEnd"/>
      <w:r w:rsidRPr="00F52194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.</w:t>
      </w:r>
    </w:p>
    <w:p w:rsidR="00C056C0" w:rsidRDefault="00435BA2" w:rsidP="00435B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12E3647" wp14:editId="7A21A147">
            <wp:extent cx="5025738" cy="2555702"/>
            <wp:effectExtent l="152400" t="133350" r="118110" b="226060"/>
            <wp:docPr id="2" name="Рисунок 2" descr="https://detsadsolnyshko.86.i-schools.ru/files/SobyninaDM/1681484208_kartinki-pibig-info-p-samootsenka-kartinki-arti-krasivo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etsadsolnyshko.86.i-schools.ru/files/SobyninaDM/1681484208_kartinki-pibig-info-p-samootsenka-kartinki-arti-krasivo-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635" cy="2558192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7030A0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661D97" w:rsidRPr="00C056C0" w:rsidRDefault="00661D97" w:rsidP="00C05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56C0">
        <w:rPr>
          <w:rFonts w:ascii="Times New Roman" w:hAnsi="Times New Roman" w:cs="Times New Roman"/>
          <w:sz w:val="28"/>
          <w:szCs w:val="28"/>
        </w:rPr>
        <w:t>Вплоть до семи – восьми лет в норме у ребёнка – адекватная завышенная самооценка. Заниженная самооценка в этот период приводит к закреплению таких особенностей ребёнка, как самокритичность, неудовлетворённость собой, комплекс неполноценности, гипертрофированная потребность в поддержке окружающих и зависимость от их мнения, обидчивость, мотивация избегания неудач, нерешительность, предрасположенность к депрессии, пессимизм, враждебность к людям и миру в целом, а также стеснительность. По мере взросления всё это будет определять эмоциональное состояние, влиять на успешность обучения и последующей профессиональной деятельности, а также отношений с другими.</w:t>
      </w:r>
    </w:p>
    <w:p w:rsidR="00661D97" w:rsidRDefault="00661D97" w:rsidP="00C05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56C0">
        <w:rPr>
          <w:rFonts w:ascii="Times New Roman" w:hAnsi="Times New Roman" w:cs="Times New Roman"/>
          <w:sz w:val="28"/>
          <w:szCs w:val="28"/>
        </w:rPr>
        <w:t xml:space="preserve">Наибольшее воздействие на самооценку малыша (или систему представлений о себе) оказывает ближайшее окружение, в первую очередь родители. Их любовь и приятие ребёнка помогают формированию у него адекватной </w:t>
      </w:r>
      <w:r w:rsidR="000216E2" w:rsidRPr="00C056C0">
        <w:rPr>
          <w:rFonts w:ascii="Times New Roman" w:hAnsi="Times New Roman" w:cs="Times New Roman"/>
          <w:sz w:val="28"/>
          <w:szCs w:val="28"/>
        </w:rPr>
        <w:t xml:space="preserve">возрасту самооценки. Но ряд действий может способствовать закреплению заниженной самооценки. Это прежде всего чрезмерные несправедливые наказания, постоянное сравнение с другими не в пользу малыша, акцентирование внимания на его неудачах, а также неуверенность самих родителей и их зависимость от мнения других. Для изменения сложившейся ситуации необходимо в первую очередь проанализировать собственное поведение. Достаточно ли внимания и любви, приятия и поддержки получает ребёнок? Соответствуют предъявляемые к нему требования возрасту и возможностям? Как обстоит дело с самооценкой у близких взрослых? Возможно, им самим необходимо над ней поработать, чтобы стать достойным </w:t>
      </w:r>
      <w:r w:rsidR="000216E2" w:rsidRPr="00C056C0">
        <w:rPr>
          <w:rFonts w:ascii="Times New Roman" w:hAnsi="Times New Roman" w:cs="Times New Roman"/>
          <w:sz w:val="28"/>
          <w:szCs w:val="28"/>
        </w:rPr>
        <w:lastRenderedPageBreak/>
        <w:t>примером для малыша. Это тот случай</w:t>
      </w:r>
      <w:r w:rsidR="00C45AF5" w:rsidRPr="00C056C0">
        <w:rPr>
          <w:rFonts w:ascii="Times New Roman" w:hAnsi="Times New Roman" w:cs="Times New Roman"/>
          <w:sz w:val="28"/>
          <w:szCs w:val="28"/>
        </w:rPr>
        <w:t xml:space="preserve">, когда адекватной похвалы (то есть искренней и соответствующей, в первую очередь, талантам и достижениям) не может быть много, когда важно сравнивать действия и способности ребёнка только с его собственными, когда наказание должно быть справедливым, посильным, не наносить вреда и относиться к конкретному поступку. </w:t>
      </w:r>
      <w:r w:rsidR="000216E2" w:rsidRPr="00C056C0">
        <w:rPr>
          <w:rFonts w:ascii="Times New Roman" w:hAnsi="Times New Roman" w:cs="Times New Roman"/>
          <w:sz w:val="28"/>
          <w:szCs w:val="28"/>
        </w:rPr>
        <w:t xml:space="preserve"> </w:t>
      </w:r>
      <w:r w:rsidR="00C45AF5" w:rsidRPr="00C056C0">
        <w:rPr>
          <w:rFonts w:ascii="Times New Roman" w:hAnsi="Times New Roman" w:cs="Times New Roman"/>
          <w:sz w:val="28"/>
          <w:szCs w:val="28"/>
        </w:rPr>
        <w:t>Акцентируем внимание на сильных сторонах и достоинствах малыша, развиваем таланты. Это укрепит уверенность ребёнка в себе, а, следовательно, повысит самооценку. Можно также просить у него помощи и совета, которому обязательно нужно последовать, например, как лучше одеться или расставить мебель. Помним, что в жизни малыша обязательно должны быть ситуации, когда он выбирает самостоятельно, например, одежду или увлечения. Учим ребёнка говорить сверстникам «нет», когда это необходимо, и отстаивать свои границы.</w:t>
      </w:r>
    </w:p>
    <w:p w:rsidR="00C056C0" w:rsidRDefault="00C056C0" w:rsidP="00C05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56C0" w:rsidRPr="00F52194" w:rsidRDefault="00C056C0" w:rsidP="001A7333">
      <w:pPr>
        <w:pStyle w:val="a3"/>
        <w:jc w:val="center"/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 w:rsidRPr="00F52194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>А теперь несколько советов родителям, заинтересованным в формировании правильной самооценки:</w:t>
      </w:r>
    </w:p>
    <w:p w:rsidR="00C056C0" w:rsidRPr="001A7333" w:rsidRDefault="00C056C0" w:rsidP="001A73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Не оберегайте своего ребенка от повседневных дел, не стремитесь решать за него все проблемы, но и не перегружайте его тем, что ему непосильно. Пусть ребенок выполняет доступные ему задания и получает удовлетворение от того, что он сделал.</w:t>
      </w:r>
    </w:p>
    <w:p w:rsidR="00C056C0" w:rsidRPr="001A7333" w:rsidRDefault="00C056C0" w:rsidP="001A73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Не перехваливайте ребенка, но и не забывайте поощрить его, когда он этого заслуживает. Помните, что похвала так же, как и наказание, должна быть соизмерима с поступком.</w:t>
      </w:r>
    </w:p>
    <w:p w:rsidR="00C056C0" w:rsidRPr="001A7333" w:rsidRDefault="00C056C0" w:rsidP="001A73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Поощряйте в ребенке инициативу. Пусть он будет лидером всех начинаний, но также покажите, что другие могут быть в чем-то лучше его.</w:t>
      </w:r>
    </w:p>
    <w:p w:rsidR="00C056C0" w:rsidRPr="001A7333" w:rsidRDefault="00C056C0" w:rsidP="001A73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Не забывайте поощрять других в присутствии ребенка.</w:t>
      </w:r>
    </w:p>
    <w:p w:rsidR="00C056C0" w:rsidRPr="001A7333" w:rsidRDefault="00C056C0" w:rsidP="001A73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Подчеркните достоинства другого и покажите, что ваш ребенок может достичь этого.</w:t>
      </w:r>
    </w:p>
    <w:p w:rsidR="00C056C0" w:rsidRPr="001A7333" w:rsidRDefault="00C056C0" w:rsidP="001A73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Показывайте своим примером адекватность отношения к успехам и неудачам. Оценивайте вслух свои возможности и результаты дела.</w:t>
      </w:r>
    </w:p>
    <w:p w:rsidR="00C056C0" w:rsidRPr="001A7333" w:rsidRDefault="00C056C0" w:rsidP="001A73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Не сравнивайте ребенка с другими детьми. Сравнивайте его с самим собой.</w:t>
      </w:r>
    </w:p>
    <w:p w:rsidR="00C056C0" w:rsidRPr="001A7333" w:rsidRDefault="00C056C0" w:rsidP="001A733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Полезно знать, что уровень самооценки не устанавливается раз и навсегда. Он может изменяться, особенно в переходные, кризисные периоды в жизни ребенка.</w:t>
      </w:r>
    </w:p>
    <w:p w:rsidR="000C6636" w:rsidRPr="001A7333" w:rsidRDefault="000C6636" w:rsidP="001A73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6636" w:rsidRPr="00F52194" w:rsidRDefault="000C6636" w:rsidP="001A7333">
      <w:pPr>
        <w:pStyle w:val="a3"/>
        <w:jc w:val="center"/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 w:rsidRPr="00F52194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>В помощь есть масса игр и упражнений:</w:t>
      </w:r>
    </w:p>
    <w:p w:rsidR="000C6636" w:rsidRPr="001A7333" w:rsidRDefault="000C6636" w:rsidP="00BA048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можно гулять по улице и замечать красивые моменты и детали по очереди;</w:t>
      </w:r>
    </w:p>
    <w:p w:rsidR="000C6636" w:rsidRPr="001A7333" w:rsidRDefault="000C6636" w:rsidP="00BA048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в конце дня «собирать» хорошие моменты, которые были;</w:t>
      </w:r>
    </w:p>
    <w:p w:rsidR="000C6636" w:rsidRPr="001A7333" w:rsidRDefault="000C6636" w:rsidP="00BA048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7333">
        <w:rPr>
          <w:rFonts w:ascii="Times New Roman" w:hAnsi="Times New Roman" w:cs="Times New Roman"/>
          <w:sz w:val="28"/>
          <w:szCs w:val="28"/>
          <w:lang w:eastAsia="ru-RU"/>
        </w:rPr>
        <w:t>завести большую банку, куда складывать маленькие записки, когда происходит что-то хорошее (поход в кино, успех в детском саду, отличная игра), перечитывать их время от времени, особенно в периоды эмоционального упадка.</w:t>
      </w:r>
    </w:p>
    <w:p w:rsidR="00BA048A" w:rsidRDefault="00BA048A" w:rsidP="00BA048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0C6636" w:rsidRPr="00F52194" w:rsidRDefault="000C6636" w:rsidP="00BA048A">
      <w:pPr>
        <w:pStyle w:val="a3"/>
        <w:jc w:val="center"/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 w:rsidRPr="00F52194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>Перечень мультфильмов по проблемам, связанным с заниженной самооценкой и неспособностью дать отпор.</w:t>
      </w:r>
    </w:p>
    <w:p w:rsidR="000C6636" w:rsidRPr="00936536" w:rsidRDefault="00870DD2" w:rsidP="00A67F5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2194">
        <w:rPr>
          <w:rFonts w:ascii="Times New Roman" w:hAnsi="Times New Roman" w:cs="Times New Roman"/>
          <w:b/>
          <w:sz w:val="28"/>
          <w:szCs w:val="28"/>
          <w:lang w:eastAsia="ru-RU"/>
        </w:rPr>
        <w:t>Мультсериал «Ми-ми-мишки». «Всё получиться».</w:t>
      </w:r>
      <w:r w:rsidRPr="001A7333">
        <w:rPr>
          <w:rFonts w:ascii="Times New Roman" w:hAnsi="Times New Roman" w:cs="Times New Roman"/>
          <w:sz w:val="28"/>
          <w:szCs w:val="28"/>
          <w:lang w:eastAsia="ru-RU"/>
        </w:rPr>
        <w:t xml:space="preserve"> После просмотра задайте ребёнку вопросы. Из-за чего расстраивался Тучка? Как ему помог «волшебный ранец»? Что у него получилось без него? Как ты думаешь, по какой причине? Что у тебя получается здорово даже без «волшебного ранца»?</w:t>
      </w:r>
    </w:p>
    <w:p w:rsidR="00936536" w:rsidRDefault="00742A4C" w:rsidP="0093653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" w:history="1">
        <w:r w:rsidRPr="00E12897">
          <w:rPr>
            <w:rStyle w:val="a6"/>
            <w:rFonts w:ascii="Times New Roman" w:hAnsi="Times New Roman" w:cs="Times New Roman"/>
            <w:sz w:val="28"/>
            <w:szCs w:val="28"/>
            <w:lang w:eastAsia="ru-RU"/>
          </w:rPr>
          <w:t>https://yandex.ru/video/preview/10501121889811555927</w:t>
        </w:r>
      </w:hyperlink>
    </w:p>
    <w:p w:rsidR="00742A4C" w:rsidRPr="00A67F58" w:rsidRDefault="00742A4C" w:rsidP="0093653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0DD2" w:rsidRPr="001A7333" w:rsidRDefault="00870DD2" w:rsidP="00BA048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2194">
        <w:rPr>
          <w:rFonts w:ascii="Times New Roman" w:hAnsi="Times New Roman" w:cs="Times New Roman"/>
          <w:b/>
          <w:sz w:val="28"/>
          <w:szCs w:val="28"/>
          <w:lang w:eastAsia="ru-RU"/>
        </w:rPr>
        <w:t>Мультфильм «Гадкий утёнок».</w:t>
      </w:r>
      <w:r w:rsidRPr="001A7333">
        <w:rPr>
          <w:rFonts w:ascii="Times New Roman" w:hAnsi="Times New Roman" w:cs="Times New Roman"/>
          <w:sz w:val="28"/>
          <w:szCs w:val="28"/>
          <w:lang w:eastAsia="ru-RU"/>
        </w:rPr>
        <w:t xml:space="preserve"> Занятия после просмотра: делаем друг другу комплименты, исполняем танец уверенности под любую музыку и импровизацию на «ударных» (например, кастрюле) с целью раскрепощения, предлагаем ребёнку нарисовать себя в образе героя, у которого всё получается.</w:t>
      </w:r>
    </w:p>
    <w:p w:rsidR="00A67F58" w:rsidRDefault="00742A4C" w:rsidP="00A67F5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7" w:history="1">
        <w:r w:rsidRPr="00E12897">
          <w:rPr>
            <w:rStyle w:val="a6"/>
            <w:rFonts w:ascii="Times New Roman" w:hAnsi="Times New Roman" w:cs="Times New Roman"/>
            <w:sz w:val="28"/>
            <w:szCs w:val="28"/>
            <w:lang w:eastAsia="ru-RU"/>
          </w:rPr>
          <w:t>https://ya.ru/video/preview/18113442063811995972</w:t>
        </w:r>
      </w:hyperlink>
    </w:p>
    <w:p w:rsidR="00742A4C" w:rsidRDefault="00742A4C" w:rsidP="00A67F5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3969" w:rsidRDefault="00B33969" w:rsidP="00BA048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2194">
        <w:rPr>
          <w:rFonts w:ascii="Times New Roman" w:hAnsi="Times New Roman" w:cs="Times New Roman"/>
          <w:b/>
          <w:sz w:val="28"/>
          <w:szCs w:val="28"/>
          <w:lang w:eastAsia="ru-RU"/>
        </w:rPr>
        <w:t>Мультфильм «Кот – рыболов».</w:t>
      </w:r>
      <w:r w:rsidRPr="001A7333">
        <w:rPr>
          <w:rFonts w:ascii="Times New Roman" w:hAnsi="Times New Roman" w:cs="Times New Roman"/>
          <w:sz w:val="28"/>
          <w:szCs w:val="28"/>
          <w:lang w:eastAsia="ru-RU"/>
        </w:rPr>
        <w:t xml:space="preserve"> После просмотра задайте ребёнку вопросы. О чём попросили кота лиса, волк и медведь?  Как ты думаешь, по какой причине он согласился?  Что из этого вышло? В связи с чем кот не отдал зверям рыбу в конце мультфильма? Как ещё можно было дать отпор лисе, волку и медведю, чтобы рыбу для них ловить не пришлось?</w:t>
      </w:r>
    </w:p>
    <w:p w:rsidR="00936536" w:rsidRDefault="00742A4C" w:rsidP="0093653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8" w:history="1">
        <w:r w:rsidRPr="00E12897">
          <w:rPr>
            <w:rStyle w:val="a6"/>
            <w:rFonts w:ascii="Times New Roman" w:hAnsi="Times New Roman" w:cs="Times New Roman"/>
            <w:sz w:val="28"/>
            <w:szCs w:val="28"/>
            <w:lang w:eastAsia="ru-RU"/>
          </w:rPr>
          <w:t>https://yandex.ru/video/preview/7233325521814680532</w:t>
        </w:r>
      </w:hyperlink>
    </w:p>
    <w:p w:rsidR="00742A4C" w:rsidRPr="001A7333" w:rsidRDefault="00742A4C" w:rsidP="0093653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333" w:rsidRDefault="001A7333" w:rsidP="00BA048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2194">
        <w:rPr>
          <w:rFonts w:ascii="Times New Roman" w:hAnsi="Times New Roman" w:cs="Times New Roman"/>
          <w:b/>
          <w:sz w:val="28"/>
          <w:szCs w:val="28"/>
          <w:lang w:eastAsia="ru-RU"/>
        </w:rPr>
        <w:t>Мультфильм «Храбрый оленёнок».</w:t>
      </w:r>
      <w:r w:rsidRPr="001A7333">
        <w:rPr>
          <w:rFonts w:ascii="Times New Roman" w:hAnsi="Times New Roman" w:cs="Times New Roman"/>
          <w:sz w:val="28"/>
          <w:szCs w:val="28"/>
          <w:lang w:eastAsia="ru-RU"/>
        </w:rPr>
        <w:t xml:space="preserve"> Занятия после просмотра: играем в догонялки; проигрываем приемлемые в обществе варианты отпора обидчикам, включая те, которые предложил ребёнок (важно, чтобы он побывал и в роли обидчика, и в роли дающего отпор).</w:t>
      </w:r>
    </w:p>
    <w:p w:rsidR="00742A4C" w:rsidRDefault="00742A4C" w:rsidP="0093653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9" w:history="1">
        <w:r w:rsidRPr="00E12897">
          <w:rPr>
            <w:rStyle w:val="a6"/>
            <w:rFonts w:ascii="Times New Roman" w:hAnsi="Times New Roman" w:cs="Times New Roman"/>
            <w:sz w:val="28"/>
            <w:szCs w:val="28"/>
            <w:lang w:eastAsia="ru-RU"/>
          </w:rPr>
          <w:t>https://yandex.ru/video/preview/9656319768048069082</w:t>
        </w:r>
      </w:hyperlink>
    </w:p>
    <w:p w:rsidR="00742A4C" w:rsidRPr="001A7333" w:rsidRDefault="00742A4C" w:rsidP="0093653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333" w:rsidRPr="00936536" w:rsidRDefault="001A7333" w:rsidP="0093653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21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Мультфильм «Котёнок с улицы </w:t>
      </w:r>
      <w:proofErr w:type="spellStart"/>
      <w:r w:rsidRPr="00F52194">
        <w:rPr>
          <w:rFonts w:ascii="Times New Roman" w:hAnsi="Times New Roman" w:cs="Times New Roman"/>
          <w:b/>
          <w:sz w:val="28"/>
          <w:szCs w:val="28"/>
          <w:lang w:eastAsia="ru-RU"/>
        </w:rPr>
        <w:t>Лизюкова</w:t>
      </w:r>
      <w:proofErr w:type="spellEnd"/>
      <w:r w:rsidRPr="00F52194">
        <w:rPr>
          <w:rFonts w:ascii="Times New Roman" w:hAnsi="Times New Roman" w:cs="Times New Roman"/>
          <w:b/>
          <w:sz w:val="28"/>
          <w:szCs w:val="28"/>
          <w:lang w:eastAsia="ru-RU"/>
        </w:rPr>
        <w:t>».</w:t>
      </w:r>
      <w:r w:rsidRPr="001A7333">
        <w:rPr>
          <w:rFonts w:ascii="Times New Roman" w:hAnsi="Times New Roman" w:cs="Times New Roman"/>
          <w:sz w:val="28"/>
          <w:szCs w:val="28"/>
          <w:lang w:eastAsia="ru-RU"/>
        </w:rPr>
        <w:t xml:space="preserve"> После просмотра задайте ребёнку вопросы. Чего так боялся котёнок с улицы </w:t>
      </w:r>
      <w:proofErr w:type="spellStart"/>
      <w:r w:rsidRPr="001A7333">
        <w:rPr>
          <w:rFonts w:ascii="Times New Roman" w:hAnsi="Times New Roman" w:cs="Times New Roman"/>
          <w:sz w:val="28"/>
          <w:szCs w:val="28"/>
          <w:lang w:eastAsia="ru-RU"/>
        </w:rPr>
        <w:t>Лизюкова</w:t>
      </w:r>
      <w:proofErr w:type="spellEnd"/>
      <w:r w:rsidRPr="001A7333">
        <w:rPr>
          <w:rFonts w:ascii="Times New Roman" w:hAnsi="Times New Roman" w:cs="Times New Roman"/>
          <w:sz w:val="28"/>
          <w:szCs w:val="28"/>
          <w:lang w:eastAsia="ru-RU"/>
        </w:rPr>
        <w:t xml:space="preserve">? Куда и в качестве кого его отправила ворона? Чему он научился в Африке? Как он дал отпор собаке после возвращения? Как ещё можно давать отпор </w:t>
      </w:r>
      <w:r w:rsidRPr="00936536">
        <w:rPr>
          <w:rFonts w:ascii="Times New Roman" w:hAnsi="Times New Roman" w:cs="Times New Roman"/>
          <w:sz w:val="28"/>
          <w:szCs w:val="28"/>
          <w:lang w:eastAsia="ru-RU"/>
        </w:rPr>
        <w:t>тем, кто тебя обижает?</w:t>
      </w:r>
      <w:r w:rsidR="009365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A7333" w:rsidRPr="001A7333" w:rsidRDefault="00936536" w:rsidP="001A733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6536">
        <w:rPr>
          <w:rFonts w:ascii="Times New Roman" w:hAnsi="Times New Roman" w:cs="Times New Roman"/>
          <w:sz w:val="28"/>
          <w:szCs w:val="28"/>
          <w:lang w:eastAsia="ru-RU"/>
        </w:rPr>
        <w:t>https://yandex.ru/video/preview/18418144628013644344</w:t>
      </w:r>
    </w:p>
    <w:p w:rsidR="001A7333" w:rsidRPr="001A7333" w:rsidRDefault="001A7333" w:rsidP="001A733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0DD2" w:rsidRPr="00F52194" w:rsidRDefault="00F52194" w:rsidP="00F52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Список литературы:</w:t>
      </w:r>
    </w:p>
    <w:p w:rsidR="009A19FE" w:rsidRDefault="009A19FE" w:rsidP="009A19F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A19FE">
        <w:rPr>
          <w:rFonts w:ascii="Times New Roman" w:hAnsi="Times New Roman" w:cs="Times New Roman"/>
          <w:sz w:val="28"/>
          <w:szCs w:val="28"/>
        </w:rPr>
        <w:t>Ю. Б. </w:t>
      </w:r>
      <w:proofErr w:type="spellStart"/>
      <w:r w:rsidRPr="009A19FE">
        <w:rPr>
          <w:rFonts w:ascii="Times New Roman" w:hAnsi="Times New Roman" w:cs="Times New Roman"/>
          <w:sz w:val="28"/>
          <w:szCs w:val="28"/>
        </w:rPr>
        <w:t>Гиппенрейтер</w:t>
      </w:r>
      <w:proofErr w:type="spellEnd"/>
      <w:r w:rsidRPr="009A19FE">
        <w:rPr>
          <w:rFonts w:ascii="Times New Roman" w:hAnsi="Times New Roman" w:cs="Times New Roman"/>
          <w:sz w:val="28"/>
          <w:szCs w:val="28"/>
        </w:rPr>
        <w:t xml:space="preserve">, </w:t>
      </w:r>
      <w:r w:rsidRPr="009A19FE">
        <w:rPr>
          <w:rFonts w:ascii="Times New Roman" w:hAnsi="Times New Roman" w:cs="Times New Roman"/>
          <w:sz w:val="28"/>
          <w:szCs w:val="28"/>
        </w:rPr>
        <w:t>А. Н. Рудаков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A19FE">
        <w:rPr>
          <w:rFonts w:ascii="Times New Roman" w:hAnsi="Times New Roman" w:cs="Times New Roman"/>
          <w:sz w:val="28"/>
          <w:szCs w:val="28"/>
        </w:rPr>
        <w:t>«</w:t>
      </w:r>
      <w:r w:rsidRPr="009A19FE">
        <w:rPr>
          <w:rFonts w:ascii="Times New Roman" w:hAnsi="Times New Roman" w:cs="Times New Roman"/>
          <w:sz w:val="28"/>
          <w:szCs w:val="28"/>
        </w:rPr>
        <w:t>Развиваем эмоциональный интеллект. Детям о метафорах</w:t>
      </w:r>
      <w:r w:rsidRPr="009A19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ООО «Издательство АСТ». </w:t>
      </w:r>
    </w:p>
    <w:p w:rsidR="007A0715" w:rsidRDefault="007A0715" w:rsidP="009A19F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«Дошкольное воспитание». №7. 2020г.</w:t>
      </w:r>
    </w:p>
    <w:p w:rsidR="00C056C0" w:rsidRDefault="00742A4C" w:rsidP="007A071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E12897">
          <w:rPr>
            <w:rStyle w:val="a6"/>
            <w:rFonts w:ascii="Times New Roman" w:hAnsi="Times New Roman" w:cs="Times New Roman"/>
            <w:sz w:val="28"/>
            <w:szCs w:val="28"/>
          </w:rPr>
          <w:t>https://dzen.ru/a/ZIiEG9cpHwHpqYDF</w:t>
        </w:r>
      </w:hyperlink>
    </w:p>
    <w:p w:rsidR="00742A4C" w:rsidRPr="007A0715" w:rsidRDefault="00742A4C" w:rsidP="00742A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42A4C" w:rsidRPr="007A0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B4A1B"/>
    <w:multiLevelType w:val="hybridMultilevel"/>
    <w:tmpl w:val="7BC6E9DC"/>
    <w:lvl w:ilvl="0" w:tplc="1C1CA592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57775DC"/>
    <w:multiLevelType w:val="multilevel"/>
    <w:tmpl w:val="7200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1F6355"/>
    <w:multiLevelType w:val="hybridMultilevel"/>
    <w:tmpl w:val="D6EC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D1CE1"/>
    <w:multiLevelType w:val="hybridMultilevel"/>
    <w:tmpl w:val="32240F5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25F0B"/>
    <w:multiLevelType w:val="multilevel"/>
    <w:tmpl w:val="B9708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3B44E1"/>
    <w:multiLevelType w:val="multilevel"/>
    <w:tmpl w:val="5DC0E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9F4E63"/>
    <w:multiLevelType w:val="hybridMultilevel"/>
    <w:tmpl w:val="D46CB4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C43633"/>
    <w:multiLevelType w:val="multilevel"/>
    <w:tmpl w:val="F40C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0E634A"/>
    <w:multiLevelType w:val="hybridMultilevel"/>
    <w:tmpl w:val="45A2CC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4F"/>
    <w:rsid w:val="000216E2"/>
    <w:rsid w:val="000C6636"/>
    <w:rsid w:val="001A7333"/>
    <w:rsid w:val="002C574F"/>
    <w:rsid w:val="00435BA2"/>
    <w:rsid w:val="00661D97"/>
    <w:rsid w:val="00742A4C"/>
    <w:rsid w:val="007A0715"/>
    <w:rsid w:val="00870DD2"/>
    <w:rsid w:val="00936536"/>
    <w:rsid w:val="009A19FE"/>
    <w:rsid w:val="00A67F58"/>
    <w:rsid w:val="00B33969"/>
    <w:rsid w:val="00B672B3"/>
    <w:rsid w:val="00BA048A"/>
    <w:rsid w:val="00C056C0"/>
    <w:rsid w:val="00C45AF5"/>
    <w:rsid w:val="00F5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1030"/>
  <w15:chartTrackingRefBased/>
  <w15:docId w15:val="{857EDC68-7944-4916-87B5-B268A36D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F58"/>
  </w:style>
  <w:style w:type="paragraph" w:styleId="3">
    <w:name w:val="heading 3"/>
    <w:basedOn w:val="a"/>
    <w:link w:val="30"/>
    <w:uiPriority w:val="9"/>
    <w:qFormat/>
    <w:rsid w:val="000C66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56C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0C66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C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70DD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42A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723332552181468053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.ru/video/preview/1811344206381199597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0501121889811555927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dzen.ru/a/ZIiEG9cpHwHpqY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9656319768048069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2024-02-12T13:00:00Z</dcterms:created>
  <dcterms:modified xsi:type="dcterms:W3CDTF">2024-02-13T06:34:00Z</dcterms:modified>
</cp:coreProperties>
</file>