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9BB" w:rsidRPr="00473580" w:rsidRDefault="00473580" w:rsidP="005D19BB">
      <w:pPr>
        <w:jc w:val="center"/>
        <w:rPr>
          <w:sz w:val="32"/>
          <w:szCs w:val="32"/>
        </w:rPr>
      </w:pPr>
      <w:r w:rsidRPr="00473580">
        <w:rPr>
          <w:sz w:val="32"/>
          <w:szCs w:val="32"/>
        </w:rPr>
        <w:t>МБОУ С(К) Ш № 107</w:t>
      </w:r>
    </w:p>
    <w:p w:rsidR="005D19BB" w:rsidRDefault="00473580" w:rsidP="00CB7B15">
      <w:pPr>
        <w:ind w:left="4956"/>
        <w:rPr>
          <w:b/>
          <w:i/>
          <w:color w:val="002060"/>
          <w:sz w:val="28"/>
          <w:szCs w:val="28"/>
        </w:rPr>
      </w:pPr>
      <w:proofErr w:type="spellStart"/>
      <w:r>
        <w:rPr>
          <w:color w:val="00B050"/>
          <w:sz w:val="28"/>
          <w:szCs w:val="28"/>
        </w:rPr>
        <w:t>Шалина</w:t>
      </w:r>
      <w:proofErr w:type="spellEnd"/>
      <w:r>
        <w:rPr>
          <w:color w:val="00B050"/>
          <w:sz w:val="28"/>
          <w:szCs w:val="28"/>
        </w:rPr>
        <w:t xml:space="preserve"> Т.П., учитель </w:t>
      </w:r>
      <w:r w:rsidR="00CB7B15">
        <w:rPr>
          <w:color w:val="00B050"/>
          <w:sz w:val="28"/>
          <w:szCs w:val="28"/>
        </w:rPr>
        <w:t>математики</w:t>
      </w:r>
    </w:p>
    <w:p w:rsidR="005D19BB" w:rsidRDefault="005D19BB" w:rsidP="005D19BB">
      <w:pPr>
        <w:jc w:val="center"/>
        <w:rPr>
          <w:b/>
          <w:i/>
          <w:color w:val="002060"/>
          <w:sz w:val="28"/>
          <w:szCs w:val="28"/>
        </w:rPr>
      </w:pPr>
    </w:p>
    <w:p w:rsidR="005D19BB" w:rsidRPr="008113AD" w:rsidRDefault="00F71205" w:rsidP="005D19BB">
      <w:pPr>
        <w:jc w:val="center"/>
        <w:rPr>
          <w:b/>
          <w:i/>
          <w:color w:val="002060"/>
          <w:sz w:val="28"/>
          <w:szCs w:val="28"/>
        </w:rPr>
      </w:pPr>
      <w:bookmarkStart w:id="0" w:name="_GoBack"/>
      <w:r>
        <w:rPr>
          <w:b/>
          <w:i/>
          <w:color w:val="002060"/>
          <w:sz w:val="28"/>
          <w:szCs w:val="28"/>
        </w:rPr>
        <w:t>«</w:t>
      </w:r>
      <w:r w:rsidR="005D19BB">
        <w:rPr>
          <w:b/>
          <w:i/>
          <w:color w:val="002060"/>
          <w:sz w:val="28"/>
          <w:szCs w:val="28"/>
        </w:rPr>
        <w:t>Возможности использования проектных задач</w:t>
      </w:r>
      <w:r w:rsidR="005D19BB" w:rsidRPr="008113AD">
        <w:rPr>
          <w:b/>
          <w:i/>
          <w:color w:val="002060"/>
          <w:sz w:val="28"/>
          <w:szCs w:val="28"/>
        </w:rPr>
        <w:t xml:space="preserve"> на уроках математики в специальной коррекционной школе</w:t>
      </w:r>
      <w:r>
        <w:rPr>
          <w:b/>
          <w:i/>
          <w:color w:val="002060"/>
          <w:sz w:val="28"/>
          <w:szCs w:val="28"/>
        </w:rPr>
        <w:t>»</w:t>
      </w:r>
      <w:r w:rsidR="005D19BB" w:rsidRPr="008113AD">
        <w:rPr>
          <w:b/>
          <w:i/>
          <w:color w:val="002060"/>
          <w:sz w:val="28"/>
          <w:szCs w:val="28"/>
        </w:rPr>
        <w:t xml:space="preserve"> </w:t>
      </w:r>
    </w:p>
    <w:bookmarkEnd w:id="0"/>
    <w:p w:rsidR="005D19BB" w:rsidRPr="008113AD" w:rsidRDefault="00473580" w:rsidP="005D19BB">
      <w:pPr>
        <w:jc w:val="center"/>
        <w:rPr>
          <w:b/>
          <w:i/>
          <w:color w:val="002060"/>
          <w:sz w:val="28"/>
          <w:szCs w:val="28"/>
        </w:rPr>
      </w:pPr>
      <w:r>
        <w:rPr>
          <w:b/>
          <w:i/>
          <w:color w:val="002060"/>
          <w:sz w:val="28"/>
          <w:szCs w:val="28"/>
        </w:rPr>
        <w:t>(из опыта работы</w:t>
      </w:r>
      <w:r w:rsidR="005D19BB" w:rsidRPr="008113AD">
        <w:rPr>
          <w:b/>
          <w:i/>
          <w:color w:val="002060"/>
          <w:sz w:val="28"/>
          <w:szCs w:val="28"/>
        </w:rPr>
        <w:t>)</w:t>
      </w:r>
    </w:p>
    <w:p w:rsidR="005D19BB" w:rsidRPr="008113AD" w:rsidRDefault="005D19BB" w:rsidP="005D19BB">
      <w:pPr>
        <w:jc w:val="center"/>
        <w:rPr>
          <w:sz w:val="28"/>
          <w:szCs w:val="28"/>
        </w:rPr>
      </w:pPr>
    </w:p>
    <w:p w:rsidR="005D19BB" w:rsidRDefault="005D19BB" w:rsidP="005D19BB">
      <w:pPr>
        <w:pStyle w:val="a3"/>
        <w:rPr>
          <w:sz w:val="28"/>
          <w:szCs w:val="28"/>
        </w:rPr>
      </w:pPr>
    </w:p>
    <w:p w:rsidR="005D19BB" w:rsidRPr="001D377D" w:rsidRDefault="005D19BB" w:rsidP="005D19B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377D">
        <w:rPr>
          <w:sz w:val="28"/>
          <w:szCs w:val="28"/>
        </w:rPr>
        <w:t xml:space="preserve"> Главная задача специального коррекционного образования сегодня – это развитие личности, способной к анализу существующей ситуации, самостоятельно и ответственно принимающей решения в постоянно меняющихся условиях.     При разработке новых образовательных стандартов специального коррекционного образования приоритетом становятся формирование общеучебных умений и навыков, а также способов деятельности, уровнь усвоения которых предопределяет успешность всего дальнейшего обучения ребёнка с ОВЗ.</w:t>
      </w:r>
    </w:p>
    <w:p w:rsidR="005D19BB" w:rsidRPr="00A5601B" w:rsidRDefault="005D19BB" w:rsidP="005D19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5601B">
        <w:rPr>
          <w:sz w:val="28"/>
          <w:szCs w:val="28"/>
        </w:rPr>
        <w:t xml:space="preserve">Поэтому всё более актуальным становится использование в образовательном процессе приёмов и методов, </w:t>
      </w:r>
      <w:r>
        <w:rPr>
          <w:sz w:val="28"/>
          <w:szCs w:val="28"/>
        </w:rPr>
        <w:t>способствующих формированию умения</w:t>
      </w:r>
      <w:r w:rsidRPr="00A5601B">
        <w:rPr>
          <w:sz w:val="28"/>
          <w:szCs w:val="28"/>
        </w:rPr>
        <w:t xml:space="preserve"> самостоятельно добывать новые  знания из различных источников, собирать необходимую информацию, умение выдвигать гипотезы, планировать ход своей работы, делать выводы, работать не только индивидуально, но и группе, учитывая мнение других членов коллектива. Новые условия организации познавательной деятельности призывают решать проблемы, связанные с развитием у детей</w:t>
      </w:r>
      <w:r>
        <w:rPr>
          <w:sz w:val="28"/>
          <w:szCs w:val="28"/>
        </w:rPr>
        <w:t xml:space="preserve"> с ОВЗ</w:t>
      </w:r>
      <w:r w:rsidRPr="00A5601B">
        <w:rPr>
          <w:sz w:val="28"/>
          <w:szCs w:val="28"/>
        </w:rPr>
        <w:t xml:space="preserve"> умений и навыков самостоятельности, саморазвития, развития личностных компетенций</w:t>
      </w:r>
      <w:r>
        <w:rPr>
          <w:sz w:val="28"/>
          <w:szCs w:val="28"/>
        </w:rPr>
        <w:t>, компенсацию дефектов развития</w:t>
      </w:r>
      <w:r w:rsidRPr="00A5601B">
        <w:rPr>
          <w:sz w:val="28"/>
          <w:szCs w:val="28"/>
        </w:rPr>
        <w:t xml:space="preserve">. Всё это предполагает поиск новых форм и методов обучения, обновление содержания образования. </w:t>
      </w:r>
    </w:p>
    <w:p w:rsidR="005D19BB" w:rsidRPr="00A5601B" w:rsidRDefault="005D19BB" w:rsidP="005D19BB">
      <w:pPr>
        <w:pStyle w:val="a3"/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   Перед каждым творчески работающим учителем, где бы и с какой категорией учащихся он ни работал, непременно возникает множество проблем. Одна из таких проблем: </w:t>
      </w:r>
    </w:p>
    <w:p w:rsidR="005D19BB" w:rsidRPr="00A5601B" w:rsidRDefault="00473580" w:rsidP="00473580">
      <w:pPr>
        <w:pStyle w:val="a3"/>
        <w:rPr>
          <w:sz w:val="28"/>
          <w:szCs w:val="28"/>
        </w:rPr>
      </w:pPr>
      <w:r>
        <w:rPr>
          <w:sz w:val="28"/>
          <w:szCs w:val="28"/>
        </w:rPr>
        <w:t>«Как</w:t>
      </w:r>
      <w:r w:rsidR="005D19BB" w:rsidRPr="00A5601B">
        <w:rPr>
          <w:sz w:val="28"/>
          <w:szCs w:val="28"/>
        </w:rPr>
        <w:t xml:space="preserve"> модернизировать систему своей работы в формате современных тр</w:t>
      </w:r>
      <w:r w:rsidR="005D19BB">
        <w:rPr>
          <w:sz w:val="28"/>
          <w:szCs w:val="28"/>
        </w:rPr>
        <w:t>ебований и установок», а именно:</w:t>
      </w:r>
      <w:r w:rsidR="005D19BB" w:rsidRPr="00A5601B">
        <w:rPr>
          <w:sz w:val="28"/>
          <w:szCs w:val="28"/>
        </w:rPr>
        <w:t xml:space="preserve">  </w:t>
      </w:r>
    </w:p>
    <w:p w:rsidR="005D19BB" w:rsidRPr="00A5601B" w:rsidRDefault="005D19BB" w:rsidP="00473580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t xml:space="preserve"> </w:t>
      </w:r>
      <w:r w:rsidR="00473580">
        <w:rPr>
          <w:sz w:val="28"/>
          <w:szCs w:val="28"/>
        </w:rPr>
        <w:t xml:space="preserve">Как сформировать у детей ОВЗ </w:t>
      </w:r>
      <w:r w:rsidR="00473580">
        <w:rPr>
          <w:sz w:val="28"/>
          <w:szCs w:val="28"/>
          <w:u w:val="single"/>
        </w:rPr>
        <w:t>Информационную компетенцию</w:t>
      </w:r>
      <w:r w:rsidRPr="00A5601B">
        <w:rPr>
          <w:sz w:val="28"/>
          <w:szCs w:val="28"/>
        </w:rPr>
        <w:t xml:space="preserve">?  </w:t>
      </w:r>
    </w:p>
    <w:p w:rsidR="005D19BB" w:rsidRDefault="00473580" w:rsidP="005D19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Иными словами, как </w:t>
      </w:r>
      <w:r w:rsidR="005D19BB" w:rsidRPr="00A5601B">
        <w:rPr>
          <w:sz w:val="28"/>
          <w:szCs w:val="28"/>
        </w:rPr>
        <w:t xml:space="preserve">подготовить человека, умеющего находить и извлекать необходимую информацию в условиях её обилия, усваивать её в виде новых знаний, учить не просто запоминать и воспроизводить знания, а применять их на практике. Ведь </w:t>
      </w:r>
      <w:r w:rsidR="005D19BB">
        <w:rPr>
          <w:sz w:val="28"/>
          <w:szCs w:val="28"/>
        </w:rPr>
        <w:t xml:space="preserve">всё выше перечисленное </w:t>
      </w:r>
      <w:r w:rsidR="005D19BB" w:rsidRPr="00A5601B">
        <w:rPr>
          <w:sz w:val="28"/>
          <w:szCs w:val="28"/>
        </w:rPr>
        <w:t>имеет не только коррекционное, развивающе</w:t>
      </w:r>
      <w:r>
        <w:rPr>
          <w:sz w:val="28"/>
          <w:szCs w:val="28"/>
        </w:rPr>
        <w:t xml:space="preserve">е значение, но и </w:t>
      </w:r>
      <w:r w:rsidR="005D19BB">
        <w:rPr>
          <w:sz w:val="28"/>
          <w:szCs w:val="28"/>
        </w:rPr>
        <w:t>социальную значимость</w:t>
      </w:r>
      <w:r w:rsidR="005D19BB" w:rsidRPr="00A5601B">
        <w:rPr>
          <w:sz w:val="28"/>
          <w:szCs w:val="28"/>
        </w:rPr>
        <w:t xml:space="preserve">. </w:t>
      </w:r>
      <w:r w:rsidR="005D19BB">
        <w:rPr>
          <w:sz w:val="28"/>
          <w:szCs w:val="28"/>
        </w:rPr>
        <w:t xml:space="preserve">    </w:t>
      </w:r>
    </w:p>
    <w:p w:rsidR="005D19BB" w:rsidRPr="00A5601B" w:rsidRDefault="005D19BB" w:rsidP="005D19BB">
      <w:pPr>
        <w:jc w:val="both"/>
        <w:rPr>
          <w:iCs/>
          <w:spacing w:val="1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5601B">
        <w:rPr>
          <w:sz w:val="28"/>
          <w:szCs w:val="28"/>
        </w:rPr>
        <w:t>Традиционные методы обучения решают эту задачу не в полной мере. Для решения обозначенных проблем нужны деятельностные (путём делания)</w:t>
      </w:r>
      <w:r>
        <w:rPr>
          <w:sz w:val="28"/>
          <w:szCs w:val="28"/>
        </w:rPr>
        <w:t>,</w:t>
      </w:r>
      <w:r w:rsidRPr="00A5601B">
        <w:rPr>
          <w:sz w:val="28"/>
          <w:szCs w:val="28"/>
        </w:rPr>
        <w:t xml:space="preserve"> практико-ориентированные, проблемные, </w:t>
      </w:r>
      <w:r w:rsidRPr="00A5601B">
        <w:rPr>
          <w:spacing w:val="1"/>
          <w:sz w:val="28"/>
          <w:szCs w:val="28"/>
        </w:rPr>
        <w:t xml:space="preserve">рефлексивные </w:t>
      </w:r>
      <w:r w:rsidRPr="00A5601B">
        <w:rPr>
          <w:iCs/>
          <w:spacing w:val="1"/>
          <w:sz w:val="28"/>
          <w:szCs w:val="28"/>
        </w:rPr>
        <w:t xml:space="preserve">формы и методы обучения. Сюда относится и метод проектного обучения. </w:t>
      </w:r>
    </w:p>
    <w:p w:rsidR="00473580" w:rsidRDefault="005D19BB" w:rsidP="005D19BB">
      <w:p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   Однако, учитывая особенности познавательной деятельности детей с ОВЗ, анализируя свой опы</w:t>
      </w:r>
      <w:r w:rsidR="00CB7B15">
        <w:rPr>
          <w:sz w:val="28"/>
          <w:szCs w:val="28"/>
        </w:rPr>
        <w:t xml:space="preserve">т педагогической деятельности, </w:t>
      </w:r>
      <w:r w:rsidRPr="00A5601B">
        <w:rPr>
          <w:sz w:val="28"/>
          <w:szCs w:val="28"/>
        </w:rPr>
        <w:t xml:space="preserve">я могу сказать, что полноценная проектная деятельность не соответствует познавательным возможностям учащихся </w:t>
      </w:r>
      <w:r w:rsidR="00473580">
        <w:rPr>
          <w:sz w:val="28"/>
          <w:szCs w:val="28"/>
        </w:rPr>
        <w:t xml:space="preserve">коррекционной </w:t>
      </w:r>
      <w:r w:rsidRPr="00A5601B">
        <w:rPr>
          <w:sz w:val="28"/>
          <w:szCs w:val="28"/>
        </w:rPr>
        <w:t>школы.</w:t>
      </w:r>
    </w:p>
    <w:p w:rsidR="005D19BB" w:rsidRPr="00A5601B" w:rsidRDefault="005D19BB" w:rsidP="005D19BB">
      <w:pPr>
        <w:jc w:val="both"/>
        <w:rPr>
          <w:spacing w:val="1"/>
          <w:sz w:val="28"/>
          <w:szCs w:val="28"/>
        </w:rPr>
      </w:pPr>
      <w:r w:rsidRPr="00A5601B">
        <w:rPr>
          <w:sz w:val="28"/>
          <w:szCs w:val="28"/>
        </w:rPr>
        <w:lastRenderedPageBreak/>
        <w:t xml:space="preserve">   С позиции своего многолетнего педагоического опыта, я считаю, что про</w:t>
      </w:r>
      <w:r w:rsidR="00473580">
        <w:rPr>
          <w:sz w:val="28"/>
          <w:szCs w:val="28"/>
        </w:rPr>
        <w:t xml:space="preserve">образом проектной деятельности, </w:t>
      </w:r>
      <w:r w:rsidRPr="00A5601B">
        <w:rPr>
          <w:sz w:val="28"/>
          <w:szCs w:val="28"/>
        </w:rPr>
        <w:t xml:space="preserve">в нашей среде могут стать ПРОЕКТНЫЕ ЗАДАЧИ. Именно использование проектных задач поможет решать современные проблемы коррекционного образования, в частности, перейти на компетентностный подход в коррекционном  образовательном процессе. </w:t>
      </w:r>
      <w:r w:rsidRPr="00A5601B">
        <w:rPr>
          <w:spacing w:val="1"/>
          <w:sz w:val="28"/>
          <w:szCs w:val="28"/>
        </w:rPr>
        <w:t>А ещё мой опыт показывает, что это гибкий и очень мобильный метод обучения. Он хорошо «встраивается» в классно-урочную систему, в изучаемую тему, интегрируется с другими методами и технологиями обучения.</w:t>
      </w:r>
    </w:p>
    <w:p w:rsidR="005D19BB" w:rsidRPr="00A5601B" w:rsidRDefault="005D19BB" w:rsidP="005D19BB">
      <w:pPr>
        <w:jc w:val="both"/>
        <w:rPr>
          <w:spacing w:val="1"/>
          <w:sz w:val="28"/>
          <w:szCs w:val="28"/>
        </w:rPr>
      </w:pPr>
      <w:r w:rsidRPr="00A5601B">
        <w:rPr>
          <w:spacing w:val="1"/>
          <w:sz w:val="28"/>
          <w:szCs w:val="28"/>
        </w:rPr>
        <w:t xml:space="preserve">   Современн</w:t>
      </w:r>
      <w:r>
        <w:rPr>
          <w:spacing w:val="1"/>
          <w:sz w:val="28"/>
          <w:szCs w:val="28"/>
        </w:rPr>
        <w:t>ые методические рекомендации опр</w:t>
      </w:r>
      <w:r w:rsidRPr="00A5601B">
        <w:rPr>
          <w:spacing w:val="1"/>
          <w:sz w:val="28"/>
          <w:szCs w:val="28"/>
        </w:rPr>
        <w:t>еделяют проектную задачу как «систему заданий, направленных на поиск лучшего пути достижения результата</w:t>
      </w:r>
      <w:r w:rsidR="00473580">
        <w:rPr>
          <w:spacing w:val="1"/>
          <w:sz w:val="28"/>
          <w:szCs w:val="28"/>
        </w:rPr>
        <w:t xml:space="preserve"> </w:t>
      </w:r>
      <w:r w:rsidRPr="00A5601B">
        <w:rPr>
          <w:spacing w:val="1"/>
          <w:sz w:val="28"/>
          <w:szCs w:val="28"/>
        </w:rPr>
        <w:t xml:space="preserve">в виде реального продукта. Этот продукт не является самоцелью, его следует рассматривать в более широком контексте». Я согласна с тем, </w:t>
      </w:r>
      <w:r w:rsidR="00473580">
        <w:rPr>
          <w:spacing w:val="1"/>
          <w:sz w:val="28"/>
          <w:szCs w:val="28"/>
        </w:rPr>
        <w:t xml:space="preserve">что в решении проектных задач </w:t>
      </w:r>
      <w:proofErr w:type="spellStart"/>
      <w:r w:rsidRPr="00A5601B">
        <w:rPr>
          <w:spacing w:val="1"/>
          <w:sz w:val="28"/>
          <w:szCs w:val="28"/>
        </w:rPr>
        <w:t>целенаправлено</w:t>
      </w:r>
      <w:proofErr w:type="spellEnd"/>
      <w:r w:rsidRPr="00A5601B">
        <w:rPr>
          <w:spacing w:val="1"/>
          <w:sz w:val="28"/>
          <w:szCs w:val="28"/>
        </w:rPr>
        <w:t xml:space="preserve"> стимулируется система действий ученика, направленная на получение качественно нового результата и качественного изменения самого ребёнка.</w:t>
      </w:r>
    </w:p>
    <w:p w:rsidR="005D19BB" w:rsidRPr="00A5601B" w:rsidRDefault="005D19BB" w:rsidP="005D19BB">
      <w:pPr>
        <w:jc w:val="both"/>
        <w:rPr>
          <w:sz w:val="28"/>
          <w:szCs w:val="28"/>
        </w:rPr>
      </w:pPr>
      <w:r w:rsidRPr="00A5601B">
        <w:rPr>
          <w:sz w:val="28"/>
          <w:szCs w:val="28"/>
        </w:rPr>
        <w:t>Что такое исследования для нашего ученика?</w:t>
      </w:r>
    </w:p>
    <w:p w:rsidR="005D19BB" w:rsidRPr="00A5601B" w:rsidRDefault="005D19BB" w:rsidP="005D19BB">
      <w:pPr>
        <w:rPr>
          <w:sz w:val="28"/>
          <w:szCs w:val="28"/>
        </w:rPr>
      </w:pPr>
      <w:r w:rsidRPr="00A5601B">
        <w:rPr>
          <w:sz w:val="28"/>
          <w:szCs w:val="28"/>
        </w:rPr>
        <w:t xml:space="preserve">       -   Это наблюдения за жизнью</w:t>
      </w:r>
    </w:p>
    <w:p w:rsidR="005D19BB" w:rsidRPr="00A5601B" w:rsidRDefault="005D19BB" w:rsidP="005D19BB">
      <w:pPr>
        <w:numPr>
          <w:ilvl w:val="0"/>
          <w:numId w:val="4"/>
        </w:numPr>
        <w:rPr>
          <w:sz w:val="28"/>
          <w:szCs w:val="28"/>
        </w:rPr>
      </w:pPr>
      <w:r w:rsidRPr="00A5601B">
        <w:rPr>
          <w:sz w:val="28"/>
          <w:szCs w:val="28"/>
        </w:rPr>
        <w:t>Открытие многих явлений</w:t>
      </w:r>
    </w:p>
    <w:p w:rsidR="005D19BB" w:rsidRPr="00A5601B" w:rsidRDefault="005D19BB" w:rsidP="005D19BB">
      <w:pPr>
        <w:numPr>
          <w:ilvl w:val="0"/>
          <w:numId w:val="4"/>
        </w:numPr>
        <w:rPr>
          <w:sz w:val="28"/>
          <w:szCs w:val="28"/>
        </w:rPr>
      </w:pPr>
      <w:r w:rsidRPr="00A5601B">
        <w:rPr>
          <w:sz w:val="28"/>
          <w:szCs w:val="28"/>
        </w:rPr>
        <w:t>Открытие явлений, известных взрослым, но неизвестных конкретному ребёнку</w:t>
      </w:r>
    </w:p>
    <w:p w:rsidR="005D19BB" w:rsidRPr="00A5601B" w:rsidRDefault="005D19BB" w:rsidP="005D19BB">
      <w:pPr>
        <w:numPr>
          <w:ilvl w:val="0"/>
          <w:numId w:val="4"/>
        </w:numPr>
        <w:rPr>
          <w:sz w:val="28"/>
          <w:szCs w:val="28"/>
        </w:rPr>
      </w:pPr>
      <w:r w:rsidRPr="00A5601B">
        <w:rPr>
          <w:sz w:val="28"/>
          <w:szCs w:val="28"/>
        </w:rPr>
        <w:t xml:space="preserve"> Его наблюдения начинают жить, двигаться,   взаимодействовать друг с другом</w:t>
      </w:r>
    </w:p>
    <w:p w:rsidR="005D19BB" w:rsidRPr="00A5601B" w:rsidRDefault="005D19BB" w:rsidP="005D19BB">
      <w:pPr>
        <w:numPr>
          <w:ilvl w:val="0"/>
          <w:numId w:val="4"/>
        </w:numPr>
        <w:rPr>
          <w:sz w:val="28"/>
          <w:szCs w:val="28"/>
        </w:rPr>
      </w:pPr>
      <w:r w:rsidRPr="00A5601B">
        <w:rPr>
          <w:sz w:val="28"/>
          <w:szCs w:val="28"/>
        </w:rPr>
        <w:t>Возникают вопросы</w:t>
      </w:r>
    </w:p>
    <w:p w:rsidR="005D19BB" w:rsidRPr="00A5601B" w:rsidRDefault="005D19BB" w:rsidP="005D19BB">
      <w:pPr>
        <w:numPr>
          <w:ilvl w:val="0"/>
          <w:numId w:val="4"/>
        </w:numPr>
        <w:rPr>
          <w:sz w:val="28"/>
          <w:szCs w:val="28"/>
        </w:rPr>
      </w:pPr>
      <w:r w:rsidRPr="00A5601B">
        <w:rPr>
          <w:sz w:val="28"/>
          <w:szCs w:val="28"/>
        </w:rPr>
        <w:t>Находятся ответы</w:t>
      </w:r>
    </w:p>
    <w:p w:rsidR="005D19BB" w:rsidRPr="00A5601B" w:rsidRDefault="005D19BB" w:rsidP="005D19BB">
      <w:pPr>
        <w:numPr>
          <w:ilvl w:val="0"/>
          <w:numId w:val="4"/>
        </w:numPr>
        <w:rPr>
          <w:sz w:val="28"/>
          <w:szCs w:val="28"/>
        </w:rPr>
      </w:pPr>
      <w:r w:rsidRPr="00A5601B">
        <w:rPr>
          <w:sz w:val="28"/>
          <w:szCs w:val="28"/>
        </w:rPr>
        <w:t xml:space="preserve">Он хочет узнать новые подробности  и таким образом вовлекается в новые исследования окружающей жизни. </w:t>
      </w:r>
    </w:p>
    <w:p w:rsidR="005D19BB" w:rsidRPr="00A5601B" w:rsidRDefault="00473580" w:rsidP="005D19B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Поэтому необходимо</w:t>
      </w:r>
      <w:r w:rsidR="005D19BB" w:rsidRPr="00A5601B">
        <w:rPr>
          <w:bCs/>
          <w:sz w:val="28"/>
          <w:szCs w:val="28"/>
        </w:rPr>
        <w:t>:</w:t>
      </w:r>
    </w:p>
    <w:p w:rsidR="005D19BB" w:rsidRPr="00A5601B" w:rsidRDefault="005D19BB" w:rsidP="005D19BB">
      <w:pPr>
        <w:numPr>
          <w:ilvl w:val="0"/>
          <w:numId w:val="5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>научить детей находить некую значимую для них проблему и решать  её;</w:t>
      </w:r>
    </w:p>
    <w:p w:rsidR="005D19BB" w:rsidRPr="00A5601B" w:rsidRDefault="005D19BB" w:rsidP="005D19BB">
      <w:pPr>
        <w:numPr>
          <w:ilvl w:val="0"/>
          <w:numId w:val="5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подвести ребят к осмыслению значимости  результатов; </w:t>
      </w:r>
    </w:p>
    <w:p w:rsidR="005D19BB" w:rsidRPr="00A5601B" w:rsidRDefault="005D19BB" w:rsidP="005D19BB">
      <w:pPr>
        <w:numPr>
          <w:ilvl w:val="0"/>
          <w:numId w:val="5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 корригировать и развить творческие, исследовательские способности и применить их на практике;</w:t>
      </w:r>
    </w:p>
    <w:p w:rsidR="005D19BB" w:rsidRPr="00A5601B" w:rsidRDefault="005D19BB" w:rsidP="005D19BB">
      <w:pPr>
        <w:numPr>
          <w:ilvl w:val="0"/>
          <w:numId w:val="5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формировать алгоритмические способы деятельности; </w:t>
      </w:r>
    </w:p>
    <w:p w:rsidR="005D19BB" w:rsidRPr="00A5601B" w:rsidRDefault="005D19BB" w:rsidP="005D19BB">
      <w:pPr>
        <w:numPr>
          <w:ilvl w:val="0"/>
          <w:numId w:val="5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создать условия для самостоятельной деятельности учащихся в ситуации выбора; </w:t>
      </w:r>
    </w:p>
    <w:p w:rsidR="005D19BB" w:rsidRPr="00A5601B" w:rsidRDefault="005D19BB" w:rsidP="005D19BB">
      <w:pPr>
        <w:numPr>
          <w:ilvl w:val="0"/>
          <w:numId w:val="5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размышлять, опираясь на знание фактов и  закономерностей, делать выводы; </w:t>
      </w:r>
    </w:p>
    <w:p w:rsidR="005D19BB" w:rsidRPr="00A5601B" w:rsidRDefault="005D19BB" w:rsidP="005D19BB">
      <w:pPr>
        <w:numPr>
          <w:ilvl w:val="0"/>
          <w:numId w:val="5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 аргументировать  решения; </w:t>
      </w:r>
    </w:p>
    <w:p w:rsidR="005D19BB" w:rsidRPr="00473580" w:rsidRDefault="005D19BB" w:rsidP="00473580">
      <w:pPr>
        <w:numPr>
          <w:ilvl w:val="0"/>
          <w:numId w:val="5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научить работать в команде, выполняя разные социальные роли. </w:t>
      </w:r>
    </w:p>
    <w:p w:rsidR="005D19BB" w:rsidRDefault="005D19BB" w:rsidP="005D19BB">
      <w:pPr>
        <w:jc w:val="both"/>
      </w:pPr>
      <w:r>
        <w:t xml:space="preserve">  </w:t>
      </w:r>
    </w:p>
    <w:p w:rsidR="005D19BB" w:rsidRPr="00A5601B" w:rsidRDefault="005D19BB" w:rsidP="005D19B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5601B">
        <w:rPr>
          <w:sz w:val="28"/>
          <w:szCs w:val="28"/>
        </w:rPr>
        <w:t>Для меня, как учителя математики</w:t>
      </w:r>
      <w:r>
        <w:rPr>
          <w:sz w:val="28"/>
          <w:szCs w:val="28"/>
        </w:rPr>
        <w:t>,</w:t>
      </w:r>
      <w:r w:rsidRPr="00A5601B">
        <w:rPr>
          <w:sz w:val="28"/>
          <w:szCs w:val="28"/>
        </w:rPr>
        <w:t xml:space="preserve"> наиболее привлекательным является то, что в процессе работы над проектной задачей у школьников с ОВЗ: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t>-Снимаются срессообразующие ситуации учебного процесса.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t>- Ведётся не  формальная коррекционно-развивающая работа, таким образом, происходит компенсация дефектов развития.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t>- Повышается познавательная активность.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lastRenderedPageBreak/>
        <w:t>- Формируются социальные навыки и личностные качества: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t>• умение работать в сотрудничестве,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t>• принимать чужое мнение,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t>• противостоять трудностям;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t>• умение ставить цель,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t>• составлять и реализовать план,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t>• проводить рефлексию,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sz w:val="28"/>
          <w:szCs w:val="28"/>
        </w:rPr>
        <w:t>• сопоставлять цель и действие.</w:t>
      </w:r>
    </w:p>
    <w:p w:rsidR="005D19BB" w:rsidRPr="00A5601B" w:rsidRDefault="005D19BB" w:rsidP="005D19BB">
      <w:pPr>
        <w:autoSpaceDE w:val="0"/>
        <w:autoSpaceDN w:val="0"/>
        <w:adjustRightInd w:val="0"/>
        <w:rPr>
          <w:sz w:val="28"/>
          <w:szCs w:val="28"/>
        </w:rPr>
      </w:pPr>
      <w:r w:rsidRPr="00A5601B">
        <w:rPr>
          <w:sz w:val="28"/>
          <w:szCs w:val="28"/>
        </w:rPr>
        <w:t xml:space="preserve">    И главный аргумент:</w:t>
      </w:r>
    </w:p>
    <w:p w:rsidR="005D19BB" w:rsidRPr="00A5601B" w:rsidRDefault="005D19BB" w:rsidP="005D19BB">
      <w:pPr>
        <w:autoSpaceDE w:val="0"/>
        <w:autoSpaceDN w:val="0"/>
        <w:adjustRightInd w:val="0"/>
        <w:rPr>
          <w:sz w:val="28"/>
          <w:szCs w:val="28"/>
        </w:rPr>
      </w:pPr>
      <w:r w:rsidRPr="00A5601B">
        <w:rPr>
          <w:bCs/>
          <w:sz w:val="28"/>
          <w:szCs w:val="28"/>
        </w:rPr>
        <w:t xml:space="preserve">«Спорьте, заблуждайтесь, ошибайтесь, но ради бога, размышляйте, и хотя и криво, да сами». </w:t>
      </w:r>
    </w:p>
    <w:p w:rsidR="005D19BB" w:rsidRPr="00A5601B" w:rsidRDefault="005D19BB" w:rsidP="005D19BB">
      <w:pPr>
        <w:pStyle w:val="a3"/>
        <w:rPr>
          <w:sz w:val="28"/>
          <w:szCs w:val="28"/>
        </w:rPr>
      </w:pPr>
      <w:r w:rsidRPr="00A5601B">
        <w:rPr>
          <w:bCs/>
          <w:sz w:val="28"/>
          <w:szCs w:val="28"/>
        </w:rPr>
        <w:t xml:space="preserve">                                   Г.Э.Лессинг</w:t>
      </w:r>
      <w:r w:rsidRPr="00A5601B">
        <w:rPr>
          <w:sz w:val="28"/>
          <w:szCs w:val="28"/>
        </w:rPr>
        <w:t xml:space="preserve"> (немецкий поэт, просветитель).</w:t>
      </w:r>
    </w:p>
    <w:p w:rsidR="005D19BB" w:rsidRPr="00A5601B" w:rsidRDefault="005D19BB" w:rsidP="005D19B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5601B">
        <w:rPr>
          <w:sz w:val="28"/>
          <w:szCs w:val="28"/>
        </w:rPr>
        <w:t xml:space="preserve">Если ученик сумеет справиться с работой над учебной проектной задачей, можно надеяться, что в </w:t>
      </w:r>
      <w:r>
        <w:rPr>
          <w:sz w:val="28"/>
          <w:szCs w:val="28"/>
        </w:rPr>
        <w:t xml:space="preserve">самостоятельной </w:t>
      </w:r>
      <w:r w:rsidRPr="00A5601B">
        <w:rPr>
          <w:sz w:val="28"/>
          <w:szCs w:val="28"/>
        </w:rPr>
        <w:t>взрослой жизни он окажется более приспособленным: сумеет спланировать собственную деятельность, ориентироваться в разнообразных ситуациях, совместно работать с различными людьми, т.е. адаптироваться к меняющимся условиям. Содержание проектных задач органично вписывается в жизненный опыт ребёнка и не вызывает у него неосознанного недоумения в связи с необходимостью проводить абстрактные умозаключения и</w:t>
      </w:r>
      <w:r>
        <w:rPr>
          <w:sz w:val="28"/>
          <w:szCs w:val="28"/>
        </w:rPr>
        <w:t>, по</w:t>
      </w:r>
      <w:r w:rsidRPr="00A5601B">
        <w:rPr>
          <w:sz w:val="28"/>
          <w:szCs w:val="28"/>
        </w:rPr>
        <w:t xml:space="preserve">  терминологии Л.С. Выготского</w:t>
      </w:r>
      <w:r>
        <w:rPr>
          <w:sz w:val="28"/>
          <w:szCs w:val="28"/>
        </w:rPr>
        <w:t>,</w:t>
      </w:r>
      <w:r w:rsidRPr="00A5601B">
        <w:rPr>
          <w:sz w:val="28"/>
          <w:szCs w:val="28"/>
        </w:rPr>
        <w:t xml:space="preserve"> содержание проектных задач попадает в «зону ближайшего развития».</w:t>
      </w:r>
    </w:p>
    <w:p w:rsidR="005D19BB" w:rsidRPr="00A5601B" w:rsidRDefault="005D19BB" w:rsidP="005D19BB">
      <w:p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     Главным  в своей работе в этом направлении, считаю создание системы деятельности, а не эпизодическое решение отдельных проектных задач. Начинается эта работа уже в 5 классе. Конечно, может показаться, что предлагаемые задачи примитивны по содержанию, но они ориентированы именно на уровень возможностей детей с ОВЗ и качественно отличаются от задач программного материала и поэтому вызывают интерес у учащихся. Приведу несколько примеров: </w:t>
      </w:r>
    </w:p>
    <w:p w:rsidR="005D19BB" w:rsidRPr="00A5601B" w:rsidRDefault="005D19BB" w:rsidP="005D19BB">
      <w:p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5 классе тема «Треугольники» </w:t>
      </w:r>
      <w:r w:rsidRPr="00A5601B">
        <w:rPr>
          <w:sz w:val="28"/>
          <w:szCs w:val="28"/>
          <w:u w:val="single"/>
        </w:rPr>
        <w:t>Типы задач</w:t>
      </w:r>
      <w:r w:rsidRPr="00A5601B">
        <w:rPr>
          <w:sz w:val="28"/>
          <w:szCs w:val="28"/>
        </w:rPr>
        <w:t>:</w:t>
      </w:r>
    </w:p>
    <w:p w:rsidR="005D19BB" w:rsidRPr="00A5601B" w:rsidRDefault="005D19BB" w:rsidP="005D19BB">
      <w:pPr>
        <w:numPr>
          <w:ilvl w:val="0"/>
          <w:numId w:val="6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>практические задачи (измерение, построение с помощью чертежных инструментов, разрезание, сгибание, конструирование, рисование)</w:t>
      </w:r>
    </w:p>
    <w:p w:rsidR="005D19BB" w:rsidRPr="00A5601B" w:rsidRDefault="005D19BB" w:rsidP="005D19BB">
      <w:pPr>
        <w:numPr>
          <w:ilvl w:val="0"/>
          <w:numId w:val="6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>задачи прикладного характера;</w:t>
      </w:r>
    </w:p>
    <w:p w:rsidR="005D19BB" w:rsidRPr="00A5601B" w:rsidRDefault="005D19BB" w:rsidP="005D19BB">
      <w:pPr>
        <w:numPr>
          <w:ilvl w:val="0"/>
          <w:numId w:val="6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>проблемные вопросы, ориентированные на формирование умений выдвигать гипотезы, объяснять факты, обосновывать выводы;</w:t>
      </w:r>
    </w:p>
    <w:p w:rsidR="005D19BB" w:rsidRPr="00A5601B" w:rsidRDefault="005D19BB" w:rsidP="005D19BB">
      <w:pPr>
        <w:numPr>
          <w:ilvl w:val="0"/>
          <w:numId w:val="6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 задания на поиск информации, ее анализ, обобщение;</w:t>
      </w:r>
    </w:p>
    <w:p w:rsidR="005D19BB" w:rsidRPr="00A5601B" w:rsidRDefault="005D19BB" w:rsidP="005D19B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5601B">
        <w:rPr>
          <w:sz w:val="28"/>
          <w:szCs w:val="28"/>
        </w:rPr>
        <w:t>адачи творческого характера «Ёлки в треугольных платьях» и «Геометрическая открытка к новому году».</w:t>
      </w:r>
    </w:p>
    <w:p w:rsidR="005D19BB" w:rsidRPr="00A5601B" w:rsidRDefault="005D19BB" w:rsidP="005D19BB">
      <w:pPr>
        <w:numPr>
          <w:ilvl w:val="0"/>
          <w:numId w:val="6"/>
        </w:numPr>
        <w:jc w:val="both"/>
        <w:rPr>
          <w:sz w:val="28"/>
          <w:szCs w:val="28"/>
        </w:rPr>
      </w:pPr>
      <w:r w:rsidRPr="00A5601B">
        <w:rPr>
          <w:sz w:val="28"/>
          <w:szCs w:val="28"/>
          <w:u w:val="single"/>
        </w:rPr>
        <w:t>Исследовательская работа распределена  по блокам  темы:</w:t>
      </w:r>
    </w:p>
    <w:p w:rsidR="005D19BB" w:rsidRPr="00A5601B" w:rsidRDefault="005D19BB" w:rsidP="005D19BB">
      <w:pPr>
        <w:numPr>
          <w:ilvl w:val="0"/>
          <w:numId w:val="6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>1. Треугольник. Основные понятия и элементы.</w:t>
      </w:r>
    </w:p>
    <w:p w:rsidR="005D19BB" w:rsidRPr="00A5601B" w:rsidRDefault="005D19BB" w:rsidP="005D19BB">
      <w:pPr>
        <w:numPr>
          <w:ilvl w:val="0"/>
          <w:numId w:val="6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>2. Признаки треугольников.</w:t>
      </w:r>
    </w:p>
    <w:p w:rsidR="005D19BB" w:rsidRPr="00A5601B" w:rsidRDefault="005D19BB" w:rsidP="005D19BB">
      <w:pPr>
        <w:numPr>
          <w:ilvl w:val="0"/>
          <w:numId w:val="6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>3. Виды треугольников по длине сторон.</w:t>
      </w:r>
    </w:p>
    <w:p w:rsidR="005D19BB" w:rsidRPr="00A5601B" w:rsidRDefault="005D19BB" w:rsidP="005D19BB">
      <w:pPr>
        <w:numPr>
          <w:ilvl w:val="0"/>
          <w:numId w:val="6"/>
        </w:numPr>
        <w:jc w:val="both"/>
        <w:rPr>
          <w:sz w:val="28"/>
          <w:szCs w:val="28"/>
        </w:rPr>
      </w:pPr>
      <w:r w:rsidRPr="00A5601B">
        <w:rPr>
          <w:sz w:val="28"/>
          <w:szCs w:val="28"/>
        </w:rPr>
        <w:t>4. Виды треугольников по величине углов.</w:t>
      </w:r>
    </w:p>
    <w:p w:rsidR="005D19BB" w:rsidRPr="00A5601B" w:rsidRDefault="005D19BB" w:rsidP="005D19BB">
      <w:pPr>
        <w:ind w:left="720"/>
        <w:rPr>
          <w:sz w:val="28"/>
          <w:szCs w:val="28"/>
        </w:rPr>
      </w:pPr>
    </w:p>
    <w:p w:rsidR="005D19BB" w:rsidRPr="00A5601B" w:rsidRDefault="005D19BB" w:rsidP="005D19BB">
      <w:pPr>
        <w:rPr>
          <w:sz w:val="28"/>
          <w:szCs w:val="28"/>
        </w:rPr>
      </w:pPr>
      <w:r>
        <w:rPr>
          <w:sz w:val="28"/>
          <w:szCs w:val="28"/>
        </w:rPr>
        <w:lastRenderedPageBreak/>
        <w:t>6 класс тема «Многоугольники</w:t>
      </w:r>
      <w:proofErr w:type="gramStart"/>
      <w:r>
        <w:rPr>
          <w:sz w:val="28"/>
          <w:szCs w:val="28"/>
        </w:rPr>
        <w:t>» :</w:t>
      </w:r>
      <w:proofErr w:type="gramEnd"/>
      <w:r w:rsidRPr="00A5601B">
        <w:rPr>
          <w:sz w:val="28"/>
          <w:szCs w:val="28"/>
        </w:rPr>
        <w:t xml:space="preserve"> задача «В нашей школе объявлена акция по благоустройству школьного двора. Участники должны распланировать клумбу с цветами. Прими и ты участие в этой акции».</w:t>
      </w:r>
      <w:r w:rsidRPr="00A5601B">
        <w:rPr>
          <w:rFonts w:ascii="Comic Sans MS" w:eastAsia="+mj-ea" w:hAnsi="Comic Sans MS" w:cs="+mj-cs"/>
          <w:b/>
          <w:bCs/>
          <w:color w:val="0000CC"/>
          <w:kern w:val="24"/>
          <w:sz w:val="28"/>
          <w:szCs w:val="28"/>
        </w:rPr>
        <w:t xml:space="preserve"> </w:t>
      </w:r>
    </w:p>
    <w:p w:rsidR="005D19BB" w:rsidRDefault="005D19BB" w:rsidP="005D19BB">
      <w:pPr>
        <w:jc w:val="center"/>
      </w:pPr>
      <w:r>
        <w:rPr>
          <w:noProof/>
        </w:rPr>
        <w:drawing>
          <wp:inline distT="0" distB="0" distL="0" distR="0">
            <wp:extent cx="4828600" cy="3019425"/>
            <wp:effectExtent l="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657" cy="30294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19BB" w:rsidRDefault="005D19BB" w:rsidP="005D19BB">
      <w:pPr>
        <w:jc w:val="both"/>
      </w:pPr>
      <w:r>
        <w:t xml:space="preserve">    </w:t>
      </w:r>
    </w:p>
    <w:p w:rsidR="005D19BB" w:rsidRDefault="005D19BB" w:rsidP="005D19BB">
      <w:pPr>
        <w:jc w:val="both"/>
      </w:pPr>
    </w:p>
    <w:p w:rsidR="005D19BB" w:rsidRDefault="005D19BB" w:rsidP="005D19BB">
      <w:pPr>
        <w:jc w:val="center"/>
      </w:pPr>
      <w:r w:rsidRPr="00B824A7">
        <w:object w:dxaOrig="7197" w:dyaOrig="5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5pt;height:216.75pt" o:ole="">
            <v:imagedata r:id="rId6" o:title=""/>
          </v:shape>
          <o:OLEObject Type="Embed" ProgID="PowerPoint.Slide.12" ShapeID="_x0000_i1025" DrawAspect="Content" ObjectID="_1793028842" r:id="rId7"/>
        </w:object>
      </w:r>
    </w:p>
    <w:p w:rsidR="005D19BB" w:rsidRPr="00A5601B" w:rsidRDefault="005D19BB" w:rsidP="005D19BB">
      <w:pPr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                          Задача практического содержания  </w:t>
      </w:r>
    </w:p>
    <w:p w:rsidR="005D19BB" w:rsidRPr="00A5601B" w:rsidRDefault="005D19BB" w:rsidP="005D19BB">
      <w:pPr>
        <w:ind w:left="720"/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 У Серёжи есть 125 рублей. Сколько роз для Тани он сможет купить, если одна роза стоит 15 рублей? </w:t>
      </w:r>
    </w:p>
    <w:p w:rsidR="005D19BB" w:rsidRPr="00A5601B" w:rsidRDefault="005D19BB" w:rsidP="005D19BB">
      <w:pPr>
        <w:ind w:left="720"/>
        <w:jc w:val="both"/>
        <w:rPr>
          <w:sz w:val="28"/>
          <w:szCs w:val="28"/>
        </w:rPr>
      </w:pPr>
      <w:r w:rsidRPr="00A5601B">
        <w:rPr>
          <w:sz w:val="28"/>
          <w:szCs w:val="28"/>
        </w:rPr>
        <w:t>А) 8 роз</w:t>
      </w:r>
    </w:p>
    <w:p w:rsidR="005D19BB" w:rsidRPr="00A5601B" w:rsidRDefault="005D19BB" w:rsidP="005D19BB">
      <w:pPr>
        <w:ind w:left="720"/>
        <w:jc w:val="both"/>
        <w:rPr>
          <w:sz w:val="28"/>
          <w:szCs w:val="28"/>
        </w:rPr>
      </w:pPr>
      <w:r w:rsidRPr="00A5601B">
        <w:rPr>
          <w:sz w:val="28"/>
          <w:szCs w:val="28"/>
        </w:rPr>
        <w:t>Б) 7 роз</w:t>
      </w:r>
    </w:p>
    <w:p w:rsidR="005D19BB" w:rsidRPr="00A5601B" w:rsidRDefault="005D19BB" w:rsidP="005D19BB">
      <w:pPr>
        <w:ind w:left="720"/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В) 1, 3, 5, 7 роз </w:t>
      </w:r>
    </w:p>
    <w:p w:rsidR="005D19BB" w:rsidRPr="00A5601B" w:rsidRDefault="005D19BB" w:rsidP="005D19B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5601B">
        <w:rPr>
          <w:sz w:val="28"/>
          <w:szCs w:val="28"/>
        </w:rPr>
        <w:t>Содержание подобных задач очень жизненно, встречается во многих бытовых ситуациях, требует поиска дополнительной информации,  анализа результата и формулировки вывода, что, в конечном итоге, способствует коррекции и развитию мыслительных процессов.</w:t>
      </w:r>
    </w:p>
    <w:p w:rsidR="005D19BB" w:rsidRDefault="005D19BB" w:rsidP="005D19B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5601B">
        <w:rPr>
          <w:sz w:val="28"/>
          <w:szCs w:val="28"/>
        </w:rPr>
        <w:t xml:space="preserve"> Задачи практико-ориентированного содержания мы решаем в старших классах. Тематика этих задач: </w:t>
      </w:r>
    </w:p>
    <w:p w:rsidR="005D19BB" w:rsidRPr="00A5601B" w:rsidRDefault="005D19BB" w:rsidP="005D19B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5601B">
        <w:rPr>
          <w:sz w:val="28"/>
          <w:szCs w:val="28"/>
        </w:rPr>
        <w:t>Измерение земельных площадей для расчёта необход</w:t>
      </w:r>
      <w:r w:rsidR="0056710B">
        <w:rPr>
          <w:sz w:val="28"/>
          <w:szCs w:val="28"/>
        </w:rPr>
        <w:t>имого количества семян, рассады</w:t>
      </w:r>
      <w:r w:rsidRPr="00A5601B">
        <w:rPr>
          <w:sz w:val="28"/>
          <w:szCs w:val="28"/>
        </w:rPr>
        <w:t>;</w:t>
      </w:r>
    </w:p>
    <w:p w:rsidR="005D19BB" w:rsidRPr="00A5601B" w:rsidRDefault="005D19BB" w:rsidP="005D19B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5601B">
        <w:rPr>
          <w:sz w:val="28"/>
          <w:szCs w:val="28"/>
        </w:rPr>
        <w:t>Измерение площади</w:t>
      </w:r>
      <w:r>
        <w:rPr>
          <w:sz w:val="28"/>
          <w:szCs w:val="28"/>
        </w:rPr>
        <w:t xml:space="preserve"> помещения </w:t>
      </w:r>
      <w:r w:rsidRPr="00A5601B">
        <w:rPr>
          <w:sz w:val="28"/>
          <w:szCs w:val="28"/>
        </w:rPr>
        <w:t xml:space="preserve"> для вычисления количества краски, необходимого количества обоев, ткани для пошива штор;</w:t>
      </w:r>
    </w:p>
    <w:p w:rsidR="005D19BB" w:rsidRDefault="005D19BB" w:rsidP="005D19B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5601B">
        <w:rPr>
          <w:sz w:val="28"/>
          <w:szCs w:val="28"/>
        </w:rPr>
        <w:t>Распределение семейного бюджета, расчёт стоимости услуг ЖКХ, расчёт количества необходимых продуктов для семьи.</w:t>
      </w:r>
    </w:p>
    <w:p w:rsidR="005D19BB" w:rsidRPr="00A5601B" w:rsidRDefault="005D19BB" w:rsidP="005D19B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полученным данным у ребят возникают дополнительные вопросы, желание продолжить работу, например, вычислить стоимость краски, обоев, ткани, хотя изначально в условии задачи эта проблема не ставится. Такой уровень познавательной активности не наблюдается при решении программных задач и это тоже весомый результат обучения.</w:t>
      </w:r>
    </w:p>
    <w:p w:rsidR="005D19BB" w:rsidRDefault="005D19BB" w:rsidP="005D19BB">
      <w:pPr>
        <w:ind w:left="720"/>
        <w:jc w:val="both"/>
        <w:rPr>
          <w:sz w:val="28"/>
          <w:szCs w:val="28"/>
        </w:rPr>
      </w:pPr>
      <w:r w:rsidRPr="00A5601B">
        <w:rPr>
          <w:sz w:val="28"/>
          <w:szCs w:val="28"/>
        </w:rPr>
        <w:t xml:space="preserve">Так же мы решаем исследовательские задачи творческого содержания: </w:t>
      </w:r>
      <w:r>
        <w:rPr>
          <w:sz w:val="28"/>
          <w:szCs w:val="28"/>
        </w:rPr>
        <w:t xml:space="preserve">- </w:t>
      </w:r>
      <w:r w:rsidRPr="00A5601B">
        <w:rPr>
          <w:sz w:val="28"/>
          <w:szCs w:val="28"/>
        </w:rPr>
        <w:t xml:space="preserve">Симметрия в геометрических узорах; </w:t>
      </w:r>
    </w:p>
    <w:p w:rsidR="005D19BB" w:rsidRDefault="005D19BB" w:rsidP="005D19B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5601B">
        <w:rPr>
          <w:sz w:val="28"/>
          <w:szCs w:val="28"/>
        </w:rPr>
        <w:t>Мир в окружении параллельных и перпендикулярных прямых.</w:t>
      </w:r>
    </w:p>
    <w:p w:rsidR="005D19BB" w:rsidRDefault="005D19BB" w:rsidP="005D19B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Я очень надеюсь, что при переходе на ФГОС специального коррекционного образования в наших программах по математике будет предусмотрен раздел «Реальная математика», где учитель может целенаправлено работать и над проектными задачами и шире использовать элементы проектного метода обучения.</w:t>
      </w:r>
    </w:p>
    <w:p w:rsidR="005D19BB" w:rsidRDefault="005D19BB" w:rsidP="005D19BB">
      <w:pPr>
        <w:ind w:left="720"/>
        <w:jc w:val="both"/>
        <w:rPr>
          <w:sz w:val="28"/>
          <w:szCs w:val="28"/>
        </w:rPr>
      </w:pPr>
    </w:p>
    <w:p w:rsidR="005D19BB" w:rsidRPr="00A5601B" w:rsidRDefault="005D19BB" w:rsidP="005D19BB">
      <w:pPr>
        <w:ind w:left="720"/>
        <w:jc w:val="both"/>
        <w:rPr>
          <w:sz w:val="28"/>
          <w:szCs w:val="28"/>
        </w:rPr>
      </w:pPr>
    </w:p>
    <w:p w:rsidR="005D19BB" w:rsidRDefault="0056710B" w:rsidP="005D19BB">
      <w:pPr>
        <w:jc w:val="both"/>
      </w:pPr>
      <w:r>
        <w:t xml:space="preserve">   </w:t>
      </w:r>
    </w:p>
    <w:p w:rsidR="005D19BB" w:rsidRDefault="005D19BB" w:rsidP="005D19BB">
      <w:pPr>
        <w:jc w:val="both"/>
      </w:pPr>
    </w:p>
    <w:p w:rsidR="005D19BB" w:rsidRDefault="005D19BB" w:rsidP="005D19BB">
      <w:pPr>
        <w:jc w:val="both"/>
      </w:pPr>
      <w:r>
        <w:t>Информационные ресурсы:</w:t>
      </w:r>
    </w:p>
    <w:p w:rsidR="005D19BB" w:rsidRDefault="005D19BB" w:rsidP="005D19BB">
      <w:r>
        <w:t xml:space="preserve">1. </w:t>
      </w:r>
      <w:hyperlink r:id="rId8" w:history="1">
        <w:r w:rsidRPr="0084709A">
          <w:rPr>
            <w:rStyle w:val="a7"/>
          </w:rPr>
          <w:t>http://scheglenko.school04.smoladmin.ru/index.php/dlya-druzej-kolleg/10-proektnye-metody-obucheniya</w:t>
        </w:r>
      </w:hyperlink>
    </w:p>
    <w:p w:rsidR="005D19BB" w:rsidRDefault="005D19BB" w:rsidP="005D19BB">
      <w:r>
        <w:t>Щеголенко М.В. Проектные методы обучения.</w:t>
      </w:r>
    </w:p>
    <w:p w:rsidR="005D19BB" w:rsidRDefault="005D19BB" w:rsidP="005D19BB">
      <w:r>
        <w:t xml:space="preserve">2. </w:t>
      </w:r>
      <w:hyperlink r:id="rId9" w:history="1">
        <w:r w:rsidRPr="0084709A">
          <w:rPr>
            <w:rStyle w:val="a7"/>
          </w:rPr>
          <w:t>http://www.itlt.edu.nstu.ru/article4.php</w:t>
        </w:r>
      </w:hyperlink>
      <w:r>
        <w:t xml:space="preserve"> Кочетурова Н Метод проектов в обучении: теория и практика.</w:t>
      </w:r>
    </w:p>
    <w:p w:rsidR="005D19BB" w:rsidRDefault="005D19BB" w:rsidP="005D19BB">
      <w:r>
        <w:t>3. Воронцов А.Б. Проектная задача как «инструмент»</w:t>
      </w:r>
      <w:r w:rsidR="0056710B">
        <w:t xml:space="preserve"> </w:t>
      </w:r>
      <w:r>
        <w:t>мониторинга способов действия школьников в нестандартной ситуации//Газета «Первое сентября</w:t>
      </w:r>
      <w:proofErr w:type="gramStart"/>
      <w:r>
        <w:t>».-</w:t>
      </w:r>
      <w:proofErr w:type="gramEnd"/>
      <w:r>
        <w:t>2007.- №6.</w:t>
      </w:r>
    </w:p>
    <w:p w:rsidR="005D19BB" w:rsidRDefault="005D19BB" w:rsidP="005D19BB">
      <w:r>
        <w:t xml:space="preserve">4. Поливанова К.Н. Проектная деятельность школьников: Пособие для учителя. – М., 2008. </w:t>
      </w:r>
    </w:p>
    <w:p w:rsidR="005D19BB" w:rsidRDefault="005D19BB" w:rsidP="005D19BB">
      <w:r>
        <w:t xml:space="preserve">5. Новые педагогические и информационные технологии в системе образования / под ред. Е.С. Полат – М.: 2000 </w:t>
      </w:r>
    </w:p>
    <w:p w:rsidR="005D19BB" w:rsidRPr="00F81714" w:rsidRDefault="005D19BB" w:rsidP="005D19BB">
      <w:pPr>
        <w:jc w:val="both"/>
      </w:pPr>
    </w:p>
    <w:p w:rsidR="00AF5916" w:rsidRDefault="00AF5916"/>
    <w:sectPr w:rsidR="00AF5916" w:rsidSect="00AF5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52612"/>
    <w:multiLevelType w:val="hybridMultilevel"/>
    <w:tmpl w:val="59882756"/>
    <w:lvl w:ilvl="0" w:tplc="8E388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B8A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FCB0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10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8F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803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B8A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B4D0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80D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0CC6ED7"/>
    <w:multiLevelType w:val="hybridMultilevel"/>
    <w:tmpl w:val="EF18060E"/>
    <w:lvl w:ilvl="0" w:tplc="86CCB9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D22B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20D6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FEA8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6E96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B404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E15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08CB9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CA2B7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82E1E7D"/>
    <w:multiLevelType w:val="hybridMultilevel"/>
    <w:tmpl w:val="9C42110A"/>
    <w:lvl w:ilvl="0" w:tplc="25D6000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7C65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6C01F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156B4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026FA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796CA6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6EE65C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3564B6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076423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37016751"/>
    <w:multiLevelType w:val="hybridMultilevel"/>
    <w:tmpl w:val="7F5C8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9670F"/>
    <w:multiLevelType w:val="hybridMultilevel"/>
    <w:tmpl w:val="DC22C676"/>
    <w:lvl w:ilvl="0" w:tplc="4FC6E1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F8FD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98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825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D60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1A0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3A7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D2B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52A0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6ED18E6"/>
    <w:multiLevelType w:val="hybridMultilevel"/>
    <w:tmpl w:val="C598CD9C"/>
    <w:lvl w:ilvl="0" w:tplc="7758E3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543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CAC0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DE32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A47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0C4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4413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388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FE61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9BB"/>
    <w:rsid w:val="00473580"/>
    <w:rsid w:val="0056710B"/>
    <w:rsid w:val="005D19BB"/>
    <w:rsid w:val="0074278D"/>
    <w:rsid w:val="00873C25"/>
    <w:rsid w:val="0088598A"/>
    <w:rsid w:val="00A07F81"/>
    <w:rsid w:val="00A505CF"/>
    <w:rsid w:val="00AF5916"/>
    <w:rsid w:val="00CB7B15"/>
    <w:rsid w:val="00CE7CA8"/>
    <w:rsid w:val="00F71205"/>
    <w:rsid w:val="00FB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D5E98-1217-43EE-B657-EA4F0469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D1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D19BB"/>
    <w:pPr>
      <w:ind w:left="720"/>
      <w:contextualSpacing/>
    </w:pPr>
  </w:style>
  <w:style w:type="paragraph" w:styleId="a6">
    <w:name w:val="caption"/>
    <w:basedOn w:val="a"/>
    <w:next w:val="a"/>
    <w:uiPriority w:val="35"/>
    <w:semiHidden/>
    <w:unhideWhenUsed/>
    <w:qFormat/>
    <w:rsid w:val="005D19BB"/>
    <w:pPr>
      <w:spacing w:after="200"/>
    </w:pPr>
    <w:rPr>
      <w:b/>
      <w:bCs/>
      <w:color w:val="4F81BD" w:themeColor="accent1"/>
      <w:sz w:val="18"/>
      <w:szCs w:val="18"/>
    </w:rPr>
  </w:style>
  <w:style w:type="character" w:styleId="a7">
    <w:name w:val="Hyperlink"/>
    <w:basedOn w:val="a0"/>
    <w:uiPriority w:val="99"/>
    <w:unhideWhenUsed/>
    <w:rsid w:val="005D19B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D19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19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eglenko.school04.smoladmin.ru/index.php/dlya-druzej-kolleg/10-proektnye-metody-obucheniya" TargetMode="External"/><Relationship Id="rId3" Type="http://schemas.openxmlformats.org/officeDocument/2006/relationships/settings" Target="settings.xml"/><Relationship Id="rId7" Type="http://schemas.openxmlformats.org/officeDocument/2006/relationships/package" Target="embeddings/______Microsoft_PowerPoint1.sl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tlt.edu.nstu.ru/article4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Учетная запись Майкрософт</cp:lastModifiedBy>
  <cp:revision>4</cp:revision>
  <dcterms:created xsi:type="dcterms:W3CDTF">2024-11-13T11:42:00Z</dcterms:created>
  <dcterms:modified xsi:type="dcterms:W3CDTF">2024-11-13T11:48:00Z</dcterms:modified>
</cp:coreProperties>
</file>