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82E" w:rsidRPr="001219E2" w:rsidRDefault="0022282E" w:rsidP="00912A32">
      <w:pPr>
        <w:pStyle w:val="c3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1219E2">
        <w:rPr>
          <w:rStyle w:val="c32"/>
          <w:sz w:val="28"/>
          <w:szCs w:val="28"/>
        </w:rPr>
        <w:t>Муниципальное автономное дошкольное образовательное учреждение</w:t>
      </w:r>
    </w:p>
    <w:p w:rsidR="0022282E" w:rsidRPr="001219E2" w:rsidRDefault="0022282E" w:rsidP="00912A32">
      <w:pPr>
        <w:pStyle w:val="c30"/>
        <w:shd w:val="clear" w:color="auto" w:fill="FFFFFF"/>
        <w:spacing w:before="0" w:beforeAutospacing="0" w:after="0" w:afterAutospacing="0"/>
        <w:ind w:left="644"/>
        <w:jc w:val="center"/>
        <w:rPr>
          <w:sz w:val="28"/>
          <w:szCs w:val="28"/>
        </w:rPr>
      </w:pPr>
      <w:r w:rsidRPr="001219E2">
        <w:rPr>
          <w:rStyle w:val="c32"/>
          <w:sz w:val="28"/>
          <w:szCs w:val="28"/>
        </w:rPr>
        <w:t>детский сад комбинированного вида «</w:t>
      </w:r>
      <w:proofErr w:type="spellStart"/>
      <w:r w:rsidRPr="001219E2">
        <w:rPr>
          <w:rStyle w:val="c32"/>
          <w:sz w:val="28"/>
          <w:szCs w:val="28"/>
        </w:rPr>
        <w:t>Рябинушка</w:t>
      </w:r>
      <w:proofErr w:type="spellEnd"/>
      <w:r w:rsidRPr="001219E2">
        <w:rPr>
          <w:rStyle w:val="c32"/>
          <w:sz w:val="28"/>
          <w:szCs w:val="28"/>
        </w:rPr>
        <w:t>»</w:t>
      </w:r>
    </w:p>
    <w:p w:rsidR="0022282E" w:rsidRPr="001219E2" w:rsidRDefault="0022282E" w:rsidP="0022282E">
      <w:pPr>
        <w:pStyle w:val="c29"/>
        <w:shd w:val="clear" w:color="auto" w:fill="FFFFFF"/>
        <w:spacing w:before="0" w:beforeAutospacing="0" w:after="0" w:afterAutospacing="0"/>
        <w:ind w:firstLine="360"/>
        <w:jc w:val="center"/>
        <w:rPr>
          <w:rStyle w:val="c25"/>
          <w:b/>
          <w:bCs/>
          <w:sz w:val="28"/>
          <w:szCs w:val="28"/>
        </w:rPr>
      </w:pPr>
    </w:p>
    <w:p w:rsidR="0022282E" w:rsidRPr="001219E2" w:rsidRDefault="0022282E" w:rsidP="0022282E">
      <w:pPr>
        <w:pStyle w:val="c29"/>
        <w:shd w:val="clear" w:color="auto" w:fill="FFFFFF"/>
        <w:spacing w:before="0" w:beforeAutospacing="0" w:after="0" w:afterAutospacing="0"/>
        <w:ind w:firstLine="360"/>
        <w:jc w:val="center"/>
        <w:rPr>
          <w:rStyle w:val="c25"/>
          <w:b/>
          <w:bCs/>
          <w:sz w:val="32"/>
          <w:szCs w:val="32"/>
        </w:rPr>
      </w:pPr>
    </w:p>
    <w:p w:rsidR="0022282E" w:rsidRPr="00682050" w:rsidRDefault="0022282E" w:rsidP="0022282E">
      <w:pPr>
        <w:pStyle w:val="c29"/>
        <w:shd w:val="clear" w:color="auto" w:fill="FFFFFF"/>
        <w:spacing w:before="0" w:beforeAutospacing="0" w:after="0" w:afterAutospacing="0"/>
        <w:ind w:firstLine="360"/>
        <w:jc w:val="center"/>
        <w:rPr>
          <w:rStyle w:val="c25"/>
          <w:b/>
          <w:bCs/>
          <w:color w:val="2F5496" w:themeColor="accent5" w:themeShade="BF"/>
          <w:sz w:val="32"/>
          <w:szCs w:val="32"/>
        </w:rPr>
      </w:pPr>
    </w:p>
    <w:p w:rsidR="0022282E" w:rsidRDefault="0022282E" w:rsidP="0022282E">
      <w:pPr>
        <w:pStyle w:val="c29"/>
        <w:shd w:val="clear" w:color="auto" w:fill="FFFFFF"/>
        <w:spacing w:before="0" w:beforeAutospacing="0" w:after="0" w:afterAutospacing="0"/>
        <w:ind w:firstLine="360"/>
        <w:jc w:val="center"/>
        <w:rPr>
          <w:rStyle w:val="c25"/>
          <w:b/>
          <w:bCs/>
          <w:color w:val="2F5496" w:themeColor="accent5" w:themeShade="BF"/>
          <w:sz w:val="32"/>
          <w:szCs w:val="32"/>
        </w:rPr>
      </w:pPr>
    </w:p>
    <w:p w:rsidR="00912A32" w:rsidRPr="00682050" w:rsidRDefault="00912A32" w:rsidP="0022282E">
      <w:pPr>
        <w:pStyle w:val="c29"/>
        <w:shd w:val="clear" w:color="auto" w:fill="FFFFFF"/>
        <w:spacing w:before="0" w:beforeAutospacing="0" w:after="0" w:afterAutospacing="0"/>
        <w:ind w:firstLine="360"/>
        <w:jc w:val="center"/>
        <w:rPr>
          <w:rStyle w:val="c25"/>
          <w:b/>
          <w:bCs/>
          <w:color w:val="2F5496" w:themeColor="accent5" w:themeShade="BF"/>
          <w:sz w:val="32"/>
          <w:szCs w:val="32"/>
        </w:rPr>
      </w:pPr>
    </w:p>
    <w:p w:rsidR="0022282E" w:rsidRDefault="0022282E" w:rsidP="0022282E">
      <w:pPr>
        <w:pStyle w:val="c29"/>
        <w:shd w:val="clear" w:color="auto" w:fill="FFFFFF"/>
        <w:spacing w:before="0" w:beforeAutospacing="0" w:after="0" w:afterAutospacing="0"/>
        <w:ind w:firstLine="360"/>
        <w:jc w:val="center"/>
        <w:rPr>
          <w:rStyle w:val="c25"/>
          <w:b/>
          <w:bCs/>
          <w:color w:val="2F5496" w:themeColor="accent5" w:themeShade="BF"/>
          <w:sz w:val="32"/>
          <w:szCs w:val="32"/>
        </w:rPr>
      </w:pPr>
    </w:p>
    <w:p w:rsidR="002064BF" w:rsidRPr="00682050" w:rsidRDefault="002064BF" w:rsidP="0022282E">
      <w:pPr>
        <w:pStyle w:val="c29"/>
        <w:shd w:val="clear" w:color="auto" w:fill="FFFFFF"/>
        <w:spacing w:before="0" w:beforeAutospacing="0" w:after="0" w:afterAutospacing="0"/>
        <w:ind w:firstLine="360"/>
        <w:jc w:val="center"/>
        <w:rPr>
          <w:rStyle w:val="c25"/>
          <w:b/>
          <w:bCs/>
          <w:color w:val="2F5496" w:themeColor="accent5" w:themeShade="BF"/>
          <w:sz w:val="32"/>
          <w:szCs w:val="32"/>
        </w:rPr>
      </w:pPr>
    </w:p>
    <w:p w:rsidR="0022282E" w:rsidRDefault="0022282E" w:rsidP="0022282E">
      <w:pPr>
        <w:pStyle w:val="c29"/>
        <w:shd w:val="clear" w:color="auto" w:fill="FFFFFF"/>
        <w:spacing w:before="0" w:beforeAutospacing="0" w:after="0" w:afterAutospacing="0"/>
        <w:rPr>
          <w:rStyle w:val="c25"/>
          <w:b/>
          <w:bCs/>
          <w:color w:val="2F5496" w:themeColor="accent5" w:themeShade="BF"/>
          <w:sz w:val="32"/>
          <w:szCs w:val="32"/>
        </w:rPr>
      </w:pPr>
    </w:p>
    <w:p w:rsidR="00912A32" w:rsidRPr="00912A32" w:rsidRDefault="00912A32" w:rsidP="00912A32">
      <w:pPr>
        <w:pStyle w:val="a3"/>
        <w:shd w:val="clear" w:color="auto" w:fill="FFFFFF"/>
        <w:spacing w:before="0" w:beforeAutospacing="0" w:after="0" w:afterAutospacing="0" w:line="375" w:lineRule="atLeast"/>
        <w:jc w:val="center"/>
        <w:rPr>
          <w:color w:val="002060"/>
          <w:sz w:val="36"/>
          <w:szCs w:val="36"/>
        </w:rPr>
      </w:pPr>
      <w:r w:rsidRPr="00912A32">
        <w:rPr>
          <w:bCs/>
          <w:color w:val="002060"/>
          <w:sz w:val="36"/>
          <w:szCs w:val="36"/>
          <w:bdr w:val="none" w:sz="0" w:space="0" w:color="auto" w:frame="1"/>
        </w:rPr>
        <w:t>Занятие по фина</w:t>
      </w:r>
      <w:r w:rsidRPr="00912A32">
        <w:rPr>
          <w:bCs/>
          <w:color w:val="002060"/>
          <w:sz w:val="36"/>
          <w:szCs w:val="36"/>
          <w:bdr w:val="none" w:sz="0" w:space="0" w:color="auto" w:frame="1"/>
        </w:rPr>
        <w:t>нсовой грамотности детей старшего дошкольного возраста</w:t>
      </w:r>
    </w:p>
    <w:p w:rsidR="00912A32" w:rsidRDefault="00912A32" w:rsidP="00912A32">
      <w:pPr>
        <w:pStyle w:val="a3"/>
        <w:shd w:val="clear" w:color="auto" w:fill="FFFFFF"/>
        <w:spacing w:before="0" w:beforeAutospacing="0" w:after="0" w:afterAutospacing="0" w:line="375" w:lineRule="atLeast"/>
        <w:jc w:val="center"/>
        <w:rPr>
          <w:bCs/>
          <w:color w:val="FF0000"/>
          <w:sz w:val="36"/>
          <w:szCs w:val="36"/>
          <w:bdr w:val="none" w:sz="0" w:space="0" w:color="auto" w:frame="1"/>
        </w:rPr>
      </w:pPr>
      <w:r w:rsidRPr="00912A32">
        <w:rPr>
          <w:bCs/>
          <w:color w:val="FF0000"/>
          <w:sz w:val="36"/>
          <w:szCs w:val="36"/>
          <w:bdr w:val="none" w:sz="0" w:space="0" w:color="auto" w:frame="1"/>
        </w:rPr>
        <w:t>Тема:</w:t>
      </w:r>
      <w:r w:rsidRPr="00912A32">
        <w:rPr>
          <w:bCs/>
          <w:color w:val="FF0000"/>
          <w:sz w:val="48"/>
          <w:szCs w:val="48"/>
          <w:bdr w:val="none" w:sz="0" w:space="0" w:color="auto" w:frame="1"/>
        </w:rPr>
        <w:t xml:space="preserve"> </w:t>
      </w:r>
      <w:r w:rsidRPr="00912A32">
        <w:rPr>
          <w:bCs/>
          <w:color w:val="FF0000"/>
          <w:sz w:val="48"/>
          <w:szCs w:val="48"/>
          <w:bdr w:val="none" w:sz="0" w:space="0" w:color="auto" w:frame="1"/>
        </w:rPr>
        <w:t>«В поисках золотого ключика»</w:t>
      </w:r>
      <w:r>
        <w:rPr>
          <w:bCs/>
          <w:color w:val="FF0000"/>
          <w:sz w:val="48"/>
          <w:szCs w:val="48"/>
          <w:bdr w:val="none" w:sz="0" w:space="0" w:color="auto" w:frame="1"/>
        </w:rPr>
        <w:t>.</w:t>
      </w:r>
      <w:r w:rsidRPr="00912A32">
        <w:rPr>
          <w:bCs/>
          <w:color w:val="FF0000"/>
          <w:sz w:val="36"/>
          <w:szCs w:val="36"/>
          <w:bdr w:val="none" w:sz="0" w:space="0" w:color="auto" w:frame="1"/>
        </w:rPr>
        <w:t xml:space="preserve"> </w:t>
      </w:r>
    </w:p>
    <w:p w:rsidR="00912A32" w:rsidRPr="00912A32" w:rsidRDefault="00912A32" w:rsidP="00912A32">
      <w:pPr>
        <w:pStyle w:val="a3"/>
        <w:shd w:val="clear" w:color="auto" w:fill="FFFFFF"/>
        <w:spacing w:before="0" w:beforeAutospacing="0" w:after="0" w:afterAutospacing="0" w:line="375" w:lineRule="atLeast"/>
        <w:jc w:val="center"/>
        <w:rPr>
          <w:color w:val="FF0000"/>
          <w:sz w:val="36"/>
          <w:szCs w:val="36"/>
        </w:rPr>
      </w:pPr>
    </w:p>
    <w:p w:rsidR="0022282E" w:rsidRPr="00912A32" w:rsidRDefault="00912A32" w:rsidP="00912A32">
      <w:pPr>
        <w:pStyle w:val="c29"/>
        <w:shd w:val="clear" w:color="auto" w:fill="FFFFFF"/>
        <w:spacing w:before="0" w:beforeAutospacing="0" w:after="0" w:afterAutospacing="0"/>
        <w:jc w:val="center"/>
        <w:rPr>
          <w:rStyle w:val="c11"/>
          <w:b/>
          <w:bCs/>
          <w:color w:val="FF0000"/>
          <w:sz w:val="32"/>
          <w:szCs w:val="32"/>
        </w:rPr>
      </w:pPr>
      <w:r>
        <w:rPr>
          <w:rStyle w:val="c25"/>
          <w:b/>
          <w:bCs/>
          <w:noProof/>
          <w:color w:val="FF0000"/>
          <w:sz w:val="32"/>
          <w:szCs w:val="32"/>
        </w:rPr>
        <w:drawing>
          <wp:inline distT="0" distB="0" distL="0" distR="0" wp14:anchorId="3A2E56F8">
            <wp:extent cx="1785770" cy="3127460"/>
            <wp:effectExtent l="0" t="0" r="508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389" cy="31425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282E" w:rsidRPr="00531A85" w:rsidRDefault="0022282E" w:rsidP="0022282E">
      <w:pPr>
        <w:pStyle w:val="c23"/>
        <w:shd w:val="clear" w:color="auto" w:fill="FFFFFF"/>
        <w:spacing w:before="0" w:beforeAutospacing="0" w:after="0" w:afterAutospacing="0"/>
        <w:jc w:val="right"/>
        <w:rPr>
          <w:rStyle w:val="c11"/>
          <w:color w:val="000000" w:themeColor="text1"/>
          <w:sz w:val="28"/>
          <w:szCs w:val="28"/>
        </w:rPr>
      </w:pPr>
      <w:r w:rsidRPr="00531A85">
        <w:rPr>
          <w:rStyle w:val="c11"/>
          <w:color w:val="000000" w:themeColor="text1"/>
          <w:sz w:val="28"/>
          <w:szCs w:val="28"/>
        </w:rPr>
        <w:t>Подготовила:</w:t>
      </w:r>
    </w:p>
    <w:p w:rsidR="0022282E" w:rsidRPr="00531A85" w:rsidRDefault="0022282E" w:rsidP="0022282E">
      <w:pPr>
        <w:pStyle w:val="c23"/>
        <w:shd w:val="clear" w:color="auto" w:fill="FFFFFF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  <w:r w:rsidRPr="00531A85">
        <w:rPr>
          <w:rStyle w:val="c11"/>
          <w:color w:val="000000" w:themeColor="text1"/>
          <w:sz w:val="28"/>
          <w:szCs w:val="28"/>
        </w:rPr>
        <w:t xml:space="preserve">Воспитатель </w:t>
      </w:r>
      <w:proofErr w:type="spellStart"/>
      <w:r w:rsidRPr="00531A85">
        <w:rPr>
          <w:rStyle w:val="c11"/>
          <w:color w:val="000000" w:themeColor="text1"/>
          <w:sz w:val="28"/>
          <w:szCs w:val="28"/>
        </w:rPr>
        <w:t>Абдульманова</w:t>
      </w:r>
      <w:proofErr w:type="spellEnd"/>
      <w:r w:rsidRPr="00531A85">
        <w:rPr>
          <w:rStyle w:val="c11"/>
          <w:color w:val="000000" w:themeColor="text1"/>
          <w:sz w:val="28"/>
          <w:szCs w:val="28"/>
        </w:rPr>
        <w:t xml:space="preserve"> Ж.С.</w:t>
      </w:r>
    </w:p>
    <w:p w:rsidR="0022282E" w:rsidRPr="002379C1" w:rsidRDefault="0022282E" w:rsidP="002228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282E" w:rsidRPr="002379C1" w:rsidRDefault="0022282E" w:rsidP="002228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282E" w:rsidRPr="00682050" w:rsidRDefault="0022282E" w:rsidP="0022282E">
      <w:pPr>
        <w:spacing w:after="0" w:line="240" w:lineRule="auto"/>
        <w:rPr>
          <w:rFonts w:ascii="Times New Roman" w:hAnsi="Times New Roman" w:cs="Times New Roman"/>
          <w:color w:val="2F5496" w:themeColor="accent5" w:themeShade="BF"/>
          <w:sz w:val="24"/>
          <w:szCs w:val="24"/>
        </w:rPr>
      </w:pPr>
    </w:p>
    <w:p w:rsidR="0022282E" w:rsidRDefault="0022282E" w:rsidP="0022282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912A32" w:rsidRDefault="00912A32" w:rsidP="0022282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912A32" w:rsidRDefault="00912A32" w:rsidP="0022282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2064BF" w:rsidRDefault="00B552E4" w:rsidP="002064B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2023</w:t>
      </w:r>
      <w:r w:rsidR="002064B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г.</w:t>
      </w:r>
    </w:p>
    <w:p w:rsidR="00CF25A3" w:rsidRPr="002064BF" w:rsidRDefault="00CF25A3" w:rsidP="002064B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2064BF">
        <w:rPr>
          <w:rFonts w:ascii="Times New Roman" w:hAnsi="Times New Roman" w:cs="Times New Roman"/>
          <w:b/>
          <w:bCs/>
          <w:color w:val="151515"/>
          <w:sz w:val="28"/>
          <w:szCs w:val="28"/>
          <w:bdr w:val="none" w:sz="0" w:space="0" w:color="auto" w:frame="1"/>
        </w:rPr>
        <w:lastRenderedPageBreak/>
        <w:t>Цель:</w:t>
      </w:r>
      <w:r w:rsidRPr="002064BF">
        <w:rPr>
          <w:rFonts w:ascii="Times New Roman" w:hAnsi="Times New Roman" w:cs="Times New Roman"/>
          <w:color w:val="151515"/>
          <w:sz w:val="28"/>
          <w:szCs w:val="28"/>
        </w:rPr>
        <w:t> формирование основ финансовой грамотности у детей старшего дошкольного возраста.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Задачи: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>Образовательные:</w:t>
      </w:r>
      <w:r w:rsidRPr="002064BF">
        <w:rPr>
          <w:color w:val="151515"/>
          <w:sz w:val="28"/>
          <w:szCs w:val="28"/>
        </w:rPr>
        <w:t xml:space="preserve"> закреплять представления </w:t>
      </w:r>
      <w:proofErr w:type="gramStart"/>
      <w:r w:rsidRPr="002064BF">
        <w:rPr>
          <w:color w:val="151515"/>
          <w:sz w:val="28"/>
          <w:szCs w:val="28"/>
        </w:rPr>
        <w:t>детей  об</w:t>
      </w:r>
      <w:proofErr w:type="gramEnd"/>
      <w:r w:rsidRPr="002064BF">
        <w:rPr>
          <w:color w:val="151515"/>
          <w:sz w:val="28"/>
          <w:szCs w:val="28"/>
        </w:rPr>
        <w:t xml:space="preserve"> экономических понятиях: деньги, доход и расход; Активизировать и систематизировать у детей словарь детей по финансовой грамотности (деньги, монеты, купюры, доход, расход, размен); Упражнять детей в умении ориентироваться в денежных знаках, оперировать ими, закрепить состав числа из 2-х меньших до 10.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>Развивающие:</w:t>
      </w:r>
      <w:r w:rsidR="002064BF">
        <w:rPr>
          <w:i/>
          <w:iCs/>
          <w:color w:val="151515"/>
          <w:sz w:val="28"/>
          <w:szCs w:val="28"/>
          <w:bdr w:val="none" w:sz="0" w:space="0" w:color="auto" w:frame="1"/>
        </w:rPr>
        <w:t xml:space="preserve"> </w:t>
      </w:r>
      <w:bookmarkStart w:id="0" w:name="_GoBack"/>
      <w:bookmarkEnd w:id="0"/>
      <w:r w:rsidRPr="002064BF">
        <w:rPr>
          <w:color w:val="151515"/>
          <w:sz w:val="28"/>
          <w:szCs w:val="28"/>
        </w:rPr>
        <w:t>развивать познавательный интерес, мышление, память, внимание.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>Воспитательные:</w:t>
      </w:r>
      <w:r w:rsidRPr="002064BF">
        <w:rPr>
          <w:color w:val="151515"/>
          <w:sz w:val="28"/>
          <w:szCs w:val="28"/>
        </w:rPr>
        <w:t> Воспитывать самостоятельность, умение понимать учебную задачу и выполнять её самостоятельно; воспитывать положительное отношение и интерес к деятельности экономического характера;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>Материалы и оборудование: </w:t>
      </w:r>
      <w:r w:rsidRPr="002064BF">
        <w:rPr>
          <w:color w:val="151515"/>
          <w:sz w:val="28"/>
          <w:szCs w:val="28"/>
        </w:rPr>
        <w:t>ноутбук, проектор, презентация «В поисках золотого ключика»; сундук с замком и ключом,</w:t>
      </w:r>
      <w:r w:rsidR="002064BF">
        <w:rPr>
          <w:color w:val="151515"/>
          <w:sz w:val="28"/>
          <w:szCs w:val="28"/>
        </w:rPr>
        <w:t xml:space="preserve"> </w:t>
      </w:r>
      <w:r w:rsidRPr="002064BF">
        <w:rPr>
          <w:color w:val="151515"/>
          <w:sz w:val="28"/>
          <w:szCs w:val="28"/>
        </w:rPr>
        <w:t>колпак Буратино, карта с этапами, карточки-указатели на каждый этап. Деньги (монеты, банкноты, карточки), кошелек, карточки для игры «Доходы и расходы». Карточки с изображением свиньи – копилки и набор монет для игры «Размен».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Ход занятия: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Вводная часть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Воспитатель:</w:t>
      </w:r>
      <w:r w:rsidR="002064BF">
        <w:rPr>
          <w:b/>
          <w:bCs/>
          <w:color w:val="151515"/>
          <w:sz w:val="28"/>
          <w:szCs w:val="28"/>
          <w:bdr w:val="none" w:sz="0" w:space="0" w:color="auto" w:frame="1"/>
        </w:rPr>
        <w:t xml:space="preserve"> </w:t>
      </w:r>
      <w:r w:rsidRPr="002064BF">
        <w:rPr>
          <w:color w:val="151515"/>
          <w:sz w:val="28"/>
          <w:szCs w:val="28"/>
        </w:rPr>
        <w:t>Здравствуйте, ребята!</w:t>
      </w:r>
      <w:r w:rsidR="002064BF">
        <w:rPr>
          <w:color w:val="151515"/>
          <w:sz w:val="28"/>
          <w:szCs w:val="28"/>
        </w:rPr>
        <w:t xml:space="preserve"> </w:t>
      </w:r>
      <w:r w:rsidRPr="002064BF">
        <w:rPr>
          <w:color w:val="151515"/>
          <w:sz w:val="28"/>
          <w:szCs w:val="28"/>
        </w:rPr>
        <w:t>Я рада приветствовать вас на занятии. Давайте встанем в круг и возьмемся за руки, у меня сегодня хорошее настроение и я хочу, чтобы и у вас оно было хорошим, поэтому давайте передадим улыбку по кругу.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>(Улыбаются друг другу по очереди).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Основная часть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Воспитатель:</w:t>
      </w:r>
      <w:r w:rsidRPr="002064BF">
        <w:rPr>
          <w:color w:val="151515"/>
          <w:sz w:val="28"/>
          <w:szCs w:val="28"/>
          <w:bdr w:val="none" w:sz="0" w:space="0" w:color="auto" w:frame="1"/>
        </w:rPr>
        <w:t xml:space="preserve"> Ребята, </w:t>
      </w:r>
      <w:proofErr w:type="gramStart"/>
      <w:r w:rsidRPr="002064BF">
        <w:rPr>
          <w:color w:val="151515"/>
          <w:sz w:val="28"/>
          <w:szCs w:val="28"/>
          <w:bdr w:val="none" w:sz="0" w:space="0" w:color="auto" w:frame="1"/>
        </w:rPr>
        <w:t>я  нашла</w:t>
      </w:r>
      <w:proofErr w:type="gramEnd"/>
      <w:r w:rsidRPr="002064BF">
        <w:rPr>
          <w:color w:val="151515"/>
          <w:sz w:val="28"/>
          <w:szCs w:val="28"/>
          <w:bdr w:val="none" w:sz="0" w:space="0" w:color="auto" w:frame="1"/>
        </w:rPr>
        <w:t xml:space="preserve"> в группе вот такой сундук. Чтобы </w:t>
      </w:r>
      <w:proofErr w:type="gramStart"/>
      <w:r w:rsidRPr="002064BF">
        <w:rPr>
          <w:color w:val="151515"/>
          <w:sz w:val="28"/>
          <w:szCs w:val="28"/>
          <w:bdr w:val="none" w:sz="0" w:space="0" w:color="auto" w:frame="1"/>
        </w:rPr>
        <w:t>сундук  открыть</w:t>
      </w:r>
      <w:proofErr w:type="gramEnd"/>
      <w:r w:rsidRPr="002064BF">
        <w:rPr>
          <w:color w:val="151515"/>
          <w:sz w:val="28"/>
          <w:szCs w:val="28"/>
          <w:bdr w:val="none" w:sz="0" w:space="0" w:color="auto" w:frame="1"/>
        </w:rPr>
        <w:t>, нужен ключ, а у меня его нет.</w:t>
      </w:r>
      <w:r w:rsidR="002064BF">
        <w:rPr>
          <w:color w:val="151515"/>
          <w:sz w:val="28"/>
          <w:szCs w:val="28"/>
          <w:bdr w:val="none" w:sz="0" w:space="0" w:color="auto" w:frame="1"/>
        </w:rPr>
        <w:t xml:space="preserve"> Что же </w:t>
      </w:r>
      <w:r w:rsidRPr="002064BF">
        <w:rPr>
          <w:color w:val="151515"/>
          <w:sz w:val="28"/>
          <w:szCs w:val="28"/>
          <w:bdr w:val="none" w:sz="0" w:space="0" w:color="auto" w:frame="1"/>
        </w:rPr>
        <w:t>делать?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Дети:</w:t>
      </w:r>
      <w:r w:rsidRPr="002064BF">
        <w:rPr>
          <w:color w:val="151515"/>
          <w:sz w:val="28"/>
          <w:szCs w:val="28"/>
          <w:bdr w:val="none" w:sz="0" w:space="0" w:color="auto" w:frame="1"/>
        </w:rPr>
        <w:t> Нужно найти ключ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Воспитатель:</w:t>
      </w:r>
      <w:r w:rsidR="002064BF">
        <w:rPr>
          <w:b/>
          <w:bCs/>
          <w:color w:val="151515"/>
          <w:sz w:val="28"/>
          <w:szCs w:val="28"/>
          <w:bdr w:val="none" w:sz="0" w:space="0" w:color="auto" w:frame="1"/>
        </w:rPr>
        <w:t xml:space="preserve"> </w:t>
      </w:r>
      <w:r w:rsidRPr="002064BF">
        <w:rPr>
          <w:color w:val="151515"/>
          <w:sz w:val="28"/>
          <w:szCs w:val="28"/>
          <w:bdr w:val="none" w:sz="0" w:space="0" w:color="auto" w:frame="1"/>
        </w:rPr>
        <w:t xml:space="preserve">Посмотрите, здесь есть еще </w:t>
      </w:r>
      <w:proofErr w:type="gramStart"/>
      <w:r w:rsidRPr="002064BF">
        <w:rPr>
          <w:color w:val="151515"/>
          <w:sz w:val="28"/>
          <w:szCs w:val="28"/>
          <w:bdr w:val="none" w:sz="0" w:space="0" w:color="auto" w:frame="1"/>
        </w:rPr>
        <w:t>какой то</w:t>
      </w:r>
      <w:proofErr w:type="gramEnd"/>
      <w:r w:rsidRPr="002064BF">
        <w:rPr>
          <w:color w:val="151515"/>
          <w:sz w:val="28"/>
          <w:szCs w:val="28"/>
          <w:bdr w:val="none" w:sz="0" w:space="0" w:color="auto" w:frame="1"/>
        </w:rPr>
        <w:t xml:space="preserve"> колпак, как думаете кто его оставил? </w:t>
      </w: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>Дети предлагают варианты.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Воспитатель:</w:t>
      </w:r>
      <w:r w:rsidR="002064BF">
        <w:rPr>
          <w:b/>
          <w:bCs/>
          <w:color w:val="151515"/>
          <w:sz w:val="28"/>
          <w:szCs w:val="28"/>
          <w:bdr w:val="none" w:sz="0" w:space="0" w:color="auto" w:frame="1"/>
        </w:rPr>
        <w:t xml:space="preserve"> </w:t>
      </w:r>
      <w:r w:rsidRPr="002064BF">
        <w:rPr>
          <w:color w:val="151515"/>
          <w:sz w:val="28"/>
          <w:szCs w:val="28"/>
          <w:bdr w:val="none" w:sz="0" w:space="0" w:color="auto" w:frame="1"/>
        </w:rPr>
        <w:t>Так, у нас сообщение</w:t>
      </w: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,</w:t>
      </w:r>
      <w:r w:rsidR="002064BF">
        <w:rPr>
          <w:b/>
          <w:bCs/>
          <w:color w:val="151515"/>
          <w:sz w:val="28"/>
          <w:szCs w:val="28"/>
          <w:bdr w:val="none" w:sz="0" w:space="0" w:color="auto" w:frame="1"/>
        </w:rPr>
        <w:t xml:space="preserve"> </w:t>
      </w:r>
      <w:r w:rsidRPr="002064BF">
        <w:rPr>
          <w:color w:val="151515"/>
          <w:sz w:val="28"/>
          <w:szCs w:val="28"/>
          <w:bdr w:val="none" w:sz="0" w:space="0" w:color="auto" w:frame="1"/>
        </w:rPr>
        <w:t>давайте посмотрим, кто его отправил? Кто это?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Дети:</w:t>
      </w:r>
      <w:r w:rsidR="002064BF">
        <w:rPr>
          <w:b/>
          <w:bCs/>
          <w:color w:val="151515"/>
          <w:sz w:val="28"/>
          <w:szCs w:val="28"/>
          <w:bdr w:val="none" w:sz="0" w:space="0" w:color="auto" w:frame="1"/>
        </w:rPr>
        <w:t xml:space="preserve"> </w:t>
      </w:r>
      <w:r w:rsidRPr="002064BF">
        <w:rPr>
          <w:color w:val="151515"/>
          <w:sz w:val="28"/>
          <w:szCs w:val="28"/>
        </w:rPr>
        <w:t>Это Буратино, из сказки Алексея Николаевича Толстого «Золотой ключик или приключения Буратино»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 xml:space="preserve">(На слайде появляется </w:t>
      </w:r>
      <w:r w:rsidR="002064BF"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>видео звонок</w:t>
      </w: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>)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lastRenderedPageBreak/>
        <w:t xml:space="preserve">«Здравствуйте, ребята! Это я, ваш верный друг, Буратино! Я приготовил для вас подарок. Чтобы открыть сундук, вам нужен ключ. Чтобы получить ключ, вам нужно пройти все испытания, что я для вас приготовил. А испытания не простые, а по финансовой грамотности! После выполнения заданий, </w:t>
      </w:r>
      <w:proofErr w:type="gramStart"/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>вы  получите</w:t>
      </w:r>
      <w:proofErr w:type="gramEnd"/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 xml:space="preserve"> ключ. Отправляю вам также карту для выполнения заданий!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proofErr w:type="spellStart"/>
      <w:proofErr w:type="gramStart"/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Воспитатель:</w:t>
      </w:r>
      <w:r w:rsidRPr="002064BF">
        <w:rPr>
          <w:color w:val="151515"/>
          <w:sz w:val="28"/>
          <w:szCs w:val="28"/>
        </w:rPr>
        <w:t>Ну</w:t>
      </w:r>
      <w:proofErr w:type="spellEnd"/>
      <w:proofErr w:type="gramEnd"/>
      <w:r w:rsidRPr="002064BF">
        <w:rPr>
          <w:color w:val="151515"/>
          <w:sz w:val="28"/>
          <w:szCs w:val="28"/>
        </w:rPr>
        <w:t xml:space="preserve"> что, выполним задания?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color w:val="151515"/>
          <w:sz w:val="28"/>
          <w:szCs w:val="28"/>
          <w:bdr w:val="none" w:sz="0" w:space="0" w:color="auto" w:frame="1"/>
        </w:rPr>
        <w:t xml:space="preserve">- Работа у нас будет не простая. Но если </w:t>
      </w:r>
      <w:proofErr w:type="gramStart"/>
      <w:r w:rsidRPr="002064BF">
        <w:rPr>
          <w:color w:val="151515"/>
          <w:sz w:val="28"/>
          <w:szCs w:val="28"/>
          <w:bdr w:val="none" w:sz="0" w:space="0" w:color="auto" w:frame="1"/>
        </w:rPr>
        <w:t>мы  справимся</w:t>
      </w:r>
      <w:proofErr w:type="gramEnd"/>
      <w:r w:rsidRPr="002064BF">
        <w:rPr>
          <w:color w:val="151515"/>
          <w:sz w:val="28"/>
          <w:szCs w:val="28"/>
          <w:bdr w:val="none" w:sz="0" w:space="0" w:color="auto" w:frame="1"/>
        </w:rPr>
        <w:t xml:space="preserve"> с заданиями, всех нас ждет сюрприз! 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2064BF">
        <w:rPr>
          <w:color w:val="151515"/>
          <w:sz w:val="28"/>
          <w:szCs w:val="28"/>
        </w:rPr>
        <w:t>- Давайте откроем карту и посмотрим с чего же нам начать. Откуда будем начинать?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proofErr w:type="spellStart"/>
      <w:proofErr w:type="gramStart"/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Дети:</w:t>
      </w:r>
      <w:r w:rsidRPr="002064BF">
        <w:rPr>
          <w:color w:val="151515"/>
          <w:sz w:val="28"/>
          <w:szCs w:val="28"/>
        </w:rPr>
        <w:t>Начинаем</w:t>
      </w:r>
      <w:proofErr w:type="spellEnd"/>
      <w:proofErr w:type="gramEnd"/>
      <w:r w:rsidRPr="002064BF">
        <w:rPr>
          <w:color w:val="151515"/>
          <w:sz w:val="28"/>
          <w:szCs w:val="28"/>
        </w:rPr>
        <w:t xml:space="preserve"> с древнего человека.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(Дети с воспитателем подходят к интерактивной доске с карточкой «Первобытный человек»)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Этап «Первобытные деньги».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Воспитатель:</w:t>
      </w:r>
      <w:r w:rsidRPr="002064BF">
        <w:rPr>
          <w:color w:val="151515"/>
          <w:sz w:val="28"/>
          <w:szCs w:val="28"/>
        </w:rPr>
        <w:t> Это задание мы будем выполнять у доски. Как вы думаете, что нужно сделать?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Дети:</w:t>
      </w:r>
      <w:r w:rsidRPr="002064BF">
        <w:rPr>
          <w:color w:val="151515"/>
          <w:sz w:val="28"/>
          <w:szCs w:val="28"/>
        </w:rPr>
        <w:t> Выбрать, что раньше люди использовали вместо денег.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proofErr w:type="spellStart"/>
      <w:proofErr w:type="gramStart"/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Воспитатель:</w:t>
      </w:r>
      <w:r w:rsidRPr="002064BF">
        <w:rPr>
          <w:color w:val="151515"/>
          <w:sz w:val="28"/>
          <w:szCs w:val="28"/>
        </w:rPr>
        <w:t>Правильно</w:t>
      </w:r>
      <w:proofErr w:type="spellEnd"/>
      <w:proofErr w:type="gramEnd"/>
      <w:r w:rsidRPr="002064BF">
        <w:rPr>
          <w:color w:val="151515"/>
          <w:sz w:val="28"/>
          <w:szCs w:val="28"/>
        </w:rPr>
        <w:t>! Если ответ будет правильным, мы услышим такой звук (показывает), а если не правильным, то такой (показывает).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 xml:space="preserve">На доске изображения предметов, которые люди использовали вместо денег и несколько лишних изображений. (Шкура животного, рыба, копье, перья, соль, камни, ракушки, зерна и </w:t>
      </w:r>
      <w:proofErr w:type="spellStart"/>
      <w:proofErr w:type="gramStart"/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>т..д</w:t>
      </w:r>
      <w:proofErr w:type="spellEnd"/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>.</w:t>
      </w:r>
      <w:proofErr w:type="gramEnd"/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>)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Воспитатель:</w:t>
      </w:r>
      <w:r w:rsidRPr="002064BF">
        <w:rPr>
          <w:color w:val="151515"/>
          <w:sz w:val="28"/>
          <w:szCs w:val="28"/>
        </w:rPr>
        <w:t> Молодцы справились с первым заданием. Куда двигаемся дальше? (Открывают карту и выбирают этап).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Этап «Деньги».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Воспитатель:</w:t>
      </w:r>
      <w:r w:rsidRPr="002064BF">
        <w:rPr>
          <w:color w:val="151515"/>
          <w:sz w:val="28"/>
          <w:szCs w:val="28"/>
        </w:rPr>
        <w:t> Послушайте загадку и скажите, о чем пойдет речь на этом этапе.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>В кошелек мы их кладем,</w:t>
      </w: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br/>
        <w:t>С ними в магазин идем.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Дети:</w:t>
      </w:r>
      <w:r w:rsidRPr="002064BF">
        <w:rPr>
          <w:color w:val="151515"/>
          <w:sz w:val="28"/>
          <w:szCs w:val="28"/>
        </w:rPr>
        <w:t> О деньгах.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Воспитатель:</w:t>
      </w:r>
      <w:r w:rsidRPr="002064BF">
        <w:rPr>
          <w:color w:val="151515"/>
          <w:sz w:val="28"/>
          <w:szCs w:val="28"/>
        </w:rPr>
        <w:t> Правильно, о деньгах. Посмотрите, у нас есть кошелек, копилка и коробочка. Как думаете, что нужно сделать?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Дети:</w:t>
      </w:r>
      <w:r w:rsidRPr="002064BF">
        <w:rPr>
          <w:color w:val="151515"/>
          <w:sz w:val="28"/>
          <w:szCs w:val="28"/>
        </w:rPr>
        <w:t> Нам нужно разделить деньги на три группы: электронные, бумажные и металлические.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Воспитатель:</w:t>
      </w:r>
      <w:r w:rsidRPr="002064BF">
        <w:rPr>
          <w:color w:val="151515"/>
          <w:sz w:val="28"/>
          <w:szCs w:val="28"/>
        </w:rPr>
        <w:t> Ребята, скажите, кто помнит, как называются бумажные деньги? А металлические? А почему люди хранят деньги на карточках?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>Ответы детей.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lastRenderedPageBreak/>
        <w:t>Воспитатель:</w:t>
      </w:r>
      <w:r w:rsidRPr="002064BF">
        <w:rPr>
          <w:color w:val="151515"/>
          <w:sz w:val="28"/>
          <w:szCs w:val="28"/>
        </w:rPr>
        <w:t> - Молодцы! И с этим заданием вы быстро справились! Давайте откроем карт и узнаем, куда мы идем дальше.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Этап «Разминка»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>Буратино потянулся,</w:t>
      </w: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br/>
        <w:t>Раз — нагнулся,</w:t>
      </w: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br/>
        <w:t>Два — нагнулся,</w:t>
      </w: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br/>
        <w:t>Три — нагнулся.</w:t>
      </w: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br/>
        <w:t>Руки в стороны развел,</w:t>
      </w: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br/>
        <w:t>Ключик, видно, не нашел.</w:t>
      </w: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br/>
        <w:t>Чтобы ключик нам достать,</w:t>
      </w: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br/>
        <w:t>Нужно на носочки встать.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>Буратино потянулся-</w:t>
      </w: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br/>
        <w:t>Раз нагнулся, два нагнулся,</w:t>
      </w: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br/>
        <w:t>Руки вытянул, согнул</w:t>
      </w: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br/>
        <w:t>И по улице шагнул.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Этап «Доходы/ расходы».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Воспитатель:</w:t>
      </w:r>
      <w:r w:rsidRPr="002064BF">
        <w:rPr>
          <w:color w:val="151515"/>
          <w:sz w:val="28"/>
          <w:szCs w:val="28"/>
        </w:rPr>
        <w:t> Посмотрите, перед нами игра «Доходы и расходы». А какие правила у этой игры?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Дети:</w:t>
      </w:r>
      <w:r w:rsidRPr="002064BF">
        <w:rPr>
          <w:color w:val="151515"/>
          <w:sz w:val="28"/>
          <w:szCs w:val="28"/>
        </w:rPr>
        <w:t> Нужно разложить карточки на две группы: расходы и доходы. Если предмет приносит деньги в семью, то это называется «доходы», а если уносит деньги из семьи, то это «расходы».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Воспитатель:</w:t>
      </w:r>
      <w:r w:rsidR="002064BF">
        <w:rPr>
          <w:b/>
          <w:bCs/>
          <w:color w:val="151515"/>
          <w:sz w:val="28"/>
          <w:szCs w:val="28"/>
          <w:bdr w:val="none" w:sz="0" w:space="0" w:color="auto" w:frame="1"/>
        </w:rPr>
        <w:t xml:space="preserve"> </w:t>
      </w:r>
      <w:r w:rsidRPr="002064BF">
        <w:rPr>
          <w:color w:val="151515"/>
          <w:sz w:val="28"/>
          <w:szCs w:val="28"/>
        </w:rPr>
        <w:t xml:space="preserve">А может быть такое, что одно и та же картинка будет и </w:t>
      </w:r>
      <w:proofErr w:type="gramStart"/>
      <w:r w:rsidRPr="002064BF">
        <w:rPr>
          <w:color w:val="151515"/>
          <w:sz w:val="28"/>
          <w:szCs w:val="28"/>
        </w:rPr>
        <w:t>доходом</w:t>
      </w:r>
      <w:proofErr w:type="gramEnd"/>
      <w:r w:rsidRPr="002064BF">
        <w:rPr>
          <w:color w:val="151515"/>
          <w:sz w:val="28"/>
          <w:szCs w:val="28"/>
        </w:rPr>
        <w:t xml:space="preserve"> и расходом?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>Ответы детей.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Воспитатель:</w:t>
      </w:r>
      <w:r w:rsidRPr="002064BF">
        <w:rPr>
          <w:color w:val="151515"/>
          <w:sz w:val="28"/>
          <w:szCs w:val="28"/>
        </w:rPr>
        <w:t> Каждый из нас по очереди берет картинку и сначала обосновывает, почему это доход и расход и лишь тогда прикрепляет ее к таблице. (Машина, лампочка, корова, бассейн, сладости и т.д.).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Этап «Размен»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Воспитатель:</w:t>
      </w:r>
      <w:r w:rsidRPr="002064BF">
        <w:rPr>
          <w:color w:val="151515"/>
          <w:sz w:val="28"/>
          <w:szCs w:val="28"/>
        </w:rPr>
        <w:t> Как вы думаете, что нам нужно сделать на этом этапе?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Дети:</w:t>
      </w:r>
      <w:r w:rsidRPr="002064BF">
        <w:rPr>
          <w:color w:val="151515"/>
          <w:sz w:val="28"/>
          <w:szCs w:val="28"/>
        </w:rPr>
        <w:t> Нам нужно составить сумму, указанную на свинье-копилке собрать разными способами.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>Воспитатель предлагает выбрать копилку и составить указанную на ней сумму разными способами с помощью монет.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Заключительная часть. Рефлексия.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b/>
          <w:bCs/>
          <w:color w:val="151515"/>
          <w:sz w:val="28"/>
          <w:szCs w:val="28"/>
          <w:bdr w:val="none" w:sz="0" w:space="0" w:color="auto" w:frame="1"/>
        </w:rPr>
        <w:t>Воспитатель:</w:t>
      </w:r>
      <w:r w:rsidR="002064BF">
        <w:rPr>
          <w:b/>
          <w:bCs/>
          <w:color w:val="151515"/>
          <w:sz w:val="28"/>
          <w:szCs w:val="28"/>
          <w:bdr w:val="none" w:sz="0" w:space="0" w:color="auto" w:frame="1"/>
        </w:rPr>
        <w:t xml:space="preserve"> </w:t>
      </w:r>
      <w:r w:rsidRPr="002064BF">
        <w:rPr>
          <w:color w:val="151515"/>
          <w:sz w:val="28"/>
          <w:szCs w:val="28"/>
        </w:rPr>
        <w:t>Молодцы, ребята! Все задания выполнили.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2064BF">
        <w:rPr>
          <w:color w:val="151515"/>
          <w:sz w:val="28"/>
          <w:szCs w:val="28"/>
        </w:rPr>
        <w:t>Расскажите, чем мы сегодня на занятии занимались?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color w:val="151515"/>
          <w:sz w:val="28"/>
          <w:szCs w:val="28"/>
        </w:rPr>
        <w:t>Какие задания вам было интересно выполнять?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2064BF">
        <w:rPr>
          <w:color w:val="151515"/>
          <w:sz w:val="28"/>
          <w:szCs w:val="28"/>
        </w:rPr>
        <w:t>Что вызвало трудности?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lastRenderedPageBreak/>
        <w:t xml:space="preserve">Раздается </w:t>
      </w:r>
      <w:r w:rsidR="002064BF"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>видео звонок</w:t>
      </w: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>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 xml:space="preserve">«Вы большие молодцы! Вы настоящие знатоки финансовой грамотности! Со всеми заданиями справились, за это я отправляю вам ключ. </w:t>
      </w:r>
      <w:r w:rsidR="002064BF">
        <w:rPr>
          <w:i/>
          <w:iCs/>
          <w:color w:val="151515"/>
          <w:sz w:val="28"/>
          <w:szCs w:val="28"/>
          <w:bdr w:val="none" w:sz="0" w:space="0" w:color="auto" w:frame="1"/>
        </w:rPr>
        <w:t>Смотрите внимательно, он под …</w:t>
      </w:r>
      <w:r w:rsidRPr="002064BF">
        <w:rPr>
          <w:i/>
          <w:iCs/>
          <w:color w:val="151515"/>
          <w:sz w:val="28"/>
          <w:szCs w:val="28"/>
          <w:bdr w:val="none" w:sz="0" w:space="0" w:color="auto" w:frame="1"/>
        </w:rPr>
        <w:t>»</w:t>
      </w:r>
      <w:r w:rsidR="002064BF">
        <w:rPr>
          <w:i/>
          <w:iCs/>
          <w:color w:val="151515"/>
          <w:sz w:val="28"/>
          <w:szCs w:val="28"/>
          <w:bdr w:val="none" w:sz="0" w:space="0" w:color="auto" w:frame="1"/>
        </w:rPr>
        <w:t>.</w:t>
      </w:r>
    </w:p>
    <w:p w:rsidR="00CF25A3" w:rsidRPr="002064BF" w:rsidRDefault="00CF25A3" w:rsidP="00CF25A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2064BF">
        <w:rPr>
          <w:color w:val="151515"/>
          <w:sz w:val="28"/>
          <w:szCs w:val="28"/>
        </w:rPr>
        <w:t>Дети находят ключ и открывают сундук, в котором лежат раскраски</w:t>
      </w:r>
    </w:p>
    <w:p w:rsidR="00AB405E" w:rsidRDefault="00E75DB2"/>
    <w:sectPr w:rsidR="00AB405E" w:rsidSect="002064BF">
      <w:pgSz w:w="11906" w:h="16838"/>
      <w:pgMar w:top="1134" w:right="850" w:bottom="1134" w:left="1701" w:header="708" w:footer="708" w:gutter="0"/>
      <w:pgBorders w:offsetFrom="page">
        <w:top w:val="thinThickThinSmallGap" w:sz="24" w:space="24" w:color="00B0F0"/>
        <w:left w:val="thinThickThinSmallGap" w:sz="24" w:space="24" w:color="00B0F0"/>
        <w:bottom w:val="thinThickThinSmallGap" w:sz="24" w:space="24" w:color="00B0F0"/>
        <w:right w:val="thinThickThinSmallGap" w:sz="24" w:space="24" w:color="00B0F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986"/>
    <w:rsid w:val="00025E37"/>
    <w:rsid w:val="00106C4E"/>
    <w:rsid w:val="002064BF"/>
    <w:rsid w:val="0022282E"/>
    <w:rsid w:val="0029665A"/>
    <w:rsid w:val="00775B21"/>
    <w:rsid w:val="007D556C"/>
    <w:rsid w:val="00811398"/>
    <w:rsid w:val="00912A32"/>
    <w:rsid w:val="009F6A64"/>
    <w:rsid w:val="00B552E4"/>
    <w:rsid w:val="00BA7593"/>
    <w:rsid w:val="00CF25A3"/>
    <w:rsid w:val="00E3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12F7ED"/>
  <w15:chartTrackingRefBased/>
  <w15:docId w15:val="{F0A2A411-6029-4F8C-A5AD-D5C3081C1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2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222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22282E"/>
  </w:style>
  <w:style w:type="character" w:customStyle="1" w:styleId="c11">
    <w:name w:val="c11"/>
    <w:basedOn w:val="a0"/>
    <w:rsid w:val="0022282E"/>
  </w:style>
  <w:style w:type="paragraph" w:customStyle="1" w:styleId="c29">
    <w:name w:val="c29"/>
    <w:basedOn w:val="a"/>
    <w:rsid w:val="00222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22282E"/>
  </w:style>
  <w:style w:type="paragraph" w:customStyle="1" w:styleId="c36">
    <w:name w:val="c36"/>
    <w:basedOn w:val="a"/>
    <w:rsid w:val="00222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222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5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9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2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2024-11-09T19:54:00Z</dcterms:created>
  <dcterms:modified xsi:type="dcterms:W3CDTF">2024-11-09T20:13:00Z</dcterms:modified>
</cp:coreProperties>
</file>