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/>
        <w:ind/>
        <w:jc w:val="left"/>
        <w:rPr>
          <w:i w:val="1"/>
        </w:rPr>
      </w:pPr>
      <w:r>
        <w:rPr>
          <w:i w:val="1"/>
        </w:rPr>
        <w:t>Учитель географии: Петрушин А.С.</w:t>
      </w:r>
    </w:p>
    <w:p w14:paraId="02000000">
      <w:pPr>
        <w:widowControl w:val="0"/>
        <w:spacing w:after="0"/>
        <w:ind/>
        <w:jc w:val="left"/>
        <w:rPr>
          <w:i w:val="1"/>
        </w:rPr>
      </w:pPr>
      <w:r>
        <w:rPr>
          <w:i w:val="1"/>
        </w:rPr>
        <w:t>год написания статьи 2011</w:t>
      </w:r>
    </w:p>
    <w:p w14:paraId="03000000">
      <w:pPr>
        <w:widowControl w:val="0"/>
        <w:spacing w:after="0"/>
        <w:ind/>
        <w:jc w:val="center"/>
        <w:rPr>
          <w:i w:val="1"/>
        </w:rPr>
      </w:pPr>
    </w:p>
    <w:p w14:paraId="04000000">
      <w:pPr>
        <w:widowControl w:val="0"/>
        <w:spacing w:after="0"/>
        <w:ind/>
        <w:jc w:val="center"/>
        <w:rPr>
          <w:i w:val="1"/>
        </w:rPr>
      </w:pPr>
    </w:p>
    <w:p w14:paraId="05000000">
      <w:pPr>
        <w:widowControl w:val="0"/>
        <w:spacing w:after="0"/>
        <w:ind/>
        <w:jc w:val="center"/>
        <w:rPr>
          <w:i w:val="1"/>
        </w:rPr>
      </w:pPr>
    </w:p>
    <w:p w14:paraId="06000000">
      <w:pPr>
        <w:widowControl w:val="0"/>
        <w:spacing w:after="0"/>
        <w:ind/>
        <w:jc w:val="center"/>
        <w:rPr>
          <w:i w:val="1"/>
        </w:rPr>
      </w:pPr>
    </w:p>
    <w:p w14:paraId="07000000">
      <w:pPr>
        <w:widowControl w:val="0"/>
        <w:spacing w:after="0"/>
        <w:ind/>
        <w:jc w:val="center"/>
        <w:rPr>
          <w:i w:val="1"/>
        </w:rPr>
      </w:pPr>
    </w:p>
    <w:p w14:paraId="08000000">
      <w:pPr>
        <w:widowControl w:val="0"/>
        <w:spacing w:after="0"/>
        <w:ind/>
        <w:jc w:val="center"/>
        <w:rPr>
          <w:i w:val="1"/>
        </w:rPr>
      </w:pPr>
    </w:p>
    <w:p w14:paraId="09000000">
      <w:pPr>
        <w:widowControl w:val="0"/>
        <w:spacing w:after="0"/>
        <w:ind/>
        <w:jc w:val="center"/>
        <w:rPr>
          <w:i w:val="1"/>
        </w:rPr>
      </w:pPr>
      <w:r>
        <w:rPr>
          <w:b w:val="1"/>
          <w:i w:val="1"/>
          <w:sz w:val="32"/>
        </w:rPr>
        <w:t>Новая школа глазами молодого педагога</w:t>
      </w:r>
      <w:r>
        <w:rPr>
          <w:b w:val="1"/>
          <w:i w:val="1"/>
          <w:sz w:val="28"/>
        </w:rPr>
        <w:t>.</w:t>
      </w:r>
    </w:p>
    <w:p w14:paraId="0A000000">
      <w:pPr>
        <w:widowControl w:val="0"/>
        <w:ind/>
        <w:jc w:val="both"/>
        <w:rPr>
          <w:sz w:val="28"/>
        </w:rPr>
      </w:pPr>
    </w:p>
    <w:p w14:paraId="0B000000">
      <w:pPr>
        <w:widowControl w:val="0"/>
        <w:ind w:firstLine="567" w:left="0"/>
        <w:jc w:val="both"/>
        <w:rPr>
          <w:b w:val="1"/>
          <w:sz w:val="28"/>
        </w:rPr>
      </w:pPr>
      <w:r>
        <w:rPr>
          <w:b w:val="1"/>
          <w:sz w:val="28"/>
        </w:rPr>
        <w:t>Видение будущего.</w:t>
      </w:r>
    </w:p>
    <w:p w14:paraId="0C000000">
      <w:pPr>
        <w:widowControl w:val="0"/>
        <w:ind w:firstLine="567" w:left="0"/>
        <w:jc w:val="both"/>
        <w:rPr>
          <w:b w:val="1"/>
          <w:sz w:val="28"/>
        </w:rPr>
      </w:pPr>
    </w:p>
    <w:p w14:paraId="0D000000">
      <w:pPr>
        <w:widowControl w:val="0"/>
        <w:ind w:firstLine="567" w:left="0"/>
        <w:jc w:val="both"/>
        <w:rPr>
          <w:sz w:val="28"/>
        </w:rPr>
      </w:pPr>
      <w:r>
        <w:rPr>
          <w:sz w:val="28"/>
        </w:rPr>
        <w:t xml:space="preserve"> С раннего детства я представлял себя в роли учителя  и проявлял повышенный интерес к деятельности педагога. Моя любознательность побуждала меня к многочисленным вопросам разного характера. Ответы на них я находил у учителей. Мне было интересно, как они живут, откуда они берут такие знания. В то время компьютеров было очень мало и в не большом селе не было глобальной сети интернет. Когда я узнал, что всю информацию им приходится добывать в книгах, проводя над ними часы напролет, я был сильно удивлен. После этого я стал проводить больше времени в библиотеках, иногда после школы задерживаясь до позднего вечера. Родители конечно волновались, но преград на пути к знаниям не ставили. Получалось, что я в 4 -ом поколении выбирал профессию педагога.</w:t>
      </w:r>
    </w:p>
    <w:p w14:paraId="0E000000">
      <w:pPr>
        <w:widowControl w:val="0"/>
        <w:ind w:firstLine="567" w:left="0"/>
        <w:jc w:val="both"/>
        <w:rPr>
          <w:sz w:val="28"/>
        </w:rPr>
      </w:pPr>
      <w:r>
        <w:rPr>
          <w:sz w:val="28"/>
        </w:rPr>
        <w:t>Именно тогда я и начал представлять себе новую школу. В моем видении на столах у каждого ученика стоял компьютер, в котором он находил всю информацию, там были учебники, тетради. В моем детском воображении представлялось, что печатая на компьютерах можно было поддерживать связь с учителем даже дома, задавая ему интересующие вопросы.</w:t>
      </w:r>
    </w:p>
    <w:p w14:paraId="0F000000">
      <w:pPr>
        <w:widowControl w:val="0"/>
        <w:ind w:firstLine="567" w:left="0"/>
        <w:jc w:val="both"/>
        <w:rPr>
          <w:sz w:val="28"/>
        </w:rPr>
      </w:pPr>
    </w:p>
    <w:p w14:paraId="10000000">
      <w:pPr>
        <w:widowControl w:val="0"/>
        <w:ind w:firstLine="567" w:left="0"/>
        <w:jc w:val="both"/>
        <w:rPr>
          <w:b w:val="1"/>
          <w:sz w:val="28"/>
        </w:rPr>
      </w:pPr>
      <w:r>
        <w:rPr>
          <w:b w:val="1"/>
          <w:sz w:val="28"/>
        </w:rPr>
        <w:t>Реальность жизни.</w:t>
      </w:r>
    </w:p>
    <w:p w14:paraId="11000000">
      <w:pPr>
        <w:widowControl w:val="0"/>
        <w:ind w:firstLine="567" w:left="0"/>
        <w:jc w:val="both"/>
        <w:rPr>
          <w:b w:val="1"/>
          <w:sz w:val="28"/>
        </w:rPr>
      </w:pPr>
    </w:p>
    <w:p w14:paraId="12000000">
      <w:pPr>
        <w:widowControl w:val="0"/>
        <w:ind w:firstLine="567" w:left="0"/>
        <w:jc w:val="both"/>
        <w:rPr>
          <w:sz w:val="28"/>
        </w:rPr>
      </w:pPr>
      <w:r>
        <w:rPr>
          <w:sz w:val="28"/>
        </w:rPr>
        <w:t>Прошло несколько лет, задуманные планы исполнились. Закончив педагогический колледж, поступил на обучение в педагогический университет и устроился на работу в школу. То, что я представлял себе ребенком, стало доступно в современном мире, только теперь я в роли учителя и уже мне, приходится отвечать на вопросы, используя электронные ресурсы.</w:t>
      </w:r>
    </w:p>
    <w:p w14:paraId="13000000">
      <w:pPr>
        <w:widowControl w:val="0"/>
        <w:ind w:firstLine="567" w:left="0"/>
        <w:jc w:val="both"/>
      </w:pPr>
      <w:r>
        <w:rPr>
          <w:sz w:val="28"/>
        </w:rPr>
        <w:t xml:space="preserve">Я стараюсь сделать так, чтобы ученики шли на занятия </w:t>
      </w:r>
      <w:r>
        <w:rPr>
          <w:sz w:val="28"/>
        </w:rPr>
        <w:t xml:space="preserve">не только за знаниями и оценками, но и за новыми впечатлениями, интересным общением и положительными эмоциями. </w:t>
      </w:r>
      <w:r>
        <w:rPr>
          <w:sz w:val="28"/>
        </w:rPr>
        <w:t xml:space="preserve">Я часто слышу от детей, как они с удивлением спрашивают: «Вы умеете говорить по-нашему? Вы есть в «В контакте»? Вы знаете что такое … (разные молодежные понятия, группы по интересам.)» </w:t>
      </w:r>
    </w:p>
    <w:p w14:paraId="14000000">
      <w:pPr>
        <w:widowControl w:val="0"/>
        <w:ind w:firstLine="567" w:left="0"/>
        <w:jc w:val="both"/>
        <w:rPr>
          <w:sz w:val="28"/>
        </w:rPr>
      </w:pPr>
      <w:r>
        <w:rPr>
          <w:sz w:val="28"/>
        </w:rPr>
        <w:t xml:space="preserve">Я учитель, но это не значит, что я отстранен от жизни. Когда-то я тоже  был таким же пареньком и еще не забыл, как это – быть ребенком. Я знаю много молодежи, и себя не считаю стариком. Я знаю, что такое клубы, театры, молодежные посиделки. </w:t>
      </w:r>
    </w:p>
    <w:p w14:paraId="15000000">
      <w:pPr>
        <w:widowControl w:val="0"/>
        <w:ind w:firstLine="567" w:left="0"/>
        <w:jc w:val="both"/>
      </w:pPr>
      <w:r>
        <w:rPr>
          <w:sz w:val="28"/>
        </w:rPr>
        <w:t>Учитель не должен быть отстранен от культуры, он должен развиваться постоянно. Быть в курсе основных молодежных тенденций, направлений, интересов, новостей, которые происходят в мире, но при этом еще и педагогом. Должен быть прилично одет, грамотно выражаться, понятно доводить мысль до окружающих. Учитель должен быть примером и показывать, как можно и нужно быть современным, интеллегентным человеком. Но прежде всего учитель должен давать знания.</w:t>
      </w:r>
    </w:p>
    <w:p w14:paraId="16000000">
      <w:pPr>
        <w:widowControl w:val="0"/>
        <w:ind w:firstLine="567" w:left="0"/>
        <w:jc w:val="both"/>
      </w:pPr>
      <w:r>
        <w:rPr>
          <w:sz w:val="28"/>
        </w:rPr>
        <w:t>Кроме традиционных уроков, которые конечно важны, необходимо проводить факультативные занятия, внеклассную работу, не только ради подготовки к экзаменам, но и для становления личностных характеристик учащихся и особенно выпускников школы.</w:t>
      </w:r>
    </w:p>
    <w:p w14:paraId="17000000">
      <w:pPr>
        <w:widowControl w:val="0"/>
        <w:ind w:firstLine="567" w:left="0"/>
        <w:jc w:val="both"/>
        <w:rPr>
          <w:sz w:val="28"/>
        </w:rPr>
      </w:pPr>
      <w:r>
        <w:rPr>
          <w:sz w:val="28"/>
        </w:rPr>
        <w:t xml:space="preserve">Современная школа должна быть современной во всех смыслах этого слова. Это не только новое оборудование, но и новое сознание. Новое отношение к работе, учебе, ученикам, миру и самому себе. </w:t>
      </w:r>
    </w:p>
    <w:p w14:paraId="18000000">
      <w:pPr>
        <w:widowControl w:val="0"/>
        <w:ind w:firstLine="567" w:left="0"/>
        <w:jc w:val="both"/>
      </w:pPr>
      <w:r>
        <w:rPr>
          <w:sz w:val="28"/>
        </w:rPr>
        <w:t>Работать в школе - это нелегкий труд. Труд физический и, что немаловажно, психологический. Говорят, что профессия учитель по степени сложности стоит на втором месте после профессии шахтера. Шахтеру приходится каждый день рисковать своим здоровьем и даже жизнью.  Но значимость учителя огромна, ведь он корректор детских душ. От учителя зависит очень многое, именно через него прошли все известные миру люди: ученые, писатели, поэты, художники, музыканты и т.д. Но кто знает, как бы сложилась их судьба, если бы на своем жизненном пути они не повстречали педагогов, которые, увидев небольшую искру в глазах этих детей, подтолкнули в нужном направлении.</w:t>
      </w:r>
    </w:p>
    <w:p w14:paraId="19000000">
      <w:pPr>
        <w:widowControl w:val="0"/>
        <w:ind w:firstLine="567" w:left="0"/>
        <w:jc w:val="both"/>
      </w:pPr>
      <w:r>
        <w:rPr>
          <w:sz w:val="28"/>
        </w:rPr>
        <w:t>Иногда нам приходится слышать такие слова: «Зачем мне ваш предмет, если моя профессия не будет связана с ним». Чтобы ответить на этот вопрос, учитель должен быть компетентен не только в программе своего предмета, но обязан хотя бы на общем уровне разбираться в разных специализациях. Имея хорошие знания сверх учебной программы,  учитель сможет донести до ребенка понятие межпредметности, создать интеллектуально полноценную, всесторонне развитую личность. Только при этом условии педагог сможет полноценно обучать детей.</w:t>
      </w:r>
    </w:p>
    <w:p w14:paraId="1A000000">
      <w:pPr>
        <w:widowControl w:val="0"/>
        <w:ind w:firstLine="567" w:left="0"/>
        <w:jc w:val="both"/>
        <w:rPr>
          <w:sz w:val="28"/>
        </w:rPr>
      </w:pPr>
      <w:r>
        <w:rPr>
          <w:sz w:val="28"/>
        </w:rPr>
        <w:t>Школа является важнейшим элементом в процессе получения знаний, умений и навыков.</w:t>
      </w:r>
    </w:p>
    <w:p w14:paraId="1B000000">
      <w:pPr>
        <w:widowControl w:val="0"/>
        <w:ind w:firstLine="567" w:left="0"/>
        <w:jc w:val="both"/>
      </w:pPr>
    </w:p>
    <w:p w14:paraId="1C000000">
      <w:pPr>
        <w:widowControl w:val="0"/>
        <w:ind w:firstLine="567" w:left="0"/>
        <w:jc w:val="both"/>
        <w:rPr>
          <w:b w:val="1"/>
          <w:sz w:val="28"/>
        </w:rPr>
      </w:pPr>
      <w:r>
        <w:rPr>
          <w:b w:val="1"/>
          <w:sz w:val="28"/>
        </w:rPr>
        <w:t>Организация новой школы.</w:t>
      </w:r>
    </w:p>
    <w:p w14:paraId="1D000000">
      <w:pPr>
        <w:widowControl w:val="0"/>
        <w:ind w:firstLine="567" w:left="0"/>
        <w:jc w:val="both"/>
      </w:pPr>
    </w:p>
    <w:p w14:paraId="1E000000">
      <w:pPr>
        <w:widowControl w:val="0"/>
        <w:ind w:firstLine="567" w:left="0"/>
        <w:jc w:val="both"/>
      </w:pPr>
      <w:r>
        <w:rPr>
          <w:sz w:val="28"/>
        </w:rPr>
        <w:t xml:space="preserve">Школы должны быть оснащены всеми современными средствами, позволяющими организовать учебно-воспитательный процесс. В каждом кабинете, на каждом уроке учителя должны использовать: экран, проектор, компьютер. </w:t>
      </w:r>
      <w:r>
        <w:rPr>
          <w:color w:val="000000"/>
          <w:sz w:val="28"/>
        </w:rPr>
        <w:t xml:space="preserve">Учитель в первую очередь образец нравственного поведения. Он должен не позволять себе повышать голос, на своем примере призывать детей к правильному, гармонизирующему поведению человека, мотивировать учащегося - превзойти своего учителя в знаниях, при этом, не ухудшая дисциплину. </w:t>
      </w:r>
    </w:p>
    <w:p w14:paraId="1F000000">
      <w:pPr>
        <w:widowControl w:val="0"/>
        <w:ind w:firstLine="567" w:left="0"/>
        <w:jc w:val="both"/>
      </w:pPr>
      <w:r>
        <w:rPr>
          <w:color w:val="000000"/>
          <w:sz w:val="28"/>
        </w:rPr>
        <w:t>Огромную роль здесь играют субъект субъектные отношения педагога и учащегося.</w:t>
      </w:r>
      <w:r>
        <w:t xml:space="preserve"> </w:t>
      </w:r>
      <w:r>
        <w:rPr>
          <w:color w:val="000000"/>
          <w:sz w:val="28"/>
        </w:rPr>
        <w:t>Нужно строить учебно-воспитательный процесс на основе интереса детей. На каждом уроке каждого предмета акцентировать внимание, на то,  каким образом учащийся может использовать полученную информацию в современном мире.</w:t>
      </w:r>
    </w:p>
    <w:p w14:paraId="20000000">
      <w:pPr>
        <w:widowControl w:val="0"/>
        <w:ind w:firstLine="567" w:left="0"/>
        <w:jc w:val="both"/>
      </w:pPr>
      <w:r>
        <w:rPr>
          <w:color w:val="000000"/>
          <w:sz w:val="28"/>
        </w:rPr>
        <w:t>Одна из задач учителя – научить детей учиться.  Ребята должны больше учиться сами, что будет развивать у ребенка самостоятельность, которая так необходима в современном мире. Требуется дать возможность учащимся максимально проявлять и реализовывать свои способности. Для этого детям нужно уделять больше времени во внеурочной работе. Должна царить атмосфера «психологического комфорта», гуманизма и должен действовать принцип равенства друг перед другом. Ученик должен идти в школу не потому что заставляют родители, а по велению души, за получение знаний, умений и навыков. Учащиеся школы будут носить определенную форму одежды. Учителям нужно добиться примерно одинакового уровня знаний, что, безусловно, будет способствовать «психологическому комфорту» и равенству друг перед другом.</w:t>
      </w:r>
      <w:r>
        <w:t xml:space="preserve"> </w:t>
      </w:r>
      <w:r>
        <w:rPr>
          <w:sz w:val="28"/>
        </w:rPr>
        <w:t>Не должно быть равнодушия</w:t>
      </w:r>
      <w:r>
        <w:rPr>
          <w:color w:val="000000"/>
          <w:sz w:val="28"/>
        </w:rPr>
        <w:t>, где присутствуют коллективный настрой, взаимопомощь, взаимопонимание и уважение.</w:t>
      </w:r>
    </w:p>
    <w:p w14:paraId="21000000">
      <w:pPr>
        <w:widowControl w:val="0"/>
        <w:spacing w:after="120"/>
        <w:ind w:firstLine="567" w:left="0"/>
        <w:jc w:val="both"/>
      </w:pPr>
      <w:r>
        <w:rPr>
          <w:color w:val="000000"/>
          <w:sz w:val="28"/>
        </w:rPr>
        <w:t xml:space="preserve">Для всего этого активно будут взаимодействовать между собой учителя, психологи, родители и учащиеся. Ведь именно </w:t>
      </w:r>
      <w:r>
        <w:rPr>
          <w:sz w:val="28"/>
        </w:rPr>
        <w:t xml:space="preserve">творческие педагоги и учащиеся создают будущее. </w:t>
      </w:r>
      <w:r>
        <w:rPr>
          <w:color w:val="000000"/>
          <w:sz w:val="28"/>
        </w:rPr>
        <w:t>Нравственные качества должны стать опорой в формировании личности учащихся. Необходимо затрагивать тему Родины, воспитывать чувства патриотизма. Прививать стремление служить на благо Отечества.</w:t>
      </w:r>
    </w:p>
    <w:p w14:paraId="22000000">
      <w:pPr>
        <w:widowControl w:val="0"/>
        <w:spacing w:after="120"/>
        <w:ind w:firstLine="567" w:left="0"/>
        <w:jc w:val="both"/>
      </w:pPr>
      <w:r>
        <w:rPr>
          <w:color w:val="000000"/>
          <w:sz w:val="28"/>
        </w:rPr>
        <w:t>Учащиеся должны быть – всесторонне развиты, социально адаптированы, они люди будущего, с развитыми коммуникативными знаниями, умениями и навыками, способные добывать новую информацию, изучать ее, обрабатывать и совершенствовать.</w:t>
      </w:r>
    </w:p>
    <w:p w14:paraId="23000000">
      <w:pPr>
        <w:widowControl w:val="0"/>
        <w:spacing w:after="120"/>
        <w:ind w:firstLine="567" w:left="0"/>
        <w:jc w:val="both"/>
        <w:rPr>
          <w:sz w:val="28"/>
        </w:rPr>
      </w:pPr>
    </w:p>
    <w:p w14:paraId="24000000">
      <w:pPr>
        <w:widowControl w:val="0"/>
        <w:spacing w:after="120"/>
        <w:ind w:firstLine="567" w:left="0"/>
        <w:jc w:val="both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Вывод.</w:t>
      </w:r>
    </w:p>
    <w:p w14:paraId="25000000">
      <w:pPr>
        <w:widowControl w:val="0"/>
        <w:spacing w:after="120"/>
        <w:ind w:firstLine="567" w:left="0"/>
        <w:jc w:val="both"/>
        <w:rPr>
          <w:sz w:val="28"/>
        </w:rPr>
      </w:pPr>
    </w:p>
    <w:p w14:paraId="26000000">
      <w:pPr>
        <w:widowControl w:val="0"/>
        <w:spacing w:after="120"/>
        <w:ind w:firstLine="567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Новая школа должна стать сосредоточением всего самого нового и прогрессивного и быть повсеместно, не только в крупных городах, но и в сельских и отдаленных районах. Следует использовать не только современное оборудование, современные знания, но и современное отношение к себе и окружающим, современный взгляд на жизнь. Ведь детям после школы выходить во взрослую жизнь, к которой они должны быть готовы. Такие личные качества как системность, логичность, последовательность, крайне важные во многих отраслях общественной и научной жизни, закладываются именно в школе. Они будут уверены в себе и в своем образовании. </w:t>
      </w:r>
    </w:p>
    <w:p w14:paraId="27000000">
      <w:pPr>
        <w:widowControl w:val="0"/>
        <w:spacing w:after="120"/>
        <w:ind w:firstLine="567" w:left="0"/>
        <w:jc w:val="both"/>
      </w:pPr>
      <w:r>
        <w:rPr>
          <w:color w:val="000000"/>
          <w:sz w:val="28"/>
        </w:rPr>
        <w:t>Если всё это будет, мы сможем изменить отношение общества к школе в лучшую сторону. И Новая школа, станет той крепкой базой, с которой ученики смогут, отправиться в свой самостоятельный полет. Они будут уверены в себе и в своем образовании.</w:t>
      </w:r>
    </w:p>
    <w:p w14:paraId="28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2024-11-12T06:53:08Z</dcterms:modified>
</cp:coreProperties>
</file>