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20DDC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Детский сад №10 «Чебурашка»</w:t>
      </w: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20DDC">
        <w:rPr>
          <w:rFonts w:ascii="Times New Roman" w:hAnsi="Times New Roman" w:cs="Times New Roman"/>
          <w:sz w:val="28"/>
          <w:szCs w:val="28"/>
        </w:rPr>
        <w:t>муниципального района Янаульский район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DDC">
        <w:rPr>
          <w:rFonts w:ascii="Times New Roman" w:hAnsi="Times New Roman" w:cs="Times New Roman"/>
          <w:sz w:val="28"/>
          <w:szCs w:val="28"/>
        </w:rPr>
        <w:t>Янаул</w:t>
      </w: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20DDC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20DDC">
        <w:rPr>
          <w:rFonts w:ascii="Times New Roman" w:hAnsi="Times New Roman" w:cs="Times New Roman"/>
          <w:sz w:val="28"/>
          <w:szCs w:val="28"/>
        </w:rPr>
        <w:t>«Развитие сенсорных способностей детей раннего возраста»</w:t>
      </w: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из опыта работы.</w:t>
      </w: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20D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20DDC">
        <w:rPr>
          <w:rFonts w:ascii="Times New Roman" w:hAnsi="Times New Roman" w:cs="Times New Roman"/>
          <w:sz w:val="28"/>
          <w:szCs w:val="28"/>
        </w:rPr>
        <w:t>Подготовила: Бадырзянова У.С.</w:t>
      </w: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0DDC" w:rsidRPr="00720DDC" w:rsidRDefault="00720DDC" w:rsidP="00720DDC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bookmarkStart w:id="0" w:name="_GoBack"/>
      <w:bookmarkEnd w:id="0"/>
      <w:r w:rsidRPr="00720DDC">
        <w:rPr>
          <w:rFonts w:ascii="Times New Roman" w:hAnsi="Times New Roman" w:cs="Times New Roman"/>
          <w:sz w:val="28"/>
          <w:szCs w:val="28"/>
        </w:rPr>
        <w:t>г.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DDC">
        <w:rPr>
          <w:rFonts w:ascii="Times New Roman" w:hAnsi="Times New Roman" w:cs="Times New Roman"/>
          <w:sz w:val="28"/>
          <w:szCs w:val="28"/>
        </w:rPr>
        <w:t>Янаул.</w:t>
      </w:r>
    </w:p>
    <w:p w:rsidR="00720DDC" w:rsidRDefault="00720DDC" w:rsidP="00720DD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20DDC" w:rsidRDefault="00720DDC" w:rsidP="00720DD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20DDC" w:rsidRDefault="00720DDC" w:rsidP="00720DD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0133B5" w:rsidRPr="000133B5" w:rsidRDefault="000133B5" w:rsidP="00720DD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0133B5">
        <w:rPr>
          <w:rFonts w:ascii="Times New Roman" w:hAnsi="Times New Roman" w:cs="Times New Roman"/>
          <w:color w:val="FF0000"/>
          <w:sz w:val="28"/>
          <w:szCs w:val="28"/>
        </w:rPr>
        <w:lastRenderedPageBreak/>
        <w:t>«Развитие сенсорных способностей детей раннего возраста»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Сенсорное развитие ребенка — это развитие его восприятия и формирование представлений о </w:t>
      </w:r>
      <w:r w:rsidR="006D4C69">
        <w:rPr>
          <w:rFonts w:ascii="Times New Roman" w:hAnsi="Times New Roman" w:cs="Times New Roman"/>
          <w:sz w:val="28"/>
          <w:szCs w:val="28"/>
        </w:rPr>
        <w:t xml:space="preserve">важнейших </w:t>
      </w:r>
      <w:r w:rsidRPr="000133B5">
        <w:rPr>
          <w:rFonts w:ascii="Times New Roman" w:hAnsi="Times New Roman" w:cs="Times New Roman"/>
          <w:sz w:val="28"/>
          <w:szCs w:val="28"/>
        </w:rPr>
        <w:t xml:space="preserve">свойствах предметов </w:t>
      </w:r>
      <w:r w:rsidR="006D4C69">
        <w:rPr>
          <w:rFonts w:ascii="Times New Roman" w:hAnsi="Times New Roman" w:cs="Times New Roman"/>
          <w:sz w:val="28"/>
          <w:szCs w:val="28"/>
        </w:rPr>
        <w:t xml:space="preserve">их </w:t>
      </w:r>
      <w:proofErr w:type="gramStart"/>
      <w:r w:rsidR="006D4C69">
        <w:rPr>
          <w:rFonts w:ascii="Times New Roman" w:hAnsi="Times New Roman" w:cs="Times New Roman"/>
          <w:sz w:val="28"/>
          <w:szCs w:val="28"/>
        </w:rPr>
        <w:t>форме ,</w:t>
      </w:r>
      <w:proofErr w:type="gramEnd"/>
      <w:r w:rsidR="006D4C69">
        <w:rPr>
          <w:rFonts w:ascii="Times New Roman" w:hAnsi="Times New Roman" w:cs="Times New Roman"/>
          <w:sz w:val="28"/>
          <w:szCs w:val="28"/>
        </w:rPr>
        <w:t xml:space="preserve"> цвете, величине, положения в пространстве, а также запахе и вкусе.</w:t>
      </w:r>
      <w:r w:rsidR="009B3C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>Раз</w:t>
      </w:r>
      <w:r w:rsidR="006D4C69">
        <w:rPr>
          <w:rFonts w:ascii="Times New Roman" w:hAnsi="Times New Roman" w:cs="Times New Roman"/>
          <w:sz w:val="28"/>
          <w:szCs w:val="28"/>
        </w:rPr>
        <w:t>витие органов чувств у детей до 3</w:t>
      </w:r>
      <w:r w:rsidRPr="000133B5">
        <w:rPr>
          <w:rFonts w:ascii="Times New Roman" w:hAnsi="Times New Roman" w:cs="Times New Roman"/>
          <w:sz w:val="28"/>
          <w:szCs w:val="28"/>
        </w:rPr>
        <w:t xml:space="preserve"> лет идет очень интенсивно. Главной составляющей полноценного развития детей в раннем возрас</w:t>
      </w:r>
      <w:r>
        <w:rPr>
          <w:rFonts w:ascii="Times New Roman" w:hAnsi="Times New Roman" w:cs="Times New Roman"/>
          <w:sz w:val="28"/>
          <w:szCs w:val="28"/>
        </w:rPr>
        <w:t>те является сенсорное развитие.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Занятия по </w:t>
      </w:r>
      <w:proofErr w:type="spellStart"/>
      <w:r w:rsidRPr="000133B5">
        <w:rPr>
          <w:rFonts w:ascii="Times New Roman" w:hAnsi="Times New Roman" w:cs="Times New Roman"/>
          <w:sz w:val="28"/>
          <w:szCs w:val="28"/>
        </w:rPr>
        <w:t>сенсорике</w:t>
      </w:r>
      <w:proofErr w:type="spellEnd"/>
      <w:r w:rsidRPr="000133B5">
        <w:rPr>
          <w:rFonts w:ascii="Times New Roman" w:hAnsi="Times New Roman" w:cs="Times New Roman"/>
          <w:sz w:val="28"/>
          <w:szCs w:val="28"/>
        </w:rPr>
        <w:t xml:space="preserve">, направленные на формирование полноценного восприятия окружающей действительности, служат основой познания мира, первой ступенью которого является чувственный опыт. Успешность умственного, физического, эстетического воспитания в значительной степени </w:t>
      </w:r>
      <w:proofErr w:type="gramStart"/>
      <w:r w:rsidRPr="000133B5">
        <w:rPr>
          <w:rFonts w:ascii="Times New Roman" w:hAnsi="Times New Roman" w:cs="Times New Roman"/>
          <w:sz w:val="28"/>
          <w:szCs w:val="28"/>
        </w:rPr>
        <w:t>зависит  от</w:t>
      </w:r>
      <w:proofErr w:type="gramEnd"/>
      <w:r w:rsidRPr="000133B5">
        <w:rPr>
          <w:rFonts w:ascii="Times New Roman" w:hAnsi="Times New Roman" w:cs="Times New Roman"/>
          <w:sz w:val="28"/>
          <w:szCs w:val="28"/>
        </w:rPr>
        <w:t xml:space="preserve"> уровня сенсорного развития детей, т. е. от того насколько совершенно ребенок слы</w:t>
      </w:r>
      <w:r>
        <w:rPr>
          <w:rFonts w:ascii="Times New Roman" w:hAnsi="Times New Roman" w:cs="Times New Roman"/>
          <w:sz w:val="28"/>
          <w:szCs w:val="28"/>
        </w:rPr>
        <w:t>шит, видит, осязает окружающее.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 Значение сенсорного вос</w:t>
      </w:r>
      <w:r>
        <w:rPr>
          <w:rFonts w:ascii="Times New Roman" w:hAnsi="Times New Roman" w:cs="Times New Roman"/>
          <w:sz w:val="28"/>
          <w:szCs w:val="28"/>
        </w:rPr>
        <w:t>питания состоит в том, что оно:</w:t>
      </w:r>
      <w:r w:rsidR="005F06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 - является основой</w:t>
      </w:r>
      <w:r>
        <w:rPr>
          <w:rFonts w:ascii="Times New Roman" w:hAnsi="Times New Roman" w:cs="Times New Roman"/>
          <w:sz w:val="28"/>
          <w:szCs w:val="28"/>
        </w:rPr>
        <w:t xml:space="preserve"> для интеллектуального развития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 - упорядочивает хаотичные представления ребенка, полученные при </w:t>
      </w:r>
      <w:r>
        <w:rPr>
          <w:rFonts w:ascii="Times New Roman" w:hAnsi="Times New Roman" w:cs="Times New Roman"/>
          <w:sz w:val="28"/>
          <w:szCs w:val="28"/>
        </w:rPr>
        <w:t>взаимодействии с внешним миром;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>- является ос</w:t>
      </w:r>
      <w:r>
        <w:rPr>
          <w:rFonts w:ascii="Times New Roman" w:hAnsi="Times New Roman" w:cs="Times New Roman"/>
          <w:sz w:val="28"/>
          <w:szCs w:val="28"/>
        </w:rPr>
        <w:t>новой для развития воображения;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развивает внимание;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 - дает ребенку возможность овладеть новыми способами предмет</w:t>
      </w:r>
      <w:r>
        <w:rPr>
          <w:rFonts w:ascii="Times New Roman" w:hAnsi="Times New Roman" w:cs="Times New Roman"/>
          <w:sz w:val="28"/>
          <w:szCs w:val="28"/>
        </w:rPr>
        <w:t>но-познавательной деятельности;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 - обеспечива</w:t>
      </w:r>
      <w:r>
        <w:rPr>
          <w:rFonts w:ascii="Times New Roman" w:hAnsi="Times New Roman" w:cs="Times New Roman"/>
          <w:sz w:val="28"/>
          <w:szCs w:val="28"/>
        </w:rPr>
        <w:t>ет усвоение сенсорных эталонов;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 - обеспечивает освоени</w:t>
      </w:r>
      <w:r>
        <w:rPr>
          <w:rFonts w:ascii="Times New Roman" w:hAnsi="Times New Roman" w:cs="Times New Roman"/>
          <w:sz w:val="28"/>
          <w:szCs w:val="28"/>
        </w:rPr>
        <w:t>е навыков учебной деятельности;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 - влияет на расшир</w:t>
      </w:r>
      <w:r>
        <w:rPr>
          <w:rFonts w:ascii="Times New Roman" w:hAnsi="Times New Roman" w:cs="Times New Roman"/>
          <w:sz w:val="28"/>
          <w:szCs w:val="28"/>
        </w:rPr>
        <w:t>ение словарного запаса ребенка;</w:t>
      </w:r>
    </w:p>
    <w:p w:rsidR="00AD5263" w:rsidRDefault="000133B5" w:rsidP="009B3CC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 - влияет на развитие зрительной, слуховой, моторной, образной и др. видов памяти.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Сенсорные эталоны </w:t>
      </w:r>
      <w:r w:rsidR="005F06F6" w:rsidRPr="005F06F6">
        <w:rPr>
          <w:rFonts w:ascii="Times New Roman" w:hAnsi="Times New Roman" w:cs="Times New Roman"/>
          <w:i/>
          <w:sz w:val="28"/>
          <w:szCs w:val="28"/>
        </w:rPr>
        <w:t>слайд 4</w:t>
      </w:r>
      <w:r w:rsidRPr="000133B5">
        <w:rPr>
          <w:rFonts w:ascii="Times New Roman" w:hAnsi="Times New Roman" w:cs="Times New Roman"/>
          <w:sz w:val="28"/>
          <w:szCs w:val="28"/>
        </w:rPr>
        <w:t xml:space="preserve">— это общепринятые образцы внешних свойств предметов. В качестве сенсорных эталонов цвета выступают семь цветов спектра и их оттенки по светлоте и насыщенности, в качестве эталонов формы — геометрические фигуры, в качестве эталонов величины — метрическая система мер (в повседневной жизни величина часто определяется на глаз способом сравнения одного объекта с другим, то есть это свойство является относительным). В слуховом восприятии эталонами являются </w:t>
      </w:r>
      <w:proofErr w:type="spellStart"/>
      <w:r w:rsidRPr="000133B5">
        <w:rPr>
          <w:rFonts w:ascii="Times New Roman" w:hAnsi="Times New Roman" w:cs="Times New Roman"/>
          <w:sz w:val="28"/>
          <w:szCs w:val="28"/>
        </w:rPr>
        <w:t>звуковысотные</w:t>
      </w:r>
      <w:proofErr w:type="spellEnd"/>
      <w:r w:rsidRPr="000133B5">
        <w:rPr>
          <w:rFonts w:ascii="Times New Roman" w:hAnsi="Times New Roman" w:cs="Times New Roman"/>
          <w:sz w:val="28"/>
          <w:szCs w:val="28"/>
        </w:rPr>
        <w:t xml:space="preserve"> отношения, фонемы родного языка, музыкальные ноты и др. Во вкусовом восприятии выделяют четыре основных вкуса </w:t>
      </w:r>
      <w:r w:rsidRPr="000133B5">
        <w:rPr>
          <w:rFonts w:ascii="Times New Roman" w:hAnsi="Times New Roman" w:cs="Times New Roman"/>
          <w:sz w:val="28"/>
          <w:szCs w:val="28"/>
        </w:rPr>
        <w:lastRenderedPageBreak/>
        <w:t xml:space="preserve">(соленый, сладкий, кислый, горький) и их сочетания. В обонятельном восприятии имеет место узкоспециальное деление запахов на сладкие и горькие, свежие, </w:t>
      </w:r>
      <w:r>
        <w:rPr>
          <w:rFonts w:ascii="Times New Roman" w:hAnsi="Times New Roman" w:cs="Times New Roman"/>
          <w:sz w:val="28"/>
          <w:szCs w:val="28"/>
        </w:rPr>
        <w:t>легкие и тяжелые запахи и т. п.</w:t>
      </w:r>
    </w:p>
    <w:p w:rsidR="00CC5936" w:rsidRDefault="003D1F82" w:rsidP="003D1F8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зрительного восприятия. </w:t>
      </w:r>
      <w:r w:rsidR="005F06F6" w:rsidRPr="005F06F6">
        <w:rPr>
          <w:rFonts w:ascii="Times New Roman" w:hAnsi="Times New Roman" w:cs="Times New Roman"/>
          <w:i/>
          <w:sz w:val="28"/>
          <w:szCs w:val="28"/>
        </w:rPr>
        <w:t>Слайд 5</w:t>
      </w:r>
    </w:p>
    <w:p w:rsidR="003D1F82" w:rsidRDefault="003D1F82" w:rsidP="003D1F8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Цвет.</w:t>
      </w:r>
    </w:p>
    <w:p w:rsidR="000133B5" w:rsidRPr="000133B5" w:rsidRDefault="000133B5" w:rsidP="0032177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>Цвет является значимым свойством объектов окружающего мира. Цвет нельзя выделять практическим путем, в ходе действий с предметами, как, например, форму или величину. Тем не менее, это свойство, которое первым обращает на себя внимание, позволяет выделять объект среди других и запомнить его.</w:t>
      </w:r>
      <w:r w:rsidR="0032177A">
        <w:rPr>
          <w:rFonts w:ascii="Times New Roman" w:hAnsi="Times New Roman" w:cs="Times New Roman"/>
          <w:sz w:val="28"/>
          <w:szCs w:val="28"/>
        </w:rPr>
        <w:t xml:space="preserve"> З</w:t>
      </w:r>
      <w:r w:rsidRPr="000133B5">
        <w:rPr>
          <w:rFonts w:ascii="Times New Roman" w:hAnsi="Times New Roman" w:cs="Times New Roman"/>
          <w:sz w:val="28"/>
          <w:szCs w:val="28"/>
        </w:rPr>
        <w:t xml:space="preserve">накомство малышей с цветом надо начинать с четырех основных цветов: красного, желтого, зеленого, синего. </w:t>
      </w:r>
      <w:r w:rsidR="003D1F82">
        <w:rPr>
          <w:rFonts w:ascii="Times New Roman" w:hAnsi="Times New Roman" w:cs="Times New Roman"/>
          <w:sz w:val="28"/>
          <w:szCs w:val="28"/>
        </w:rPr>
        <w:t>(Игра «Собери по цвету тарелки»</w:t>
      </w:r>
      <w:r w:rsidR="00FA6E12">
        <w:rPr>
          <w:rFonts w:ascii="Times New Roman" w:hAnsi="Times New Roman" w:cs="Times New Roman"/>
          <w:sz w:val="28"/>
          <w:szCs w:val="28"/>
        </w:rPr>
        <w:t>,</w:t>
      </w:r>
      <w:r w:rsidR="0032177A">
        <w:rPr>
          <w:rFonts w:ascii="Times New Roman" w:hAnsi="Times New Roman" w:cs="Times New Roman"/>
          <w:sz w:val="28"/>
          <w:szCs w:val="28"/>
        </w:rPr>
        <w:t xml:space="preserve"> «Цветные коробки»</w:t>
      </w:r>
      <w:r w:rsidR="00FA6E12">
        <w:rPr>
          <w:rFonts w:ascii="Times New Roman" w:hAnsi="Times New Roman" w:cs="Times New Roman"/>
          <w:sz w:val="28"/>
          <w:szCs w:val="28"/>
        </w:rPr>
        <w:t>.</w:t>
      </w:r>
      <w:r w:rsidR="003D1F82">
        <w:rPr>
          <w:rFonts w:ascii="Times New Roman" w:hAnsi="Times New Roman" w:cs="Times New Roman"/>
          <w:sz w:val="28"/>
          <w:szCs w:val="28"/>
        </w:rPr>
        <w:t>)</w:t>
      </w:r>
      <w:r w:rsidR="0032177A">
        <w:rPr>
          <w:rFonts w:ascii="Times New Roman" w:hAnsi="Times New Roman" w:cs="Times New Roman"/>
          <w:sz w:val="28"/>
          <w:szCs w:val="28"/>
        </w:rPr>
        <w:t xml:space="preserve"> </w:t>
      </w:r>
      <w:r w:rsidRPr="000133B5">
        <w:rPr>
          <w:rFonts w:ascii="Times New Roman" w:hAnsi="Times New Roman" w:cs="Times New Roman"/>
          <w:sz w:val="28"/>
          <w:szCs w:val="28"/>
        </w:rPr>
        <w:t xml:space="preserve">Знакомство детей с </w:t>
      </w:r>
      <w:proofErr w:type="gramStart"/>
      <w:r w:rsidRPr="000133B5">
        <w:rPr>
          <w:rFonts w:ascii="Times New Roman" w:hAnsi="Times New Roman" w:cs="Times New Roman"/>
          <w:sz w:val="28"/>
          <w:szCs w:val="28"/>
        </w:rPr>
        <w:t>цветом  можно</w:t>
      </w:r>
      <w:proofErr w:type="gramEnd"/>
      <w:r w:rsidRPr="000133B5">
        <w:rPr>
          <w:rFonts w:ascii="Times New Roman" w:hAnsi="Times New Roman" w:cs="Times New Roman"/>
          <w:sz w:val="28"/>
          <w:szCs w:val="28"/>
        </w:rPr>
        <w:t xml:space="preserve"> осуществлять в ходе специальных занятий и в быту при рассмотрении различных предметов и картинок (овощи, фрукты, цветы, игрушки, одежду).        </w:t>
      </w:r>
    </w:p>
    <w:p w:rsidR="000133B5" w:rsidRPr="000133B5" w:rsidRDefault="003D1F82" w:rsidP="003D1F8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5F06F6">
        <w:rPr>
          <w:rFonts w:ascii="Times New Roman" w:hAnsi="Times New Roman" w:cs="Times New Roman"/>
          <w:sz w:val="28"/>
          <w:szCs w:val="28"/>
        </w:rPr>
        <w:t xml:space="preserve"> </w:t>
      </w:r>
      <w:r w:rsidR="005F06F6" w:rsidRPr="005F06F6">
        <w:rPr>
          <w:rFonts w:ascii="Times New Roman" w:hAnsi="Times New Roman" w:cs="Times New Roman"/>
          <w:i/>
          <w:sz w:val="28"/>
          <w:szCs w:val="28"/>
        </w:rPr>
        <w:t>слайд 6</w:t>
      </w:r>
    </w:p>
    <w:p w:rsidR="000133B5" w:rsidRPr="000133B5" w:rsidRDefault="000133B5" w:rsidP="003D1F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>Геометрические фигуры представляют собой сенсорные эталоны, пользуясь которыми, человек ориентируется в формах окружающего мира. Для того чтобы ребенок мог практическим путем определить форму предмета, используют специальные дидактические игрушки и игры. В ходе игры малыши начинают понимать, что от умения определять форму зависит результат</w:t>
      </w:r>
      <w:r w:rsidR="003D1F82">
        <w:rPr>
          <w:rFonts w:ascii="Times New Roman" w:hAnsi="Times New Roman" w:cs="Times New Roman"/>
          <w:sz w:val="28"/>
          <w:szCs w:val="28"/>
        </w:rPr>
        <w:t xml:space="preserve"> игры (доски </w:t>
      </w:r>
      <w:proofErr w:type="spellStart"/>
      <w:r w:rsidR="003D1F82">
        <w:rPr>
          <w:rFonts w:ascii="Times New Roman" w:hAnsi="Times New Roman" w:cs="Times New Roman"/>
          <w:sz w:val="28"/>
          <w:szCs w:val="28"/>
        </w:rPr>
        <w:t>Сегена</w:t>
      </w:r>
      <w:proofErr w:type="spellEnd"/>
      <w:r w:rsidR="003D1F82">
        <w:rPr>
          <w:rFonts w:ascii="Times New Roman" w:hAnsi="Times New Roman" w:cs="Times New Roman"/>
          <w:sz w:val="28"/>
          <w:szCs w:val="28"/>
        </w:rPr>
        <w:t>, «фигурная крыша» - домик</w:t>
      </w:r>
      <w:r w:rsidRPr="000133B5">
        <w:rPr>
          <w:rFonts w:ascii="Times New Roman" w:hAnsi="Times New Roman" w:cs="Times New Roman"/>
          <w:sz w:val="28"/>
          <w:szCs w:val="28"/>
        </w:rPr>
        <w:t xml:space="preserve"> с отверстиями разной формы и</w:t>
      </w:r>
      <w:r w:rsidR="00EC1C5B">
        <w:rPr>
          <w:rFonts w:ascii="Times New Roman" w:hAnsi="Times New Roman" w:cs="Times New Roman"/>
          <w:sz w:val="28"/>
          <w:szCs w:val="28"/>
        </w:rPr>
        <w:t xml:space="preserve"> многие</w:t>
      </w:r>
      <w:r w:rsidRPr="000133B5">
        <w:rPr>
          <w:rFonts w:ascii="Times New Roman" w:hAnsi="Times New Roman" w:cs="Times New Roman"/>
          <w:sz w:val="28"/>
          <w:szCs w:val="28"/>
        </w:rPr>
        <w:t xml:space="preserve"> др.) </w:t>
      </w:r>
    </w:p>
    <w:p w:rsidR="000133B5" w:rsidRPr="000133B5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>Величина</w:t>
      </w:r>
      <w:r w:rsidR="005F06F6">
        <w:rPr>
          <w:rFonts w:ascii="Times New Roman" w:hAnsi="Times New Roman" w:cs="Times New Roman"/>
          <w:sz w:val="28"/>
          <w:szCs w:val="28"/>
        </w:rPr>
        <w:t xml:space="preserve"> </w:t>
      </w:r>
      <w:r w:rsidR="005F06F6" w:rsidRPr="005F06F6">
        <w:rPr>
          <w:rFonts w:ascii="Times New Roman" w:hAnsi="Times New Roman" w:cs="Times New Roman"/>
          <w:i/>
          <w:sz w:val="28"/>
          <w:szCs w:val="28"/>
        </w:rPr>
        <w:t>слайд 7</w:t>
      </w:r>
    </w:p>
    <w:p w:rsidR="000133B5" w:rsidRPr="000133B5" w:rsidRDefault="000133B5" w:rsidP="003D1F82">
      <w:pPr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Проблема развития представлений о величине – это проблема не только развития мышления, но и восприятия. Ребенок получает представление о предметах и явлениях окружающего мира, в том числе и об их величине, прежде всего, путем их обследования в действии: ощупывают игрушку, проходят расстояние, поднимают предмет, ощущая его вес и т.д. Детям раннего возраста вначале нужно помочь осуществить дифференциацию представлений о «большом» - «маленьком» по размерностям: длина, ширина, высота, толщина. </w:t>
      </w:r>
    </w:p>
    <w:p w:rsidR="000133B5" w:rsidRPr="000133B5" w:rsidRDefault="003D1F82" w:rsidP="003D1F8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</w:t>
      </w:r>
      <w:r w:rsidR="005F06F6">
        <w:rPr>
          <w:rFonts w:ascii="Times New Roman" w:hAnsi="Times New Roman" w:cs="Times New Roman"/>
          <w:sz w:val="28"/>
          <w:szCs w:val="28"/>
        </w:rPr>
        <w:t xml:space="preserve"> </w:t>
      </w:r>
      <w:r w:rsidR="005F06F6" w:rsidRPr="005F06F6">
        <w:rPr>
          <w:rFonts w:ascii="Times New Roman" w:hAnsi="Times New Roman" w:cs="Times New Roman"/>
          <w:i/>
          <w:sz w:val="28"/>
          <w:szCs w:val="28"/>
        </w:rPr>
        <w:t>слайд 8</w:t>
      </w:r>
    </w:p>
    <w:p w:rsidR="000133B5" w:rsidRPr="000133B5" w:rsidRDefault="000133B5" w:rsidP="003D1F8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 Главная задача состоит в том, чтобы дети обнаружили для себя такое свойство окружающего мира, как количество, обнаружили его как явление. Для этого им нужно предлагать своеобразные игры с количеством, для детей раннего возраста становится до</w:t>
      </w:r>
      <w:r w:rsidR="00FA6E12">
        <w:rPr>
          <w:rFonts w:ascii="Times New Roman" w:hAnsi="Times New Roman" w:cs="Times New Roman"/>
          <w:sz w:val="28"/>
          <w:szCs w:val="28"/>
        </w:rPr>
        <w:t xml:space="preserve">ступным понятия «один - много», </w:t>
      </w:r>
      <w:r w:rsidRPr="000133B5">
        <w:rPr>
          <w:rFonts w:ascii="Times New Roman" w:hAnsi="Times New Roman" w:cs="Times New Roman"/>
          <w:sz w:val="28"/>
          <w:szCs w:val="28"/>
        </w:rPr>
        <w:t xml:space="preserve">слова «ни одного», «один», «мало», «много». Можно попросить малышей накрыть </w:t>
      </w:r>
      <w:r w:rsidRPr="000133B5">
        <w:rPr>
          <w:rFonts w:ascii="Times New Roman" w:hAnsi="Times New Roman" w:cs="Times New Roman"/>
          <w:sz w:val="28"/>
          <w:szCs w:val="28"/>
        </w:rPr>
        <w:lastRenderedPageBreak/>
        <w:t>стол: положить на стол столько же ложек, сколько на нем тарелок. Операции с множествами ведут к развити</w:t>
      </w:r>
      <w:r w:rsidR="003D1F82">
        <w:rPr>
          <w:rFonts w:ascii="Times New Roman" w:hAnsi="Times New Roman" w:cs="Times New Roman"/>
          <w:sz w:val="28"/>
          <w:szCs w:val="28"/>
        </w:rPr>
        <w:t xml:space="preserve">ю логического мышления.        </w:t>
      </w:r>
    </w:p>
    <w:p w:rsidR="000133B5" w:rsidRPr="000133B5" w:rsidRDefault="003D1F82" w:rsidP="003D1F8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Расположение в пространстве</w:t>
      </w:r>
      <w:r w:rsidR="005F06F6">
        <w:rPr>
          <w:rFonts w:ascii="Times New Roman" w:hAnsi="Times New Roman" w:cs="Times New Roman"/>
          <w:sz w:val="28"/>
          <w:szCs w:val="28"/>
        </w:rPr>
        <w:t xml:space="preserve"> </w:t>
      </w:r>
      <w:r w:rsidR="005F06F6" w:rsidRPr="005F06F6">
        <w:rPr>
          <w:rFonts w:ascii="Times New Roman" w:hAnsi="Times New Roman" w:cs="Times New Roman"/>
          <w:i/>
          <w:sz w:val="28"/>
          <w:szCs w:val="28"/>
        </w:rPr>
        <w:t>слайд 9</w:t>
      </w:r>
    </w:p>
    <w:p w:rsidR="000133B5" w:rsidRPr="000133B5" w:rsidRDefault="000133B5" w:rsidP="00FA6E1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>Пространственная ориентация – это сложное явление, включающее в себя оценку расстояний, размеров, формы, взаимного расположения предметов и их положения относительно ориентирующегося. Ориентировка в пространстве понимается как ориентировка на местности, в том числе процесс движения: выбор направления движения, определение положение объектов (вве</w:t>
      </w:r>
      <w:r w:rsidR="003D1F82">
        <w:rPr>
          <w:rFonts w:ascii="Times New Roman" w:hAnsi="Times New Roman" w:cs="Times New Roman"/>
          <w:sz w:val="28"/>
          <w:szCs w:val="28"/>
        </w:rPr>
        <w:t>рху – внизу, около, под и т.д.)</w:t>
      </w:r>
      <w:r w:rsidRPr="000133B5">
        <w:rPr>
          <w:rFonts w:ascii="Times New Roman" w:hAnsi="Times New Roman" w:cs="Times New Roman"/>
          <w:sz w:val="28"/>
          <w:szCs w:val="28"/>
        </w:rPr>
        <w:t xml:space="preserve"> с ребенком можно играть в настольный театр, развлекательно - развивающие игры, например, «Где прячется з</w:t>
      </w:r>
      <w:r w:rsidR="00CC5936">
        <w:rPr>
          <w:rFonts w:ascii="Times New Roman" w:hAnsi="Times New Roman" w:cs="Times New Roman"/>
          <w:sz w:val="28"/>
          <w:szCs w:val="28"/>
        </w:rPr>
        <w:t xml:space="preserve">айчик» и т.д. </w:t>
      </w:r>
    </w:p>
    <w:p w:rsidR="000133B5" w:rsidRPr="000133B5" w:rsidRDefault="00CC5936" w:rsidP="00CC593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Целостный образ предмета</w:t>
      </w:r>
      <w:r w:rsidR="005F06F6">
        <w:rPr>
          <w:rFonts w:ascii="Times New Roman" w:hAnsi="Times New Roman" w:cs="Times New Roman"/>
          <w:sz w:val="28"/>
          <w:szCs w:val="28"/>
        </w:rPr>
        <w:t xml:space="preserve"> </w:t>
      </w:r>
      <w:r w:rsidR="005F06F6" w:rsidRPr="005F06F6">
        <w:rPr>
          <w:rFonts w:ascii="Times New Roman" w:hAnsi="Times New Roman" w:cs="Times New Roman"/>
          <w:i/>
          <w:sz w:val="28"/>
          <w:szCs w:val="28"/>
        </w:rPr>
        <w:t>слайд 10</w:t>
      </w:r>
    </w:p>
    <w:p w:rsidR="000133B5" w:rsidRPr="000133B5" w:rsidRDefault="000133B5" w:rsidP="00CC593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Формирование целостного образа воспринимаемого объекта происходит </w:t>
      </w:r>
      <w:r w:rsidR="00CC5936">
        <w:rPr>
          <w:rFonts w:ascii="Times New Roman" w:hAnsi="Times New Roman" w:cs="Times New Roman"/>
          <w:sz w:val="28"/>
          <w:szCs w:val="28"/>
        </w:rPr>
        <w:t>в следующей последовательности:</w:t>
      </w:r>
    </w:p>
    <w:p w:rsidR="000133B5" w:rsidRPr="000133B5" w:rsidRDefault="000133B5" w:rsidP="00CC593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узнавание и различение предметов. </w:t>
      </w:r>
      <w:r w:rsidR="009A3DD2" w:rsidRPr="009A3DD2">
        <w:rPr>
          <w:rFonts w:ascii="Times New Roman" w:hAnsi="Times New Roman" w:cs="Times New Roman"/>
          <w:sz w:val="28"/>
          <w:szCs w:val="28"/>
        </w:rPr>
        <w:t>Игра: «Найди свою игрушку»</w:t>
      </w:r>
      <w:r w:rsidR="009A3DD2" w:rsidRPr="009A3DD2">
        <w:t xml:space="preserve"> </w:t>
      </w:r>
      <w:r w:rsidR="009A3DD2" w:rsidRPr="009A3DD2">
        <w:rPr>
          <w:rFonts w:ascii="Times New Roman" w:hAnsi="Times New Roman" w:cs="Times New Roman"/>
          <w:sz w:val="28"/>
          <w:szCs w:val="28"/>
        </w:rPr>
        <w:t>Игра: «Найди пару»</w:t>
      </w:r>
    </w:p>
    <w:p w:rsidR="000133B5" w:rsidRPr="000133B5" w:rsidRDefault="000133B5" w:rsidP="00CC593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>восприятие предмета и выделение его частей. Специальные игры и занятия помогают ребенку научиться воспринимать предмет с любого ракурса; как совокупность отдельных частей; как один из похожих; воспринимать из</w:t>
      </w:r>
      <w:r w:rsidR="00CC5936">
        <w:rPr>
          <w:rFonts w:ascii="Times New Roman" w:hAnsi="Times New Roman" w:cs="Times New Roman"/>
          <w:sz w:val="28"/>
          <w:szCs w:val="28"/>
        </w:rPr>
        <w:t>ображения незнакомых предметов.</w:t>
      </w:r>
      <w:r w:rsidR="009A3DD2" w:rsidRPr="009A3DD2">
        <w:t xml:space="preserve"> </w:t>
      </w:r>
      <w:r w:rsidR="009A3DD2" w:rsidRPr="009A3DD2">
        <w:rPr>
          <w:rFonts w:ascii="Times New Roman" w:hAnsi="Times New Roman" w:cs="Times New Roman"/>
          <w:sz w:val="28"/>
          <w:szCs w:val="28"/>
        </w:rPr>
        <w:t>Игра: «Картинки-половинки»</w:t>
      </w:r>
    </w:p>
    <w:p w:rsidR="000133B5" w:rsidRPr="000133B5" w:rsidRDefault="000133B5" w:rsidP="00CC593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>В раннем возрасте детей учат, прежде всего, узнаванию и различению предметов. При этом малышам предлагаются простые знакомые предметы, которые могут быть как целыми, так и разборными. Также детей учат воспринимать изо</w:t>
      </w:r>
      <w:r w:rsidR="00CC5936">
        <w:rPr>
          <w:rFonts w:ascii="Times New Roman" w:hAnsi="Times New Roman" w:cs="Times New Roman"/>
          <w:sz w:val="28"/>
          <w:szCs w:val="28"/>
        </w:rPr>
        <w:t>бражения предметов на картинке.</w:t>
      </w:r>
    </w:p>
    <w:p w:rsidR="000133B5" w:rsidRPr="000133B5" w:rsidRDefault="00CC5936" w:rsidP="00CC593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слухового восприятия</w:t>
      </w:r>
      <w:r w:rsidR="005F06F6">
        <w:rPr>
          <w:rFonts w:ascii="Times New Roman" w:hAnsi="Times New Roman" w:cs="Times New Roman"/>
          <w:sz w:val="28"/>
          <w:szCs w:val="28"/>
        </w:rPr>
        <w:t xml:space="preserve"> </w:t>
      </w:r>
      <w:r w:rsidR="005F06F6" w:rsidRPr="005F06F6">
        <w:rPr>
          <w:rFonts w:ascii="Times New Roman" w:hAnsi="Times New Roman" w:cs="Times New Roman"/>
          <w:i/>
          <w:sz w:val="28"/>
          <w:szCs w:val="28"/>
        </w:rPr>
        <w:t>слайд 11</w:t>
      </w:r>
    </w:p>
    <w:p w:rsidR="000133B5" w:rsidRPr="000133B5" w:rsidRDefault="000133B5" w:rsidP="00CC593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Развитие слухового восприятия предполагает знакомство с самыми разнообразными звуками и их сочетаниями, их тонкое различение и запоминание. </w:t>
      </w:r>
      <w:r w:rsidR="009A3DD2">
        <w:rPr>
          <w:rFonts w:ascii="Times New Roman" w:hAnsi="Times New Roman" w:cs="Times New Roman"/>
          <w:sz w:val="28"/>
          <w:szCs w:val="28"/>
        </w:rPr>
        <w:t>Игра</w:t>
      </w:r>
      <w:r w:rsidR="009A3DD2" w:rsidRPr="009A3DD2">
        <w:t xml:space="preserve"> </w:t>
      </w:r>
      <w:r w:rsidR="009A3DD2" w:rsidRPr="009A3DD2">
        <w:rPr>
          <w:rFonts w:ascii="Times New Roman" w:hAnsi="Times New Roman" w:cs="Times New Roman"/>
          <w:sz w:val="28"/>
          <w:szCs w:val="28"/>
        </w:rPr>
        <w:t>«Зайка прыгает, а мишка топает»</w:t>
      </w:r>
      <w:r w:rsidR="009A3DD2">
        <w:rPr>
          <w:rFonts w:ascii="Times New Roman" w:hAnsi="Times New Roman" w:cs="Times New Roman"/>
          <w:sz w:val="28"/>
          <w:szCs w:val="28"/>
        </w:rPr>
        <w:t xml:space="preserve">, </w:t>
      </w:r>
      <w:r w:rsidR="009A3DD2" w:rsidRPr="009A3DD2">
        <w:rPr>
          <w:rFonts w:ascii="Times New Roman" w:hAnsi="Times New Roman" w:cs="Times New Roman"/>
          <w:sz w:val="28"/>
          <w:szCs w:val="28"/>
        </w:rPr>
        <w:t>«Солнышко и дождик?»</w:t>
      </w:r>
    </w:p>
    <w:p w:rsidR="000133B5" w:rsidRPr="000133B5" w:rsidRDefault="000133B5" w:rsidP="00CC593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>Развитие осязани</w:t>
      </w:r>
      <w:r w:rsidR="00CC5936">
        <w:rPr>
          <w:rFonts w:ascii="Times New Roman" w:hAnsi="Times New Roman" w:cs="Times New Roman"/>
          <w:sz w:val="28"/>
          <w:szCs w:val="28"/>
        </w:rPr>
        <w:t>я</w:t>
      </w:r>
      <w:r w:rsidR="005F06F6">
        <w:rPr>
          <w:rFonts w:ascii="Times New Roman" w:hAnsi="Times New Roman" w:cs="Times New Roman"/>
          <w:sz w:val="28"/>
          <w:szCs w:val="28"/>
        </w:rPr>
        <w:t xml:space="preserve"> </w:t>
      </w:r>
      <w:r w:rsidR="005F06F6" w:rsidRPr="005F06F6">
        <w:rPr>
          <w:rFonts w:ascii="Times New Roman" w:hAnsi="Times New Roman" w:cs="Times New Roman"/>
          <w:i/>
          <w:sz w:val="28"/>
          <w:szCs w:val="28"/>
        </w:rPr>
        <w:t>слайд 12</w:t>
      </w:r>
    </w:p>
    <w:p w:rsidR="004D12C3" w:rsidRDefault="000133B5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133B5">
        <w:rPr>
          <w:rFonts w:ascii="Times New Roman" w:hAnsi="Times New Roman" w:cs="Times New Roman"/>
          <w:sz w:val="28"/>
          <w:szCs w:val="28"/>
        </w:rPr>
        <w:t xml:space="preserve">К осязанию относят тактильную (поверхностную) чувствительность (ощущение прикосновения, давления, боли, тепла, холода и др.). Для развития тактильного восприятия ребенка играйте с разнообразными природными материалами и предметами, отличающимися структурой поверхности. Давайте малышу разные игрушки: пластмассовые, резиновые, деревянные, мягкие, пушистые. </w:t>
      </w:r>
    </w:p>
    <w:p w:rsidR="00CC5936" w:rsidRDefault="00CC5936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C5936">
        <w:rPr>
          <w:rFonts w:ascii="Times New Roman" w:hAnsi="Times New Roman" w:cs="Times New Roman"/>
          <w:sz w:val="28"/>
          <w:szCs w:val="28"/>
        </w:rPr>
        <w:lastRenderedPageBreak/>
        <w:t xml:space="preserve">Исходя из выше сказанного, можно сделать вывод, что сенсорное развитие </w:t>
      </w:r>
      <w:proofErr w:type="spellStart"/>
      <w:r w:rsidRPr="00CC5936">
        <w:rPr>
          <w:rFonts w:ascii="Times New Roman" w:hAnsi="Times New Roman" w:cs="Times New Roman"/>
          <w:sz w:val="28"/>
          <w:szCs w:val="28"/>
        </w:rPr>
        <w:t>направленнo</w:t>
      </w:r>
      <w:proofErr w:type="spellEnd"/>
      <w:r w:rsidRPr="00CC593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C5936">
        <w:rPr>
          <w:rFonts w:ascii="Times New Roman" w:hAnsi="Times New Roman" w:cs="Times New Roman"/>
          <w:sz w:val="28"/>
          <w:szCs w:val="28"/>
        </w:rPr>
        <w:t>тo</w:t>
      </w:r>
      <w:proofErr w:type="spellEnd"/>
      <w:r w:rsidRPr="00CC59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936">
        <w:rPr>
          <w:rFonts w:ascii="Times New Roman" w:hAnsi="Times New Roman" w:cs="Times New Roman"/>
          <w:sz w:val="28"/>
          <w:szCs w:val="28"/>
        </w:rPr>
        <w:t>чтoбы</w:t>
      </w:r>
      <w:proofErr w:type="spellEnd"/>
      <w:r w:rsidRPr="00CC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936">
        <w:rPr>
          <w:rFonts w:ascii="Times New Roman" w:hAnsi="Times New Roman" w:cs="Times New Roman"/>
          <w:sz w:val="28"/>
          <w:szCs w:val="28"/>
        </w:rPr>
        <w:t>нaучить</w:t>
      </w:r>
      <w:proofErr w:type="spellEnd"/>
      <w:r w:rsidRPr="00CC5936">
        <w:rPr>
          <w:rFonts w:ascii="Times New Roman" w:hAnsi="Times New Roman" w:cs="Times New Roman"/>
          <w:sz w:val="28"/>
          <w:szCs w:val="28"/>
        </w:rPr>
        <w:t xml:space="preserve"> детей </w:t>
      </w:r>
      <w:proofErr w:type="spellStart"/>
      <w:r w:rsidRPr="00CC5936">
        <w:rPr>
          <w:rFonts w:ascii="Times New Roman" w:hAnsi="Times New Roman" w:cs="Times New Roman"/>
          <w:sz w:val="28"/>
          <w:szCs w:val="28"/>
        </w:rPr>
        <w:t>тoчнo</w:t>
      </w:r>
      <w:proofErr w:type="spellEnd"/>
      <w:r w:rsidRPr="00CC59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C5936">
        <w:rPr>
          <w:rFonts w:ascii="Times New Roman" w:hAnsi="Times New Roman" w:cs="Times New Roman"/>
          <w:sz w:val="28"/>
          <w:szCs w:val="28"/>
        </w:rPr>
        <w:t>пoлно</w:t>
      </w:r>
      <w:proofErr w:type="spellEnd"/>
      <w:r w:rsidRPr="00CC59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5936">
        <w:rPr>
          <w:rFonts w:ascii="Times New Roman" w:hAnsi="Times New Roman" w:cs="Times New Roman"/>
          <w:sz w:val="28"/>
          <w:szCs w:val="28"/>
        </w:rPr>
        <w:t>вoспpинимать</w:t>
      </w:r>
      <w:proofErr w:type="spellEnd"/>
      <w:r w:rsidRPr="00CC5936">
        <w:rPr>
          <w:rFonts w:ascii="Times New Roman" w:hAnsi="Times New Roman" w:cs="Times New Roman"/>
          <w:sz w:val="28"/>
          <w:szCs w:val="28"/>
        </w:rPr>
        <w:t xml:space="preserve"> предметы, их </w:t>
      </w:r>
      <w:proofErr w:type="spellStart"/>
      <w:r w:rsidRPr="00CC5936">
        <w:rPr>
          <w:rFonts w:ascii="Times New Roman" w:hAnsi="Times New Roman" w:cs="Times New Roman"/>
          <w:sz w:val="28"/>
          <w:szCs w:val="28"/>
        </w:rPr>
        <w:t>рaзнooбразные</w:t>
      </w:r>
      <w:proofErr w:type="spellEnd"/>
      <w:r w:rsidRPr="00CC5936">
        <w:rPr>
          <w:rFonts w:ascii="Times New Roman" w:hAnsi="Times New Roman" w:cs="Times New Roman"/>
          <w:sz w:val="28"/>
          <w:szCs w:val="28"/>
        </w:rPr>
        <w:t xml:space="preserve"> </w:t>
      </w:r>
      <w:r w:rsidR="00EC1C5B" w:rsidRPr="00CC5936">
        <w:rPr>
          <w:rFonts w:ascii="Times New Roman" w:hAnsi="Times New Roman" w:cs="Times New Roman"/>
          <w:sz w:val="28"/>
          <w:szCs w:val="28"/>
        </w:rPr>
        <w:t>свойства</w:t>
      </w:r>
      <w:r w:rsidRPr="00CC5936">
        <w:rPr>
          <w:rFonts w:ascii="Times New Roman" w:hAnsi="Times New Roman" w:cs="Times New Roman"/>
          <w:sz w:val="28"/>
          <w:szCs w:val="28"/>
        </w:rPr>
        <w:t xml:space="preserve"> и </w:t>
      </w:r>
      <w:r w:rsidR="00EC1C5B" w:rsidRPr="00CC5936">
        <w:rPr>
          <w:rFonts w:ascii="Times New Roman" w:hAnsi="Times New Roman" w:cs="Times New Roman"/>
          <w:sz w:val="28"/>
          <w:szCs w:val="28"/>
        </w:rPr>
        <w:t>отношения</w:t>
      </w:r>
      <w:r w:rsidRPr="00CC5936">
        <w:rPr>
          <w:rFonts w:ascii="Times New Roman" w:hAnsi="Times New Roman" w:cs="Times New Roman"/>
          <w:sz w:val="28"/>
          <w:szCs w:val="28"/>
        </w:rPr>
        <w:t xml:space="preserve"> (цвет, форму, величину т. д.). Сенсорное развитие, которое направлено на формирование более полного восприятия окружающей действительности, является основой познания мира, первой ступенью которого является чувственный опыт. Успешность умственного, физического, эстетического воспитания в значительной степени зависит от уровня сенсорного развития детей, то есть того насколько ребенок слышит, видит, осязает окружающее.</w:t>
      </w:r>
    </w:p>
    <w:p w:rsidR="00CC5936" w:rsidRDefault="00FB2BA2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2BA2">
        <w:rPr>
          <w:rFonts w:ascii="Times New Roman" w:hAnsi="Times New Roman" w:cs="Times New Roman"/>
          <w:i/>
          <w:sz w:val="28"/>
          <w:szCs w:val="28"/>
        </w:rPr>
        <w:t>Слайд 13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2177A">
        <w:rPr>
          <w:rFonts w:ascii="Times New Roman" w:hAnsi="Times New Roman" w:cs="Times New Roman"/>
          <w:sz w:val="28"/>
          <w:szCs w:val="28"/>
        </w:rPr>
        <w:t xml:space="preserve">Мне кажется, </w:t>
      </w:r>
      <w:r w:rsidR="004D12C3" w:rsidRPr="004D12C3">
        <w:rPr>
          <w:rFonts w:ascii="Times New Roman" w:hAnsi="Times New Roman" w:cs="Times New Roman"/>
          <w:sz w:val="28"/>
          <w:szCs w:val="28"/>
        </w:rPr>
        <w:t>использование дидактической игры помогло мне повысить у детей уровень сенсорного воспитания, сформировать знания по сенсорному развитию. Через дидактическую игру дети познакомились с сенсорными эталонами, со способами обследования предметов. У детей</w:t>
      </w:r>
      <w:r w:rsidR="0032177A">
        <w:rPr>
          <w:rFonts w:ascii="Times New Roman" w:hAnsi="Times New Roman" w:cs="Times New Roman"/>
          <w:sz w:val="28"/>
          <w:szCs w:val="28"/>
        </w:rPr>
        <w:t xml:space="preserve"> формируется</w:t>
      </w:r>
      <w:r w:rsidR="004D12C3" w:rsidRPr="004D12C3">
        <w:rPr>
          <w:rFonts w:ascii="Times New Roman" w:hAnsi="Times New Roman" w:cs="Times New Roman"/>
          <w:sz w:val="28"/>
          <w:szCs w:val="28"/>
        </w:rPr>
        <w:t xml:space="preserve"> умение точно, полно воспринима</w:t>
      </w:r>
      <w:r w:rsidR="0032177A">
        <w:rPr>
          <w:rFonts w:ascii="Times New Roman" w:hAnsi="Times New Roman" w:cs="Times New Roman"/>
          <w:sz w:val="28"/>
          <w:szCs w:val="28"/>
        </w:rPr>
        <w:t>ть свойства предметов, учатся</w:t>
      </w:r>
      <w:r w:rsidR="004D12C3" w:rsidRPr="004D12C3">
        <w:rPr>
          <w:rFonts w:ascii="Times New Roman" w:hAnsi="Times New Roman" w:cs="Times New Roman"/>
          <w:sz w:val="28"/>
          <w:szCs w:val="28"/>
        </w:rPr>
        <w:t xml:space="preserve"> анализировать, сравнивать предметы. Ребята стали уделять больше внимания дидактическим играм, у них появилось жела</w:t>
      </w:r>
      <w:r w:rsidR="0032177A">
        <w:rPr>
          <w:rFonts w:ascii="Times New Roman" w:hAnsi="Times New Roman" w:cs="Times New Roman"/>
          <w:sz w:val="28"/>
          <w:szCs w:val="28"/>
        </w:rPr>
        <w:t xml:space="preserve">ние играть </w:t>
      </w:r>
      <w:r w:rsidR="004D12C3" w:rsidRPr="004D12C3">
        <w:rPr>
          <w:rFonts w:ascii="Times New Roman" w:hAnsi="Times New Roman" w:cs="Times New Roman"/>
          <w:sz w:val="28"/>
          <w:szCs w:val="28"/>
        </w:rPr>
        <w:t>и использовать игру в повседневной жизни. Дети стали более внимательными, усидчивыми, во время игр поддерживают дружеские отношения.</w:t>
      </w:r>
    </w:p>
    <w:p w:rsidR="00FB2BA2" w:rsidRPr="00FB2BA2" w:rsidRDefault="00FB2BA2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B2BA2">
        <w:rPr>
          <w:rFonts w:ascii="Times New Roman" w:hAnsi="Times New Roman" w:cs="Times New Roman"/>
          <w:i/>
          <w:sz w:val="28"/>
          <w:szCs w:val="28"/>
        </w:rPr>
        <w:t>Слайд 14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Спасибо за внимание.</w:t>
      </w:r>
    </w:p>
    <w:p w:rsidR="00CC5936" w:rsidRPr="000133B5" w:rsidRDefault="00CC5936" w:rsidP="000133B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3076C" w:rsidRPr="00E3076C" w:rsidRDefault="00E3076C" w:rsidP="00E3076C">
      <w:pPr>
        <w:rPr>
          <w:rFonts w:ascii="Times New Roman" w:hAnsi="Times New Roman" w:cs="Times New Roman"/>
          <w:sz w:val="28"/>
          <w:szCs w:val="28"/>
        </w:rPr>
      </w:pPr>
    </w:p>
    <w:sectPr w:rsidR="00E3076C" w:rsidRPr="00E3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57D"/>
    <w:rsid w:val="000005DC"/>
    <w:rsid w:val="00005F03"/>
    <w:rsid w:val="000133B5"/>
    <w:rsid w:val="000A0D64"/>
    <w:rsid w:val="00125C58"/>
    <w:rsid w:val="001C703C"/>
    <w:rsid w:val="00306957"/>
    <w:rsid w:val="0032177A"/>
    <w:rsid w:val="0033357D"/>
    <w:rsid w:val="003D1F82"/>
    <w:rsid w:val="004D12C3"/>
    <w:rsid w:val="004F16AD"/>
    <w:rsid w:val="0054053D"/>
    <w:rsid w:val="005F06F6"/>
    <w:rsid w:val="006D4C69"/>
    <w:rsid w:val="00720DDC"/>
    <w:rsid w:val="009A3DD2"/>
    <w:rsid w:val="009B3CC7"/>
    <w:rsid w:val="00AD5263"/>
    <w:rsid w:val="00BB00F6"/>
    <w:rsid w:val="00C06D11"/>
    <w:rsid w:val="00CC5936"/>
    <w:rsid w:val="00CD0F09"/>
    <w:rsid w:val="00E3076C"/>
    <w:rsid w:val="00EC1C5B"/>
    <w:rsid w:val="00FA6E12"/>
    <w:rsid w:val="00FB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64BFF-29C5-46A7-A829-98502BB9A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70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евросеть</dc:creator>
  <cp:keywords/>
  <dc:description/>
  <cp:lastModifiedBy>евросеть</cp:lastModifiedBy>
  <cp:revision>12</cp:revision>
  <cp:lastPrinted>2024-11-05T15:45:00Z</cp:lastPrinted>
  <dcterms:created xsi:type="dcterms:W3CDTF">2024-04-07T14:42:00Z</dcterms:created>
  <dcterms:modified xsi:type="dcterms:W3CDTF">2024-11-05T15:49:00Z</dcterms:modified>
</cp:coreProperties>
</file>