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2347D" w14:textId="77777777" w:rsidR="002D5159" w:rsidRPr="002D5159" w:rsidRDefault="002D5159" w:rsidP="002D515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D5159">
        <w:rPr>
          <w:rFonts w:ascii="Times New Roman" w:hAnsi="Times New Roman" w:cs="Times New Roman"/>
          <w:sz w:val="24"/>
        </w:rPr>
        <w:t>Выступление на</w:t>
      </w:r>
    </w:p>
    <w:p w14:paraId="06046938" w14:textId="77777777" w:rsidR="002D5159" w:rsidRPr="002D5159" w:rsidRDefault="002D5159" w:rsidP="002D515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D5159">
        <w:rPr>
          <w:rFonts w:ascii="Times New Roman" w:hAnsi="Times New Roman" w:cs="Times New Roman"/>
          <w:sz w:val="24"/>
        </w:rPr>
        <w:t>МО классных руководителей</w:t>
      </w:r>
    </w:p>
    <w:p w14:paraId="72453998" w14:textId="7FD20489" w:rsidR="002D5159" w:rsidRPr="002D5159" w:rsidRDefault="00E23050" w:rsidP="002D515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Чебоксарова</w:t>
      </w:r>
      <w:proofErr w:type="spellEnd"/>
      <w:r>
        <w:rPr>
          <w:rFonts w:ascii="Times New Roman" w:hAnsi="Times New Roman" w:cs="Times New Roman"/>
          <w:sz w:val="24"/>
        </w:rPr>
        <w:t xml:space="preserve"> Н.Е.</w:t>
      </w:r>
    </w:p>
    <w:p w14:paraId="64BF7B85" w14:textId="77777777" w:rsidR="002D5159" w:rsidRPr="002D5159" w:rsidRDefault="002D5159" w:rsidP="002D515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2D5159">
        <w:rPr>
          <w:rFonts w:ascii="Times New Roman" w:hAnsi="Times New Roman" w:cs="Times New Roman"/>
          <w:sz w:val="24"/>
        </w:rPr>
        <w:t xml:space="preserve">от 24.03.2023 г. </w:t>
      </w:r>
    </w:p>
    <w:p w14:paraId="20F28E89" w14:textId="77777777" w:rsidR="002D5159" w:rsidRDefault="002D5159" w:rsidP="002D5159">
      <w:pPr>
        <w:jc w:val="center"/>
        <w:rPr>
          <w:rFonts w:ascii="Times New Roman" w:hAnsi="Times New Roman" w:cs="Times New Roman"/>
          <w:b/>
          <w:sz w:val="24"/>
        </w:rPr>
      </w:pPr>
    </w:p>
    <w:p w14:paraId="1452E2DB" w14:textId="77777777" w:rsidR="002D5159" w:rsidRDefault="002D5159" w:rsidP="002D5159">
      <w:pPr>
        <w:jc w:val="center"/>
        <w:rPr>
          <w:rFonts w:ascii="Times New Roman" w:hAnsi="Times New Roman" w:cs="Times New Roman"/>
          <w:b/>
          <w:sz w:val="24"/>
        </w:rPr>
      </w:pPr>
      <w:r w:rsidRPr="002D5159">
        <w:rPr>
          <w:rFonts w:ascii="Times New Roman" w:hAnsi="Times New Roman" w:cs="Times New Roman"/>
          <w:b/>
          <w:sz w:val="24"/>
        </w:rPr>
        <w:t>«Взаимодействие классного руководителя и родителей по развитию у обучающихся творческой активности и самостоятельности»</w:t>
      </w:r>
    </w:p>
    <w:p w14:paraId="4AD5B12B" w14:textId="77777777" w:rsidR="005B5EAD" w:rsidRPr="00DE49FD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02FA8EA6" w14:textId="77777777" w:rsidR="005B5EAD" w:rsidRPr="00DE49FD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613F297B" w14:textId="77777777" w:rsidR="001F7D0A" w:rsidRPr="001F7D0A" w:rsidRDefault="001F7D0A" w:rsidP="001F7D0A">
      <w:pPr>
        <w:spacing w:after="0" w:line="240" w:lineRule="auto"/>
        <w:ind w:left="142"/>
        <w:jc w:val="right"/>
        <w:rPr>
          <w:rFonts w:ascii="Times New Roman" w:hAnsi="Times New Roman" w:cs="Times New Roman"/>
          <w:bCs/>
          <w:i/>
          <w:sz w:val="20"/>
        </w:rPr>
      </w:pPr>
      <w:r w:rsidRPr="001F7D0A">
        <w:rPr>
          <w:rFonts w:ascii="Times New Roman" w:hAnsi="Times New Roman" w:cs="Times New Roman"/>
          <w:b/>
          <w:bCs/>
          <w:i/>
          <w:sz w:val="20"/>
        </w:rPr>
        <w:t xml:space="preserve"> </w:t>
      </w:r>
      <w:r w:rsidRPr="001F7D0A">
        <w:rPr>
          <w:rFonts w:ascii="Times New Roman" w:hAnsi="Times New Roman" w:cs="Times New Roman"/>
          <w:bCs/>
          <w:i/>
          <w:sz w:val="20"/>
        </w:rPr>
        <w:t xml:space="preserve">«Все знают, что это невозможно. </w:t>
      </w:r>
    </w:p>
    <w:p w14:paraId="4F272FD9" w14:textId="77777777" w:rsidR="001F7D0A" w:rsidRPr="001F7D0A" w:rsidRDefault="001F7D0A" w:rsidP="001F7D0A">
      <w:pPr>
        <w:spacing w:after="0" w:line="240" w:lineRule="auto"/>
        <w:ind w:left="142"/>
        <w:jc w:val="right"/>
        <w:rPr>
          <w:rFonts w:ascii="Times New Roman" w:hAnsi="Times New Roman" w:cs="Times New Roman"/>
          <w:bCs/>
          <w:i/>
          <w:sz w:val="20"/>
        </w:rPr>
      </w:pPr>
      <w:r w:rsidRPr="001F7D0A">
        <w:rPr>
          <w:rFonts w:ascii="Times New Roman" w:hAnsi="Times New Roman" w:cs="Times New Roman"/>
          <w:bCs/>
          <w:i/>
          <w:sz w:val="20"/>
        </w:rPr>
        <w:t xml:space="preserve">Но вот приходит невежда, </w:t>
      </w:r>
    </w:p>
    <w:p w14:paraId="2D637259" w14:textId="77777777" w:rsidR="001F7D0A" w:rsidRPr="001F7D0A" w:rsidRDefault="001F7D0A" w:rsidP="001F7D0A">
      <w:pPr>
        <w:spacing w:after="0" w:line="240" w:lineRule="auto"/>
        <w:ind w:left="142"/>
        <w:jc w:val="right"/>
        <w:rPr>
          <w:rFonts w:ascii="Times New Roman" w:hAnsi="Times New Roman" w:cs="Times New Roman"/>
          <w:bCs/>
          <w:i/>
          <w:sz w:val="20"/>
        </w:rPr>
      </w:pPr>
      <w:r w:rsidRPr="001F7D0A">
        <w:rPr>
          <w:rFonts w:ascii="Times New Roman" w:hAnsi="Times New Roman" w:cs="Times New Roman"/>
          <w:bCs/>
          <w:i/>
          <w:sz w:val="20"/>
        </w:rPr>
        <w:t xml:space="preserve">которому это неизвестно — </w:t>
      </w:r>
    </w:p>
    <w:p w14:paraId="5B2683FE" w14:textId="77777777" w:rsidR="001F7D0A" w:rsidRPr="001F7D0A" w:rsidRDefault="001F7D0A" w:rsidP="001F7D0A">
      <w:pPr>
        <w:spacing w:after="0" w:line="240" w:lineRule="auto"/>
        <w:ind w:left="142"/>
        <w:jc w:val="right"/>
        <w:rPr>
          <w:rFonts w:ascii="Times New Roman" w:hAnsi="Times New Roman" w:cs="Times New Roman"/>
          <w:i/>
          <w:sz w:val="20"/>
        </w:rPr>
      </w:pPr>
      <w:r w:rsidRPr="001F7D0A">
        <w:rPr>
          <w:rFonts w:ascii="Times New Roman" w:hAnsi="Times New Roman" w:cs="Times New Roman"/>
          <w:bCs/>
          <w:i/>
          <w:sz w:val="20"/>
        </w:rPr>
        <w:t>он-то и делает        открытие»</w:t>
      </w:r>
    </w:p>
    <w:p w14:paraId="6FA281EF" w14:textId="77777777" w:rsidR="005B5EAD" w:rsidRPr="001F7D0A" w:rsidRDefault="005B5EAD" w:rsidP="001F7D0A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</w:rPr>
      </w:pPr>
    </w:p>
    <w:p w14:paraId="485FA5C9" w14:textId="77777777" w:rsidR="001F7D0A" w:rsidRPr="001F7D0A" w:rsidRDefault="001F7D0A" w:rsidP="001F7D0A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i/>
          <w:iCs/>
          <w:sz w:val="20"/>
        </w:rPr>
        <w:t xml:space="preserve">Альберт  Эйнштейн </w:t>
      </w:r>
    </w:p>
    <w:p w14:paraId="1867E285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6469BB44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47420D53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Однажды маленький  мальчик пришел в  большую  школу.</w:t>
      </w:r>
    </w:p>
    <w:p w14:paraId="4C05F907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1C2F4D26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И на первом же уроке учительница сказала: "Дети, сейчас мы будем рисовать цветы". Маленький мальчик очень любил рисовать цветы и тут же принялся за дело, но учительница остановила его.</w:t>
      </w:r>
    </w:p>
    <w:p w14:paraId="5DAF68D8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2D560F98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«Подожди, сказала она. - Я же еще не объяснила, какой цветок мы будем рисовать и как это надо делать". И добавила: "Мы будем рисовать … красный цветочек с зеленым стебельком».</w:t>
      </w:r>
    </w:p>
    <w:p w14:paraId="59A10DFD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12A27F99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А на следующем уроке учительница сказала: "Теперь, дети, мы будем лепить цветы".</w:t>
      </w:r>
    </w:p>
    <w:p w14:paraId="7F05DE81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1F35F779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Маленький мальчик тут же принялся за дело, но учительница тут же остановила его: «Подожди! Я еще не сказала, какой мы будем лепить цветок и как это надо делать».</w:t>
      </w:r>
    </w:p>
    <w:p w14:paraId="74639321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2B103F58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«Сейчас, дети, мы будем лепить … красный цветок с зеленым стебельком…»</w:t>
      </w:r>
    </w:p>
    <w:p w14:paraId="295ACB17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1B2E0D12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А потом случилось так, что маленький мальчик перешел в другую школу.</w:t>
      </w:r>
    </w:p>
    <w:p w14:paraId="50B82B9A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446D9866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И уже другая учительница предложила на уроке: "Дети, давайте рисовать цветы".</w:t>
      </w:r>
    </w:p>
    <w:p w14:paraId="3B7C58A5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2C6198BF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А потом подошла к маленькому мальчику и спросила: "А почему ты ничего не рисуешь?" А он ответил: "Но вы же еще не объявили, какой надо рисовать цветок и как это надо делать".</w:t>
      </w:r>
    </w:p>
    <w:p w14:paraId="372D92F5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6A6B83FD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А учительница сказала: "Рисуй такой цветок, какой тебе нравится".</w:t>
      </w:r>
    </w:p>
    <w:p w14:paraId="39B36996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32E66FD1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И тогда маленький мальчик нарисовал …</w:t>
      </w:r>
    </w:p>
    <w:p w14:paraId="4D5C73FA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6EDA097F" w14:textId="77777777" w:rsidR="005B5EAD" w:rsidRPr="001F7D0A" w:rsidRDefault="001F7D0A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красный цветок с зеленым стебельком.</w:t>
      </w:r>
    </w:p>
    <w:p w14:paraId="3DAB3882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6CA3B84D" w14:textId="77777777" w:rsidR="005B5EAD" w:rsidRPr="001F7D0A" w:rsidRDefault="001F7D0A" w:rsidP="001F7D0A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0"/>
        </w:rPr>
      </w:pPr>
      <w:r w:rsidRPr="001F7D0A">
        <w:rPr>
          <w:rFonts w:ascii="Times New Roman" w:hAnsi="Times New Roman" w:cs="Times New Roman"/>
          <w:b/>
          <w:bCs/>
          <w:sz w:val="20"/>
        </w:rPr>
        <w:t>Когда речь идет о творчестве, как найти границы учительского вмешательства? Мы стремимся развивать в учениках творческое мышление, но способны ли мы почувствовать минуту, когда лучше не мешать, отойти в сторону и наблюдать рождение индивидуальности?</w:t>
      </w:r>
    </w:p>
    <w:p w14:paraId="5FE26372" w14:textId="77777777" w:rsidR="005B5EAD" w:rsidRPr="001F7D0A" w:rsidRDefault="005B5EAD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</w:rPr>
      </w:pPr>
    </w:p>
    <w:p w14:paraId="0B0E07D3" w14:textId="77777777" w:rsidR="006A287A" w:rsidRPr="00727C90" w:rsidRDefault="00744558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0"/>
        </w:rPr>
        <w:tab/>
      </w:r>
      <w:r w:rsidRPr="00727C90">
        <w:rPr>
          <w:rFonts w:ascii="Times New Roman" w:hAnsi="Times New Roman" w:cs="Times New Roman"/>
          <w:sz w:val="24"/>
        </w:rPr>
        <w:t>Притча называется о том, как легко загубить творческие способности. Поучительный рассказ наглядно показывает, как взрослые, будь это учитель или родитель, влияют, на то какими будут наши дети.</w:t>
      </w:r>
    </w:p>
    <w:p w14:paraId="344EE359" w14:textId="77777777" w:rsidR="005A6F81" w:rsidRDefault="005A6F81" w:rsidP="00727C90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highlight w:val="yellow"/>
        </w:rPr>
      </w:pPr>
      <w:r w:rsidRPr="005F342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У каждого человека есть потребность в творческой деятельности. 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К сожалению, часто они остаются нереализованными. В детстве человек ищет возможности реализовать свой творческий потенциал, но, иногда, наталкивается на сопротивление среды и ближайшего окружения. Если ребёнок не приобретает положительный опыт творческой деятельности, то в зрелом возрасте у него может сформироваться убеждение, что это направление развития ему не доступно. А ведь именно через творчество человек может раскрыться как личность.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    </w:t>
      </w:r>
      <w:r w:rsidRPr="005F342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Творчество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это деятельность, порождающая нечто   новое, никогда ранее не существовавшее.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5F342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    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 «Творчество,- пишет психолог В.В.Давыдов, - является уделом всех, … оно обязательно должно являться нормальным и постоянным спутником детского развития».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   </w:t>
      </w:r>
      <w:r w:rsidRPr="005F342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Творческая активность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это свободный полёт воображения, способность к фантазии, интуиция, которые могут вылиться в изобретения и открытия.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 </w:t>
      </w:r>
      <w:r w:rsidRPr="005F342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На развитие  способностей к творчеству оказывает во многом среда, окружающая ребёнка,  но</w:t>
      </w:r>
      <w:r w:rsidRPr="005F342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главными   помощниками в развитии творческой активности являются родители!</w:t>
      </w:r>
      <w:r w:rsidRPr="005F34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 Развивать творческую активность детей возможно только при совместной деятельности педагога, родителя и ребёнка.</w:t>
      </w:r>
    </w:p>
    <w:p w14:paraId="5174A1ED" w14:textId="77777777" w:rsidR="0098589E" w:rsidRPr="0098589E" w:rsidRDefault="005A6F81" w:rsidP="00985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589E">
        <w:rPr>
          <w:rFonts w:ascii="Times New Roman" w:hAnsi="Times New Roman" w:cs="Times New Roman"/>
          <w:sz w:val="24"/>
        </w:rPr>
        <w:t>В правильном в</w:t>
      </w:r>
      <w:r w:rsidR="00744558" w:rsidRPr="0098589E">
        <w:rPr>
          <w:rFonts w:ascii="Times New Roman" w:hAnsi="Times New Roman" w:cs="Times New Roman"/>
          <w:sz w:val="24"/>
        </w:rPr>
        <w:t>заимодействи</w:t>
      </w:r>
      <w:r w:rsidRPr="0098589E">
        <w:rPr>
          <w:rFonts w:ascii="Times New Roman" w:hAnsi="Times New Roman" w:cs="Times New Roman"/>
          <w:sz w:val="24"/>
          <w:szCs w:val="24"/>
        </w:rPr>
        <w:t>и</w:t>
      </w:r>
      <w:r w:rsidR="00744558" w:rsidRPr="0098589E">
        <w:rPr>
          <w:rFonts w:ascii="Times New Roman" w:hAnsi="Times New Roman" w:cs="Times New Roman"/>
          <w:sz w:val="24"/>
          <w:szCs w:val="24"/>
        </w:rPr>
        <w:t xml:space="preserve"> классного руководителя и родителей</w:t>
      </w:r>
      <w:r w:rsidR="00F47518" w:rsidRPr="0098589E">
        <w:rPr>
          <w:rFonts w:ascii="Times New Roman" w:hAnsi="Times New Roman" w:cs="Times New Roman"/>
          <w:sz w:val="24"/>
          <w:szCs w:val="24"/>
        </w:rPr>
        <w:t>можно</w:t>
      </w:r>
      <w:r w:rsidR="00744558" w:rsidRPr="0098589E">
        <w:rPr>
          <w:rFonts w:ascii="Times New Roman" w:hAnsi="Times New Roman" w:cs="Times New Roman"/>
          <w:sz w:val="24"/>
          <w:szCs w:val="24"/>
        </w:rPr>
        <w:t xml:space="preserve"> раскрыть у обучающихся способности, таланты, возможности, </w:t>
      </w:r>
      <w:r w:rsidRPr="0098589E">
        <w:rPr>
          <w:rFonts w:ascii="Times New Roman" w:hAnsi="Times New Roman" w:cs="Times New Roman"/>
          <w:sz w:val="24"/>
          <w:szCs w:val="24"/>
        </w:rPr>
        <w:t>а также тв</w:t>
      </w:r>
      <w:r w:rsidR="00744558" w:rsidRPr="0098589E">
        <w:rPr>
          <w:rFonts w:ascii="Times New Roman" w:hAnsi="Times New Roman" w:cs="Times New Roman"/>
          <w:sz w:val="24"/>
          <w:szCs w:val="24"/>
        </w:rPr>
        <w:t>орческую активность и  самостоятельность.</w:t>
      </w:r>
      <w:r w:rsidR="0098589E" w:rsidRPr="008818F0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Дети, родители, педагоги - члены одного школьного коллектива. Их объединяют общие заботы, проблемы. Результат решения, которых зависит от характера их взаимодействия.</w:t>
      </w:r>
    </w:p>
    <w:p w14:paraId="0274DDB7" w14:textId="77777777" w:rsidR="00727C90" w:rsidRPr="00727C90" w:rsidRDefault="00727C90" w:rsidP="00727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родителями – это одна и самых важных составляющих работы классного руководителя. </w:t>
      </w:r>
      <w:r w:rsidR="00F47518" w:rsidRPr="00985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Взаимодействие</w:t>
      </w:r>
      <w:r w:rsidRPr="0098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и родителей</w:t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</w:t>
      </w:r>
      <w:r w:rsidRPr="00727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 общих целей, интересов и задач по воспитанию и обучению детей</w:t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6A5613" w14:textId="77777777" w:rsidR="0098589E" w:rsidRPr="0098589E" w:rsidRDefault="0098589E" w:rsidP="009858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8F0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Эффективность работы школы по обучению детей во многом зависит от того, насколько она взаимодействует с семьей в этом процессе. Исследованиями доказано, что дети, семьи которых не взаимодействуют со школой, испытывают большие трудности во взаимоотношениях и с семьей, и со школой. </w:t>
      </w:r>
    </w:p>
    <w:p w14:paraId="0274F146" w14:textId="77777777" w:rsidR="00727C90" w:rsidRPr="0098589E" w:rsidRDefault="00727C90" w:rsidP="00727C90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B5EAD">
        <w:rPr>
          <w:rFonts w:ascii="Times New Roman" w:hAnsi="Times New Roman" w:cs="Times New Roman"/>
          <w:sz w:val="24"/>
          <w:szCs w:val="24"/>
        </w:rPr>
        <w:t xml:space="preserve">Чтобы осуществлялось сотрудничество необходимо стать с родителями </w:t>
      </w:r>
      <w:r w:rsidRPr="005B5EAD">
        <w:rPr>
          <w:rFonts w:ascii="Times New Roman" w:hAnsi="Times New Roman" w:cs="Times New Roman"/>
          <w:b/>
          <w:sz w:val="24"/>
          <w:szCs w:val="24"/>
        </w:rPr>
        <w:t>единомышленниками и союзниками</w:t>
      </w:r>
    </w:p>
    <w:p w14:paraId="5B58B0CB" w14:textId="77777777" w:rsidR="00727C90" w:rsidRPr="00727C90" w:rsidRDefault="00727C90" w:rsidP="00727C9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сотрудничества </w:t>
      </w:r>
      <w:r w:rsidRPr="00727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между взрослыми и детьми</w:t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представлять коллектив как единое целое, как большую семью, которая сплачивается и интересно живет, если организована совместная деятельность педагогов, родителей, детей. </w:t>
      </w:r>
    </w:p>
    <w:p w14:paraId="74833596" w14:textId="77777777" w:rsidR="00727C90" w:rsidRPr="00727C90" w:rsidRDefault="00727C90" w:rsidP="00727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этого союза — </w:t>
      </w:r>
      <w:r w:rsidRPr="00727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единство стремлений</w:t>
      </w:r>
      <w:r w:rsidR="00F475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намеченных результатов.</w:t>
      </w:r>
    </w:p>
    <w:p w14:paraId="68ABA42A" w14:textId="77777777" w:rsidR="00744558" w:rsidRPr="00727C90" w:rsidRDefault="00727C90" w:rsidP="00727C9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Работая с родителями важно достичь обоюдного </w:t>
      </w:r>
      <w:r w:rsidRPr="00727C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понимания.</w:t>
      </w:r>
    </w:p>
    <w:p w14:paraId="1BC5D606" w14:textId="77777777" w:rsidR="00727C90" w:rsidRPr="00727C90" w:rsidRDefault="00727C90" w:rsidP="00727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учителей, родителей и учеников можно сравнить с равносторонним треугольником.          </w:t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</w:p>
    <w:p w14:paraId="0FB053D6" w14:textId="77777777" w:rsidR="00727C90" w:rsidRPr="00727C90" w:rsidRDefault="002C33FE" w:rsidP="00727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3D169" wp14:editId="52E571E6">
                <wp:simplePos x="0" y="0"/>
                <wp:positionH relativeFrom="column">
                  <wp:posOffset>2857500</wp:posOffset>
                </wp:positionH>
                <wp:positionV relativeFrom="paragraph">
                  <wp:posOffset>8255</wp:posOffset>
                </wp:positionV>
                <wp:extent cx="1057275" cy="914400"/>
                <wp:effectExtent l="19050" t="19050" r="28575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7275" cy="914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A068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" o:spid="_x0000_s1026" type="#_x0000_t5" style="position:absolute;margin-left:225pt;margin-top:.65pt;width:83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">
                <v:path arrowok="t"/>
              </v:shape>
            </w:pict>
          </mc:Fallback>
        </mc:AlternateContent>
      </w:r>
    </w:p>
    <w:p w14:paraId="7A8D004C" w14:textId="77777777" w:rsidR="00727C90" w:rsidRPr="00727C90" w:rsidRDefault="00727C90" w:rsidP="00727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514F5C" w14:textId="77777777" w:rsidR="00727C90" w:rsidRPr="00727C90" w:rsidRDefault="00727C90" w:rsidP="00727C90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5E378A" w14:textId="77777777" w:rsidR="00727C90" w:rsidRPr="00727C90" w:rsidRDefault="00727C90" w:rsidP="00727C90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858F0A" w14:textId="77777777" w:rsidR="00727C90" w:rsidRPr="00727C90" w:rsidRDefault="00727C90" w:rsidP="00727C90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Родители</w:t>
      </w: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Ученики</w:t>
      </w:r>
    </w:p>
    <w:p w14:paraId="33CD274F" w14:textId="77777777" w:rsidR="00727C90" w:rsidRPr="00727C90" w:rsidRDefault="00727C90" w:rsidP="00727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69CFC6" w14:textId="77777777" w:rsidR="00727C90" w:rsidRPr="00727C90" w:rsidRDefault="00727C90" w:rsidP="00727C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54C31C" w14:textId="77777777" w:rsidR="00727C90" w:rsidRPr="00727C90" w:rsidRDefault="00727C90" w:rsidP="00727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7C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если стороны треугольника равны, то это прочнейшая фигура. </w:t>
      </w:r>
      <w:r w:rsidRPr="00727C90">
        <w:rPr>
          <w:rFonts w:ascii="Times New Roman" w:hAnsi="Times New Roman" w:cs="Times New Roman"/>
          <w:sz w:val="24"/>
          <w:szCs w:val="24"/>
        </w:rPr>
        <w:t>Без взаимодействия  семьи и школы жизнь ребенка становится беднее.</w:t>
      </w:r>
    </w:p>
    <w:p w14:paraId="0CCDDD65" w14:textId="77777777" w:rsidR="00727C90" w:rsidRPr="00727C90" w:rsidRDefault="00727C90" w:rsidP="00727C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7C90">
        <w:rPr>
          <w:rFonts w:ascii="Times New Roman" w:hAnsi="Times New Roman" w:cs="Times New Roman"/>
          <w:b/>
          <w:sz w:val="24"/>
          <w:szCs w:val="24"/>
        </w:rPr>
        <w:t xml:space="preserve">Школа </w:t>
      </w:r>
      <w:r w:rsidRPr="00727C90">
        <w:rPr>
          <w:rFonts w:ascii="Times New Roman" w:hAnsi="Times New Roman" w:cs="Times New Roman"/>
          <w:sz w:val="24"/>
          <w:szCs w:val="24"/>
        </w:rPr>
        <w:t>дает ребенку научные знания</w:t>
      </w:r>
      <w:r w:rsidR="00F47518">
        <w:rPr>
          <w:rFonts w:ascii="Times New Roman" w:hAnsi="Times New Roman" w:cs="Times New Roman"/>
          <w:sz w:val="24"/>
          <w:szCs w:val="24"/>
        </w:rPr>
        <w:t>, раскрывает творческий потенциал</w:t>
      </w:r>
      <w:r w:rsidRPr="00727C90">
        <w:rPr>
          <w:rFonts w:ascii="Times New Roman" w:hAnsi="Times New Roman" w:cs="Times New Roman"/>
          <w:sz w:val="24"/>
          <w:szCs w:val="24"/>
        </w:rPr>
        <w:t xml:space="preserve"> и воспитывает у него сознательное отношение к действительности. </w:t>
      </w:r>
      <w:r w:rsidRPr="00727C90">
        <w:rPr>
          <w:rFonts w:ascii="Times New Roman" w:hAnsi="Times New Roman" w:cs="Times New Roman"/>
          <w:b/>
          <w:sz w:val="24"/>
          <w:szCs w:val="24"/>
        </w:rPr>
        <w:t>Семья</w:t>
      </w:r>
      <w:r w:rsidRPr="00727C90">
        <w:rPr>
          <w:rFonts w:ascii="Times New Roman" w:hAnsi="Times New Roman" w:cs="Times New Roman"/>
          <w:sz w:val="24"/>
          <w:szCs w:val="24"/>
        </w:rPr>
        <w:t xml:space="preserve"> обеспечивает практический жизненный опыт, воспитывает умение сопереживать другому человеку, чувствовать его состояние. Для гармонического развития личности необходимо и то и другое.</w:t>
      </w:r>
    </w:p>
    <w:p w14:paraId="50B32576" w14:textId="77777777" w:rsidR="0098589E" w:rsidRPr="008818F0" w:rsidRDefault="00727C90" w:rsidP="0098589E">
      <w:pPr>
        <w:spacing w:after="0" w:line="240" w:lineRule="auto"/>
        <w:ind w:firstLine="480"/>
        <w:jc w:val="both"/>
        <w:rPr>
          <w:rFonts w:ascii="playfair_displayregular" w:eastAsia="Times New Roman" w:hAnsi="playfair_displayregular" w:cs="Times New Roman"/>
          <w:color w:val="000000"/>
          <w:sz w:val="23"/>
          <w:szCs w:val="23"/>
          <w:lang w:eastAsia="ru-RU"/>
        </w:rPr>
      </w:pPr>
      <w:r w:rsidRPr="00727C90">
        <w:rPr>
          <w:rFonts w:ascii="Times New Roman" w:hAnsi="Times New Roman" w:cs="Times New Roman"/>
          <w:sz w:val="24"/>
          <w:szCs w:val="24"/>
        </w:rPr>
        <w:t xml:space="preserve">Значит: и родители нужны школе и </w:t>
      </w:r>
      <w:r w:rsidR="00F47518">
        <w:rPr>
          <w:rFonts w:ascii="Times New Roman" w:hAnsi="Times New Roman" w:cs="Times New Roman"/>
          <w:sz w:val="24"/>
          <w:szCs w:val="24"/>
        </w:rPr>
        <w:t>школа</w:t>
      </w:r>
      <w:r w:rsidRPr="00727C90">
        <w:rPr>
          <w:rFonts w:ascii="Times New Roman" w:hAnsi="Times New Roman" w:cs="Times New Roman"/>
          <w:sz w:val="24"/>
          <w:szCs w:val="24"/>
        </w:rPr>
        <w:t xml:space="preserve"> нужна семье. </w:t>
      </w:r>
      <w:r w:rsidR="00F47518">
        <w:rPr>
          <w:rFonts w:ascii="Times New Roman" w:hAnsi="Times New Roman" w:cs="Times New Roman"/>
          <w:sz w:val="24"/>
          <w:szCs w:val="24"/>
        </w:rPr>
        <w:t>Классный руководитель</w:t>
      </w:r>
      <w:r w:rsidRPr="00727C90">
        <w:rPr>
          <w:rFonts w:ascii="Times New Roman" w:hAnsi="Times New Roman" w:cs="Times New Roman"/>
          <w:sz w:val="24"/>
          <w:szCs w:val="24"/>
        </w:rPr>
        <w:t xml:space="preserve"> является связующим звеном между школой и семьями обучающихся.</w:t>
      </w:r>
      <w:r w:rsidR="001F7D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B0FB6F" w14:textId="77777777" w:rsidR="00C80ADA" w:rsidRDefault="00C80ADA" w:rsidP="00C80A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взаимодействии </w:t>
      </w:r>
      <w:r w:rsidR="00DE49FD">
        <w:rPr>
          <w:rFonts w:ascii="Times New Roman" w:hAnsi="Times New Roman" w:cs="Times New Roman"/>
          <w:sz w:val="24"/>
          <w:szCs w:val="24"/>
        </w:rPr>
        <w:t xml:space="preserve">с родителями обязательно нужно </w:t>
      </w:r>
      <w:r>
        <w:rPr>
          <w:rFonts w:ascii="Times New Roman" w:hAnsi="Times New Roman" w:cs="Times New Roman"/>
          <w:b/>
          <w:sz w:val="24"/>
          <w:szCs w:val="24"/>
        </w:rPr>
        <w:t>создавать</w:t>
      </w:r>
      <w:r w:rsidR="001F7D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определенный</w:t>
      </w:r>
      <w:r w:rsidR="001F7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7547">
        <w:rPr>
          <w:rFonts w:ascii="Times New Roman" w:hAnsi="Times New Roman" w:cs="Times New Roman"/>
          <w:b/>
          <w:sz w:val="24"/>
          <w:szCs w:val="24"/>
        </w:rPr>
        <w:t xml:space="preserve">климата в классе: без напряжений, дружеского, основанного на взаимопомощи. </w:t>
      </w:r>
      <w:r>
        <w:rPr>
          <w:rFonts w:ascii="Times New Roman" w:hAnsi="Times New Roman" w:cs="Times New Roman"/>
          <w:sz w:val="24"/>
          <w:szCs w:val="24"/>
        </w:rPr>
        <w:t xml:space="preserve">Родители смотрят на школу глазами детей. Если ребенку хорошо, комфортно и радостно, родители спокойны. Поэтому сначала устанавливается контакт учителя с детьми, детей друг с другом, а затем учителя с родителями. </w:t>
      </w:r>
    </w:p>
    <w:p w14:paraId="37AA8374" w14:textId="77777777" w:rsidR="00F20C10" w:rsidRPr="00C80ADA" w:rsidRDefault="0098589E" w:rsidP="0098589E">
      <w:pPr>
        <w:spacing w:after="0" w:line="240" w:lineRule="auto"/>
        <w:ind w:firstLine="480"/>
        <w:jc w:val="both"/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</w:pPr>
      <w:r w:rsidRPr="008818F0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Работа педагогических коллективов школ с родителями осуществляется в двух направлениях: с коллективом родителей и индивидуально. В практике сложились </w:t>
      </w:r>
      <w:r w:rsidR="00401C3B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такие формы, как</w:t>
      </w:r>
      <w:r w:rsidRPr="008818F0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 классные собрания родителей, коллективные и индивидуальные консультации, беседы, лекции, посещения семей учащихся, оформление различных по форме и содержанию текстовых материалов, презентации, выставки работ учащихся</w:t>
      </w:r>
      <w:r w:rsidR="00F20C10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. </w:t>
      </w:r>
      <w:r w:rsidR="00F20C10" w:rsidRPr="00C80ADA">
        <w:rPr>
          <w:rFonts w:ascii="playfair_displayregular" w:eastAsia="Times New Roman" w:hAnsi="playfair_displayregular" w:cs="Times New Roman" w:hint="eastAsia"/>
          <w:color w:val="000000"/>
          <w:sz w:val="24"/>
          <w:szCs w:val="24"/>
          <w:lang w:eastAsia="ru-RU"/>
        </w:rPr>
        <w:t>Н</w:t>
      </w:r>
      <w:r w:rsidR="00F20C10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апример, в</w:t>
      </w:r>
      <w:r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 конце года в музее проходит выставка творческих работ учащихся</w:t>
      </w:r>
      <w:r w:rsidR="00401C3B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, которые посещают кружки дополнительного образования</w:t>
      </w:r>
      <w:r w:rsidR="00F20C10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 и внеурочной деятельности, на которых они смогут увидеть работы своих детей. </w:t>
      </w:r>
      <w:r w:rsidRPr="008818F0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Родители привлекаются к участию в организации учебно-воспитательного процесса: в проведении внеклассной и внешкольной работы с учащимися</w:t>
      </w:r>
      <w:r w:rsidR="00EE7708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, организация чаепития, оформления класса на Новогодний вечер.</w:t>
      </w:r>
    </w:p>
    <w:p w14:paraId="2381C079" w14:textId="77777777" w:rsidR="000F03A4" w:rsidRPr="00C80ADA" w:rsidRDefault="00401C3B" w:rsidP="0098589E">
      <w:pPr>
        <w:spacing w:after="0" w:line="240" w:lineRule="auto"/>
        <w:ind w:firstLine="480"/>
        <w:jc w:val="both"/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</w:pPr>
      <w:r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На последнем родительском собрании в 4 четверти</w:t>
      </w:r>
      <w:r w:rsidR="004C49A4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 этого учебного года 2022-2023 г.</w:t>
      </w:r>
      <w:r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, будет предложение, что подарки, которые готовят </w:t>
      </w:r>
      <w:r w:rsidR="004C49A4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родители на </w:t>
      </w:r>
      <w:r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Новый год, на 8 марта, на 23 февраля и День именинников</w:t>
      </w:r>
      <w:r w:rsidR="004C49A4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 будут прохо</w:t>
      </w:r>
      <w:r w:rsidR="000F03A4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дить в торжественной обстановке.</w:t>
      </w:r>
      <w:r w:rsidR="000F03A4" w:rsidRPr="00C80ADA">
        <w:rPr>
          <w:rFonts w:ascii="playfair_displayregular" w:eastAsia="Times New Roman" w:hAnsi="playfair_displayregular" w:cs="Times New Roman"/>
          <w:i/>
          <w:color w:val="000000"/>
          <w:sz w:val="24"/>
          <w:szCs w:val="24"/>
          <w:lang w:eastAsia="ru-RU"/>
        </w:rPr>
        <w:t>(А</w:t>
      </w:r>
      <w:r w:rsidR="004C49A4" w:rsidRPr="00C80ADA">
        <w:rPr>
          <w:rFonts w:ascii="playfair_displayregular" w:eastAsia="Times New Roman" w:hAnsi="playfair_displayregular" w:cs="Times New Roman"/>
          <w:i/>
          <w:color w:val="000000"/>
          <w:sz w:val="24"/>
          <w:szCs w:val="24"/>
          <w:lang w:eastAsia="ru-RU"/>
        </w:rPr>
        <w:t xml:space="preserve"> не так, что вручили классному руководителю и он должен от лица родителей поздравлять</w:t>
      </w:r>
      <w:r w:rsidR="000F03A4" w:rsidRPr="00C80ADA">
        <w:rPr>
          <w:rFonts w:ascii="playfair_displayregular" w:eastAsia="Times New Roman" w:hAnsi="playfair_displayregular" w:cs="Times New Roman"/>
          <w:i/>
          <w:color w:val="000000"/>
          <w:sz w:val="24"/>
          <w:szCs w:val="24"/>
          <w:lang w:eastAsia="ru-RU"/>
        </w:rPr>
        <w:t xml:space="preserve"> детей)</w:t>
      </w:r>
      <w:r w:rsidR="004C49A4" w:rsidRPr="00C80ADA">
        <w:rPr>
          <w:rFonts w:ascii="playfair_displayregular" w:eastAsia="Times New Roman" w:hAnsi="playfair_displayregular" w:cs="Times New Roman"/>
          <w:i/>
          <w:color w:val="000000"/>
          <w:sz w:val="24"/>
          <w:szCs w:val="24"/>
          <w:lang w:eastAsia="ru-RU"/>
        </w:rPr>
        <w:t xml:space="preserve">. </w:t>
      </w:r>
      <w:r w:rsidR="000F03A4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Классный руководитель в свою очередь совместно с детьми готовит свои поздравления на праздники, которые указаны выше. </w:t>
      </w:r>
      <w:r w:rsidR="000F03A4" w:rsidRPr="00C80ADA">
        <w:rPr>
          <w:rFonts w:ascii="playfair_displayregular" w:eastAsia="Times New Roman" w:hAnsi="playfair_displayregular" w:cs="Times New Roman" w:hint="eastAsia"/>
          <w:color w:val="000000"/>
          <w:sz w:val="24"/>
          <w:szCs w:val="24"/>
          <w:lang w:eastAsia="ru-RU"/>
        </w:rPr>
        <w:t>Т</w:t>
      </w:r>
      <w:r w:rsidR="000F03A4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>аким образом, во взаимодействии родителя и классного учителя, дети увидят иное отношение к самому процессу поздравления.</w:t>
      </w:r>
      <w:r w:rsidR="00496151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 Такими небольшими. </w:t>
      </w:r>
      <w:r w:rsidR="00496151" w:rsidRPr="00C80ADA">
        <w:rPr>
          <w:rFonts w:ascii="playfair_displayregular" w:eastAsia="Times New Roman" w:hAnsi="playfair_displayregular" w:cs="Times New Roman" w:hint="eastAsia"/>
          <w:color w:val="000000"/>
          <w:sz w:val="24"/>
          <w:szCs w:val="24"/>
          <w:lang w:eastAsia="ru-RU"/>
        </w:rPr>
        <w:t>К</w:t>
      </w:r>
      <w:r w:rsidR="00496151" w:rsidRPr="00C80ADA">
        <w:rPr>
          <w:rFonts w:ascii="playfair_displayregular" w:eastAsia="Times New Roman" w:hAnsi="playfair_displayregular" w:cs="Times New Roman"/>
          <w:color w:val="000000"/>
          <w:sz w:val="24"/>
          <w:szCs w:val="24"/>
          <w:lang w:eastAsia="ru-RU"/>
        </w:rPr>
        <w:t xml:space="preserve">азалось примерами идет формирование отношения детей к самому празднику и включения детей в сам творческий процесс. </w:t>
      </w:r>
    </w:p>
    <w:p w14:paraId="43C1B8CD" w14:textId="77777777" w:rsidR="000169F6" w:rsidRDefault="002336E3" w:rsidP="00423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2336E3">
        <w:rPr>
          <w:rFonts w:ascii="Times New Roman" w:hAnsi="Times New Roman" w:cs="Times New Roman"/>
          <w:sz w:val="24"/>
        </w:rPr>
        <w:t>Работа происходит лучше, если она основывается на индивидуальных беседах, когда учитель делится накопленным педагогическим опытом и знаниями, о</w:t>
      </w:r>
      <w:r>
        <w:rPr>
          <w:rFonts w:ascii="Times New Roman" w:hAnsi="Times New Roman" w:cs="Times New Roman"/>
          <w:sz w:val="24"/>
        </w:rPr>
        <w:t xml:space="preserve">рганизует совместные праздники. </w:t>
      </w:r>
      <w:r w:rsidRPr="000169F6">
        <w:rPr>
          <w:rFonts w:ascii="Times New Roman" w:hAnsi="Times New Roman" w:cs="Times New Roman"/>
          <w:b/>
          <w:sz w:val="24"/>
        </w:rPr>
        <w:t>Один важный момент</w:t>
      </w:r>
      <w:r>
        <w:rPr>
          <w:rFonts w:ascii="Times New Roman" w:hAnsi="Times New Roman" w:cs="Times New Roman"/>
          <w:sz w:val="24"/>
        </w:rPr>
        <w:t xml:space="preserve">, который </w:t>
      </w:r>
      <w:r w:rsidR="006B13DB">
        <w:rPr>
          <w:rFonts w:ascii="Times New Roman" w:hAnsi="Times New Roman" w:cs="Times New Roman"/>
          <w:sz w:val="24"/>
        </w:rPr>
        <w:t>находится на стадии разработки и согласовании с администрацией школы</w:t>
      </w:r>
      <w:r w:rsidR="00DE49FD">
        <w:rPr>
          <w:rFonts w:ascii="Times New Roman" w:hAnsi="Times New Roman" w:cs="Times New Roman"/>
          <w:sz w:val="24"/>
        </w:rPr>
        <w:t xml:space="preserve"> </w:t>
      </w:r>
      <w:r w:rsidR="000169F6" w:rsidRPr="000169F6">
        <w:rPr>
          <w:rFonts w:ascii="Times New Roman" w:hAnsi="Times New Roman" w:cs="Times New Roman"/>
          <w:i/>
          <w:sz w:val="24"/>
        </w:rPr>
        <w:t>(в планах на конец 4 четверти или на новый учебный год, 6 класс)</w:t>
      </w:r>
      <w:r w:rsidR="006B13DB" w:rsidRPr="000169F6">
        <w:rPr>
          <w:rFonts w:ascii="Times New Roman" w:hAnsi="Times New Roman" w:cs="Times New Roman"/>
          <w:i/>
          <w:sz w:val="24"/>
        </w:rPr>
        <w:t>.</w:t>
      </w:r>
    </w:p>
    <w:p w14:paraId="79DB57F3" w14:textId="77777777" w:rsidR="002336E3" w:rsidRPr="002336E3" w:rsidRDefault="006B13DB" w:rsidP="004238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Провести открытые уроки по своим предметам, возможно, кто – то из учителей предметников согласится провести уроки, где смогут присутствовать родители на занятиях у детей. На таких открытых уроках дети могут показать себя, а родители в свою очередь смогут увидеть детей, как они проявляют себя. После таких занятий родители смогут увидеть возможности своего ребенка, способности или наоборот будет над чем задуматься и над чем </w:t>
      </w:r>
      <w:r w:rsidR="000169F6">
        <w:rPr>
          <w:rFonts w:ascii="Times New Roman" w:hAnsi="Times New Roman" w:cs="Times New Roman"/>
          <w:sz w:val="24"/>
        </w:rPr>
        <w:t>по</w:t>
      </w:r>
      <w:r>
        <w:rPr>
          <w:rFonts w:ascii="Times New Roman" w:hAnsi="Times New Roman" w:cs="Times New Roman"/>
          <w:sz w:val="24"/>
        </w:rPr>
        <w:t xml:space="preserve">работать. </w:t>
      </w:r>
      <w:r w:rsidR="002336E3" w:rsidRPr="002336E3">
        <w:rPr>
          <w:rFonts w:ascii="Times New Roman" w:hAnsi="Times New Roman" w:cs="Times New Roman"/>
          <w:sz w:val="24"/>
        </w:rPr>
        <w:t xml:space="preserve"> Очень важно после </w:t>
      </w:r>
      <w:r w:rsidR="00423801">
        <w:rPr>
          <w:rFonts w:ascii="Times New Roman" w:hAnsi="Times New Roman" w:cs="Times New Roman"/>
          <w:sz w:val="24"/>
        </w:rPr>
        <w:t xml:space="preserve">такого </w:t>
      </w:r>
      <w:r w:rsidR="002336E3" w:rsidRPr="002336E3">
        <w:rPr>
          <w:rFonts w:ascii="Times New Roman" w:hAnsi="Times New Roman" w:cs="Times New Roman"/>
          <w:sz w:val="24"/>
        </w:rPr>
        <w:t>урока выслушать родителей, узнать их  мнение.</w:t>
      </w:r>
    </w:p>
    <w:p w14:paraId="6ECA106B" w14:textId="77777777" w:rsidR="005B5EAD" w:rsidRDefault="005B5EAD" w:rsidP="005B5EA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8E4BE8C" w14:textId="77777777" w:rsidR="005B5EAD" w:rsidRDefault="005B5EAD" w:rsidP="005B5EAD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B5EA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Главные задачи современной школы:</w:t>
      </w:r>
    </w:p>
    <w:p w14:paraId="5A6EED6E" w14:textId="77777777" w:rsidR="005B5EAD" w:rsidRPr="005B5EAD" w:rsidRDefault="005B5EAD" w:rsidP="005B5EAD">
      <w:pPr>
        <w:tabs>
          <w:tab w:val="left" w:pos="1265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iCs/>
          <w:sz w:val="28"/>
        </w:rPr>
        <w:tab/>
      </w:r>
      <w:r w:rsidRPr="005B5EAD">
        <w:rPr>
          <w:rFonts w:ascii="Times New Roman" w:eastAsia="Times New Roman" w:hAnsi="Times New Roman" w:cs="Times New Roman"/>
          <w:i/>
          <w:iCs/>
          <w:sz w:val="28"/>
        </w:rPr>
        <w:t xml:space="preserve">раскрытие способностей каждого ученика </w:t>
      </w:r>
      <w:r>
        <w:rPr>
          <w:rFonts w:ascii="Times New Roman" w:eastAsia="Times New Roman" w:hAnsi="Times New Roman" w:cs="Times New Roman"/>
          <w:i/>
          <w:iCs/>
          <w:sz w:val="28"/>
        </w:rPr>
        <w:t xml:space="preserve">и </w:t>
      </w:r>
      <w:r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воспитание порядочного и </w:t>
      </w:r>
      <w:r w:rsidRPr="005B5EAD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патриотичного человека, личности, готовой к жизни в высокотехнологичном, конкурентном мире. </w:t>
      </w:r>
    </w:p>
    <w:p w14:paraId="6C97765E" w14:textId="77777777" w:rsidR="00332190" w:rsidRDefault="00332190" w:rsidP="003321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9A4D316" w14:textId="77777777" w:rsidR="00332190" w:rsidRPr="00332190" w:rsidRDefault="00332190" w:rsidP="003321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 формирования творческих способностей учеников реализуется через все направления воспитательной работы: здоровье, семью, культуру, природу, труд и др. </w:t>
      </w:r>
    </w:p>
    <w:p w14:paraId="1342ABDE" w14:textId="77777777" w:rsidR="00332190" w:rsidRPr="00332190" w:rsidRDefault="00332190" w:rsidP="003321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2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воспитания детей будет результативным только тогда, когда каждое внеклассное мероприятие будет проводиться необычно и нестандартно. Важный принцип воспитательной работы - в каждом мероприятии должно быть место для участия каждого ребенка. </w:t>
      </w:r>
    </w:p>
    <w:p w14:paraId="7FC811F3" w14:textId="77777777" w:rsidR="00332190" w:rsidRDefault="00332190" w:rsidP="003321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219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коллективных дел должно быть достаточно увлекательно, чтобы затрагивать интересы, чувства ребят, их душу, способствовать развитию, будить творческое начало.</w:t>
      </w:r>
    </w:p>
    <w:p w14:paraId="3965A139" w14:textId="77777777" w:rsidR="00332190" w:rsidRPr="00332190" w:rsidRDefault="00332190" w:rsidP="00332190">
      <w:pPr>
        <w:tabs>
          <w:tab w:val="left" w:pos="1215"/>
        </w:tabs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2190">
        <w:rPr>
          <w:rFonts w:ascii="Times New Roman" w:eastAsia="Times New Roman" w:hAnsi="Times New Roman" w:cs="Times New Roman"/>
        </w:rPr>
        <w:t>При планировании учитывается разнообразие форм классных творческих дел с целью развития творческих способностей, которые успешно реализуются в следующих направлениях внеурочной деятельности:</w:t>
      </w:r>
    </w:p>
    <w:p w14:paraId="0AE6CA9F" w14:textId="77777777" w:rsidR="00DB0611" w:rsidRPr="00332190" w:rsidRDefault="001F7D0A" w:rsidP="00332190">
      <w:pPr>
        <w:numPr>
          <w:ilvl w:val="0"/>
          <w:numId w:val="6"/>
        </w:num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художественно-эстетическое </w:t>
      </w:r>
    </w:p>
    <w:p w14:paraId="52F7F11B" w14:textId="77777777" w:rsidR="00DB0611" w:rsidRPr="00332190" w:rsidRDefault="001F7D0A" w:rsidP="00332190">
      <w:pPr>
        <w:numPr>
          <w:ilvl w:val="0"/>
          <w:numId w:val="6"/>
        </w:num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духовно – нравственное </w:t>
      </w:r>
    </w:p>
    <w:p w14:paraId="0CE96D42" w14:textId="77777777" w:rsidR="00DB0611" w:rsidRPr="00332190" w:rsidRDefault="001F7D0A" w:rsidP="00332190">
      <w:pPr>
        <w:numPr>
          <w:ilvl w:val="0"/>
          <w:numId w:val="6"/>
        </w:num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обще-интеллектуальное</w:t>
      </w:r>
    </w:p>
    <w:p w14:paraId="72112549" w14:textId="77777777" w:rsidR="00DB0611" w:rsidRPr="00332190" w:rsidRDefault="001F7D0A" w:rsidP="00332190">
      <w:pPr>
        <w:numPr>
          <w:ilvl w:val="0"/>
          <w:numId w:val="6"/>
        </w:num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общекультурное</w:t>
      </w:r>
    </w:p>
    <w:p w14:paraId="16D05716" w14:textId="77777777" w:rsidR="00DB0611" w:rsidRPr="00332190" w:rsidRDefault="001F7D0A" w:rsidP="00332190">
      <w:pPr>
        <w:numPr>
          <w:ilvl w:val="0"/>
          <w:numId w:val="6"/>
        </w:num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спортивно – оздоровительное </w:t>
      </w:r>
    </w:p>
    <w:p w14:paraId="51A99A51" w14:textId="77777777" w:rsidR="00332190" w:rsidRPr="00332190" w:rsidRDefault="00332190" w:rsidP="00332190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же пути и методы существуют для достижения данной цели?</w:t>
      </w:r>
    </w:p>
    <w:p w14:paraId="7291FF85" w14:textId="77777777" w:rsidR="00630AFB" w:rsidRDefault="00332190" w:rsidP="00332190">
      <w:pPr>
        <w:tabs>
          <w:tab w:val="left" w:pos="121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Назову некоторые из них.</w:t>
      </w:r>
    </w:p>
    <w:p w14:paraId="6604994F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1.Участие в конкурсах.</w:t>
      </w:r>
    </w:p>
    <w:p w14:paraId="597A5F9D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Участвуя в конкурсах, дети могут выбрать поле деятельности в соответствии со своими интересами.</w:t>
      </w:r>
    </w:p>
    <w:p w14:paraId="46B2E3CD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Подготовка и проведение праздников.</w:t>
      </w:r>
    </w:p>
    <w:p w14:paraId="57D9FA2D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Заочные и очные экскурсии (библиотеки, музеи). </w:t>
      </w:r>
    </w:p>
    <w:p w14:paraId="605F6DDB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как форма внеклассной работы позволяет понять на сколько мир бывает разнообразным и интересным. Каждый может проявлять себя по</w:t>
      </w:r>
      <w:r w:rsidR="00DE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630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разному, в зависимости </w:t>
      </w:r>
      <w:r w:rsidR="00DE49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своих творческих способностей</w:t>
      </w:r>
      <w:r w:rsidRPr="00630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8065EC6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4.Создание творческих  работ: коллажей, плакатов, кроссвордов, декораций, рисунков, поделок. </w:t>
      </w:r>
    </w:p>
    <w:p w14:paraId="376EA134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В проведении классных дел активно проявляют инициативу родители. Это влияет на положительный творческий результат проводимых мероприятий.</w:t>
      </w:r>
    </w:p>
    <w:p w14:paraId="2A2B287A" w14:textId="77777777" w:rsidR="00630AFB" w:rsidRPr="00630AFB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Участие в олимпиадах даёт возможность как можно большему количеству детей раскрыть свои творческие и интеллектуальные способности; развить интерес к учебе и уверенность в своих силах; привлечь внимание детей к русскому языку и математике; создать для одаренных детей атмосферу радости и праздника. </w:t>
      </w:r>
    </w:p>
    <w:p w14:paraId="54BC88F7" w14:textId="77777777" w:rsidR="005F5A97" w:rsidRDefault="00630AFB" w:rsidP="00630AFB">
      <w:pPr>
        <w:spacing w:after="0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7.Участие в спортивных состязаниях формирует удовлетворение  актуальных потребностей детей, позволяет укреплять у них уверенность, коллективизм, чувство собственного достоинства.</w:t>
      </w:r>
    </w:p>
    <w:p w14:paraId="5FDF51DB" w14:textId="77777777" w:rsidR="005F5A97" w:rsidRPr="005F5A97" w:rsidRDefault="005F5A97" w:rsidP="005F5A97">
      <w:pPr>
        <w:tabs>
          <w:tab w:val="left" w:pos="108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5A97">
        <w:rPr>
          <w:rFonts w:ascii="Times New Roman" w:eastAsia="Times New Roman" w:hAnsi="Times New Roman" w:cs="Times New Roman"/>
          <w:sz w:val="24"/>
          <w:szCs w:val="24"/>
        </w:rPr>
        <w:t>Совместное решение творческих задач позволит сформировать дружный, сплоченный, увлеченный коллектив. Мы постоянно находимся в творческом поиске. Учащихся моего класса отличает любознательность, стремление к самостоятельности, способность к творчеству.</w:t>
      </w:r>
    </w:p>
    <w:p w14:paraId="15542E81" w14:textId="77777777" w:rsidR="005F5A97" w:rsidRPr="005F5A97" w:rsidRDefault="005F5A97" w:rsidP="005F5A97">
      <w:pPr>
        <w:tabs>
          <w:tab w:val="left" w:pos="108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Развитие творческой личности тесно связано с обучением в системе дополнительного образования. Дети занимаются в музыкальном кружке, обучаются танцам, увлечённо посещают занятия в «Точке роста», спортивные секции, участвуют в районных, региональных, школьных соревнованиях.</w:t>
      </w:r>
    </w:p>
    <w:p w14:paraId="5988CC93" w14:textId="77777777" w:rsidR="005F5A97" w:rsidRPr="005F5A97" w:rsidRDefault="005F5A97" w:rsidP="005F5A97">
      <w:pPr>
        <w:tabs>
          <w:tab w:val="left" w:pos="108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A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5A9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Итак, процесс воспитания учащихся должен быть процессом творческим, помощниками выступают, как родители, так и учителя, в том числе и классный руководитель. И об эффективности  работы классного руководителя можно судить только по качественным и количественным показателям. </w:t>
      </w:r>
    </w:p>
    <w:p w14:paraId="701D08B4" w14:textId="77777777" w:rsidR="00892F6F" w:rsidRPr="005F5A97" w:rsidRDefault="00892F6F" w:rsidP="005F5A97">
      <w:pPr>
        <w:tabs>
          <w:tab w:val="left" w:pos="108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92F6F" w:rsidRPr="005F5A97" w:rsidSect="0074455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layfair_displayregular">
    <w:altName w:val="Times New Roman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C51E9"/>
    <w:multiLevelType w:val="hybridMultilevel"/>
    <w:tmpl w:val="586EC8DA"/>
    <w:lvl w:ilvl="0" w:tplc="FD72C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84AE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447B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04B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609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2A2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905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AE1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CEAE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99D23ED"/>
    <w:multiLevelType w:val="hybridMultilevel"/>
    <w:tmpl w:val="E306DEB6"/>
    <w:lvl w:ilvl="0" w:tplc="0419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36A36EB"/>
    <w:multiLevelType w:val="hybridMultilevel"/>
    <w:tmpl w:val="CB1A1AD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B541D"/>
    <w:multiLevelType w:val="hybridMultilevel"/>
    <w:tmpl w:val="528659F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03BA8"/>
    <w:multiLevelType w:val="hybridMultilevel"/>
    <w:tmpl w:val="A0BCEBF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490364148">
    <w:abstractNumId w:val="2"/>
  </w:num>
  <w:num w:numId="2" w16cid:durableId="796097261">
    <w:abstractNumId w:val="3"/>
  </w:num>
  <w:num w:numId="3" w16cid:durableId="71852403">
    <w:abstractNumId w:val="4"/>
  </w:num>
  <w:num w:numId="4" w16cid:durableId="1404180823">
    <w:abstractNumId w:val="2"/>
  </w:num>
  <w:num w:numId="5" w16cid:durableId="155727500">
    <w:abstractNumId w:val="1"/>
  </w:num>
  <w:num w:numId="6" w16cid:durableId="1066151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229"/>
    <w:rsid w:val="000169F6"/>
    <w:rsid w:val="000F03A4"/>
    <w:rsid w:val="001C1229"/>
    <w:rsid w:val="001F7D0A"/>
    <w:rsid w:val="002336E3"/>
    <w:rsid w:val="002C33FE"/>
    <w:rsid w:val="002D5159"/>
    <w:rsid w:val="002E2A62"/>
    <w:rsid w:val="00332190"/>
    <w:rsid w:val="003C5969"/>
    <w:rsid w:val="00401C3B"/>
    <w:rsid w:val="00423801"/>
    <w:rsid w:val="00496151"/>
    <w:rsid w:val="004B474C"/>
    <w:rsid w:val="004C49A4"/>
    <w:rsid w:val="005A6F81"/>
    <w:rsid w:val="005B5EAD"/>
    <w:rsid w:val="005F5A97"/>
    <w:rsid w:val="00630AFB"/>
    <w:rsid w:val="006A287A"/>
    <w:rsid w:val="006B13DB"/>
    <w:rsid w:val="00727C90"/>
    <w:rsid w:val="00744558"/>
    <w:rsid w:val="007B47A2"/>
    <w:rsid w:val="00892F6F"/>
    <w:rsid w:val="008D5555"/>
    <w:rsid w:val="00947547"/>
    <w:rsid w:val="00983CF8"/>
    <w:rsid w:val="0098589E"/>
    <w:rsid w:val="00C253AB"/>
    <w:rsid w:val="00C80ADA"/>
    <w:rsid w:val="00D5459B"/>
    <w:rsid w:val="00D96371"/>
    <w:rsid w:val="00DB0611"/>
    <w:rsid w:val="00DD3D9C"/>
    <w:rsid w:val="00DE49FD"/>
    <w:rsid w:val="00E23050"/>
    <w:rsid w:val="00E97769"/>
    <w:rsid w:val="00EE7708"/>
    <w:rsid w:val="00F20C10"/>
    <w:rsid w:val="00F47518"/>
    <w:rsid w:val="00F8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BB1A2"/>
  <w15:docId w15:val="{FCA7247E-28AC-4B61-8ADC-A99CB96BC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188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0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9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Zalina</dc:creator>
  <cp:keywords/>
  <dc:description/>
  <cp:lastModifiedBy>Евгения Гауцель</cp:lastModifiedBy>
  <cp:revision>3</cp:revision>
  <cp:lastPrinted>2023-03-22T02:41:00Z</cp:lastPrinted>
  <dcterms:created xsi:type="dcterms:W3CDTF">2024-11-02T08:04:00Z</dcterms:created>
  <dcterms:modified xsi:type="dcterms:W3CDTF">2024-11-02T08:05:00Z</dcterms:modified>
</cp:coreProperties>
</file>