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8DB" w:rsidRPr="00C251E0" w:rsidRDefault="007408DB" w:rsidP="00BD0842">
      <w:pPr>
        <w:spacing w:line="240" w:lineRule="auto"/>
        <w:ind w:left="-709" w:right="-284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251E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Формирование у подрастающего поколения гражданско-патриотических чувств как реализация ключевого направления развития системы образования</w:t>
      </w:r>
    </w:p>
    <w:p w:rsidR="00BD0842" w:rsidRPr="00C251E0" w:rsidRDefault="00BD0842" w:rsidP="00BD0842">
      <w:pPr>
        <w:spacing w:line="240" w:lineRule="auto"/>
        <w:ind w:left="-709" w:right="-284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C251E0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Сегодня в своем докладе хочу осветить тему «Формирования у подрастающего поколения гражданско-патриотических чувств как реализация ключевого направления развития системы образования»</w:t>
      </w:r>
    </w:p>
    <w:p w:rsidR="00BD0842" w:rsidRPr="00BD0842" w:rsidRDefault="00BD0842" w:rsidP="00BD0842">
      <w:pPr>
        <w:tabs>
          <w:tab w:val="left" w:pos="1219"/>
        </w:tabs>
        <w:ind w:left="-709" w:right="-284"/>
        <w:rPr>
          <w:rFonts w:ascii="Times New Roman" w:hAnsi="Times New Roman" w:cs="Times New Roman"/>
          <w:b/>
          <w:sz w:val="32"/>
          <w:szCs w:val="32"/>
        </w:rPr>
      </w:pPr>
      <w:r w:rsidRPr="00BD0842">
        <w:rPr>
          <w:rFonts w:ascii="Times New Roman" w:hAnsi="Times New Roman" w:cs="Times New Roman"/>
          <w:b/>
          <w:sz w:val="32"/>
          <w:szCs w:val="32"/>
        </w:rPr>
        <w:tab/>
        <w:t>Выступление хочу начать с эпиграфа:</w:t>
      </w:r>
    </w:p>
    <w:p w:rsidR="007408DB" w:rsidRPr="00BD0842" w:rsidRDefault="00BD0842" w:rsidP="00BD0842">
      <w:pPr>
        <w:ind w:left="-709" w:right="-284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</w:t>
      </w:r>
      <w:r w:rsidR="007408DB" w:rsidRP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«У нас нет и не может быть никакой другой </w:t>
      </w:r>
      <w:r w:rsidR="005D4A5F" w:rsidRP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                                                                                      </w:t>
      </w:r>
      <w:r w:rsidR="007408DB" w:rsidRPr="00BD0842">
        <w:rPr>
          <w:rFonts w:ascii="Times New Roman" w:hAnsi="Times New Roman" w:cs="Times New Roman"/>
          <w:b/>
          <w:i/>
          <w:iCs/>
          <w:sz w:val="32"/>
          <w:szCs w:val="32"/>
        </w:rPr>
        <w:t>объединяющей идеи, кроме патриотизма»</w:t>
      </w:r>
    </w:p>
    <w:p w:rsidR="006455F6" w:rsidRPr="00BD0842" w:rsidRDefault="005D4A5F" w:rsidP="00BD0842">
      <w:pPr>
        <w:ind w:left="-709" w:righ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</w:t>
      </w:r>
      <w:r w:rsid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                        </w:t>
      </w:r>
      <w:r w:rsidRPr="00BD0842">
        <w:rPr>
          <w:rFonts w:ascii="Times New Roman" w:hAnsi="Times New Roman" w:cs="Times New Roman"/>
          <w:b/>
          <w:i/>
          <w:iCs/>
          <w:sz w:val="32"/>
          <w:szCs w:val="32"/>
        </w:rPr>
        <w:t xml:space="preserve"> В. В. Путин</w:t>
      </w:r>
      <w:r w:rsidRPr="00BD0842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Pr="00BD0842">
        <w:rPr>
          <w:rFonts w:ascii="Times New Roman" w:hAnsi="Times New Roman" w:cs="Times New Roman"/>
          <w:b/>
          <w:i/>
          <w:iCs/>
          <w:sz w:val="32"/>
          <w:szCs w:val="32"/>
        </w:rPr>
        <w:t>П</w:t>
      </w:r>
      <w:r w:rsidR="007408DB" w:rsidRPr="00BD0842">
        <w:rPr>
          <w:rFonts w:ascii="Times New Roman" w:hAnsi="Times New Roman" w:cs="Times New Roman"/>
          <w:b/>
          <w:i/>
          <w:iCs/>
          <w:sz w:val="32"/>
          <w:szCs w:val="32"/>
        </w:rPr>
        <w:t>резидент Российской Федерации</w:t>
      </w:r>
    </w:p>
    <w:p w:rsidR="000040EC" w:rsidRPr="00BD0842" w:rsidRDefault="006455F6" w:rsidP="00BD0842">
      <w:pPr>
        <w:spacing w:before="100" w:beforeAutospacing="1"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С 2021 года в составе национального проекта «Образование» стартовал федеральный проект «Патриотическое воспитание».</w:t>
      </w:r>
      <w:r w:rsidR="000040EC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0040EC" w:rsidRPr="00BD0842" w:rsidRDefault="006455F6" w:rsidP="00BD0842">
      <w:pPr>
        <w:spacing w:before="100" w:beforeAutospacing="1"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Минпросвещения </w:t>
      </w:r>
      <w:r w:rsidR="007C6FB6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РФ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включило «патриотическое воспитание» в </w:t>
      </w:r>
      <w:r w:rsidR="007C6FB6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обновленный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Федеральный государственный образовательный стандарт (ФГОС) начального и основного общего образования. </w:t>
      </w:r>
      <w:r w:rsidR="000040EC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Согласно обновленному </w:t>
      </w:r>
      <w:r w:rsidR="004708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документу </w:t>
      </w:r>
      <w:r w:rsidR="000040EC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воспитание</w:t>
      </w:r>
      <w:r w:rsidR="004708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стало частью образовательных программ в школе . «Воспитание, </w:t>
      </w:r>
      <w:r w:rsidR="00F9419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как часть образования»</w:t>
      </w:r>
      <w:r w:rsidR="000040EC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– это  «формирование патриотизма и гражданственности, уважения к памяти защитникам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РФ, природе и окружающей среде».  </w:t>
      </w:r>
    </w:p>
    <w:p w:rsidR="007C6FB6" w:rsidRPr="00BD0842" w:rsidRDefault="00487383" w:rsidP="00BD0842">
      <w:pPr>
        <w:spacing w:before="100" w:beforeAutospacing="1"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Очевидно, что в современных условиях </w:t>
      </w:r>
      <w:r w:rsidR="00377A8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воспитание у подрастающего поколения гражданско-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патриотическ</w:t>
      </w:r>
      <w:r w:rsidR="00377A8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их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</w:t>
      </w:r>
      <w:r w:rsidR="00377A8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чувств 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является одним из перво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softHyphen/>
        <w:t>очередных направлений работы школы. Воспитать любовь к Родине и гордость за свою страну – непростая, но</w:t>
      </w:r>
      <w:r w:rsidR="00932744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приоритетная задача</w:t>
      </w:r>
      <w:r w:rsidR="00293F6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для системы образования</w:t>
      </w:r>
      <w:r w:rsidR="007C6FB6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. 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</w:t>
      </w:r>
    </w:p>
    <w:p w:rsidR="007D2FB1" w:rsidRPr="00BD0842" w:rsidRDefault="007D2FB1" w:rsidP="00BD0842">
      <w:pPr>
        <w:shd w:val="clear" w:color="auto" w:fill="FFFFFF"/>
        <w:spacing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Патриотическое воспитание в нашей школе занимает одно из ведущих направлений. Работа проходит интересно и приносит много положительных результатов. Все это способствует формированию у учащихся стремления быть достойными защитниками своего Отечества, развивать волевые качества личности, воспитывать у подростков уважительное отношение</w:t>
      </w:r>
      <w:r w:rsidR="00050440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к </w:t>
      </w:r>
      <w:r w:rsidR="00B301A7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истории и </w:t>
      </w:r>
      <w:r w:rsidR="00050440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окружающим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.</w:t>
      </w:r>
    </w:p>
    <w:p w:rsidR="0002761A" w:rsidRPr="00BD0842" w:rsidRDefault="0002761A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7D2FB1" w:rsidRPr="00BD0842" w:rsidRDefault="00C6694B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Наша школа является опорным учреждением по военно-патриотическому воспитанию в муниципальной  системе образования. В школе разработана и реализуется программа «Патриотическое воспитание школьников» . </w:t>
      </w:r>
    </w:p>
    <w:p w:rsidR="007D2FB1" w:rsidRPr="00BD0842" w:rsidRDefault="007D2FB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932744" w:rsidRPr="00BD0842" w:rsidRDefault="0002761A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Свою</w:t>
      </w:r>
      <w:r w:rsidR="00932744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патриотическую работу </w:t>
      </w:r>
      <w:r w:rsidR="00932744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строим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на заповедях</w:t>
      </w:r>
      <w:r w:rsidR="009A0565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:</w:t>
      </w:r>
    </w:p>
    <w:p w:rsidR="00932744" w:rsidRPr="00BD0842" w:rsidRDefault="009338DB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-цени и оберегай свое Отечество</w:t>
      </w:r>
      <w:r w:rsidR="00932744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;</w:t>
      </w:r>
    </w:p>
    <w:p w:rsidR="009338DB" w:rsidRPr="00BD0842" w:rsidRDefault="009338DB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-овладевай, совершенствуй и сохраняй традиции и культуру своего народа;</w:t>
      </w:r>
    </w:p>
    <w:p w:rsidR="009338DB" w:rsidRPr="00BD0842" w:rsidRDefault="009338DB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-дорожи историей своего народа;</w:t>
      </w:r>
    </w:p>
    <w:p w:rsidR="009338DB" w:rsidRPr="00BD0842" w:rsidRDefault="00831E7D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-с</w:t>
      </w:r>
      <w:r w:rsidR="009338DB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вято относись к символи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 w:rsidR="009338DB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е своей страны;</w:t>
      </w:r>
    </w:p>
    <w:p w:rsidR="009338DB" w:rsidRPr="00BD0842" w:rsidRDefault="00831E7D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-б</w:t>
      </w:r>
      <w:r w:rsidR="009338DB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ереги красоту своего края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:rsidR="00932744" w:rsidRPr="00BD0842" w:rsidRDefault="00932744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831E7D" w:rsidRPr="00BD0842" w:rsidRDefault="00C6694B" w:rsidP="00BD0842">
      <w:pPr>
        <w:shd w:val="clear" w:color="auto" w:fill="FFFFFF"/>
        <w:spacing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</w:t>
      </w:r>
      <w:r w:rsidR="00B301A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2016 года в школе развивается волонтерское движение «Импульс добра»,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B301A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Российское 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движение школьников 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="00B301A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 2017 году  п</w:t>
      </w:r>
      <w:r w:rsidR="007D2FB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 инициативе наших шефов -127 Ордена Кутузова </w:t>
      </w:r>
      <w:r w:rsidR="007D2FB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en-US" w:eastAsia="ru-RU"/>
        </w:rPr>
        <w:t>II</w:t>
      </w:r>
      <w:r w:rsidR="007D2FB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степени мотострелковой дивизии , дислоцирующейся в селе Сергеевка,</w:t>
      </w:r>
      <w:r w:rsidR="00B301A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</w:t>
      </w:r>
      <w:r w:rsidR="007D2FB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м</w:t>
      </w:r>
      <w:r w:rsidR="00CB4B06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альчишки и девчонки Сергеевской средней школы </w:t>
      </w:r>
      <w:r w:rsidR="00831E7D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влились в</w:t>
      </w:r>
      <w:r w:rsidR="00B301A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</w:t>
      </w:r>
      <w:r w:rsidR="00831E7D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Всероссийское детско-юношеское военно-патриотическое общественное движение «Юнармия». Сегодня в объединении действуют два отряда  «Комета» и «Звезда»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 общей численностью 67 человек.</w:t>
      </w:r>
    </w:p>
    <w:p w:rsidR="00831E7D" w:rsidRPr="00BD0842" w:rsidRDefault="00831E7D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Руководителем юнармейского движения нашей школы является Хлебников Игорь Петрович </w:t>
      </w:r>
    </w:p>
    <w:p w:rsidR="00831E7D" w:rsidRPr="00BD0842" w:rsidRDefault="00831E7D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B4B06" w:rsidRPr="00BD0842" w:rsidRDefault="0002761A" w:rsidP="00BD0842">
      <w:pPr>
        <w:shd w:val="clear" w:color="auto" w:fill="FFFFFF"/>
        <w:spacing w:line="240" w:lineRule="auto"/>
        <w:ind w:left="-709" w:right="-284"/>
        <w:jc w:val="both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 юнармейским движением зародились новые школьные традиции патриотического и духовного воспитания детей. </w:t>
      </w:r>
      <w:r w:rsidR="00CB4B06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В свободное от учебы время </w:t>
      </w:r>
      <w:r w:rsidR="007D2FB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ю</w:t>
      </w:r>
      <w:r w:rsidR="00CB4B06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нармейцы ведут работу по сохранению мемориалов, обелисков, несут Вахты памяти у памятников Землякам, воинам- дальневосточникам, занимаются волонтерской деятельностью, принимают участие в различных культурных, патриотических и спортивных и социальных мероприятиях, получают дополнительное образование и навыки оказания первой помощи.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Наши Юнармейцы не раз выезжали на различные площадки края для участия в соревнованиях, 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слетах, форумах ,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обмена опытом, обучения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школе есть традиция – торжественно чествовать и посвящать в юнармейцы ребят, которые впервые хотят присоединиться к движению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 церемония передачи флага РФ и знамя юнармейцев от знаменной группы 11 класса знаменной группе 10 класса.</w:t>
      </w:r>
    </w:p>
    <w:p w:rsidR="00183781" w:rsidRPr="00BD0842" w:rsidRDefault="0018378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B4B06" w:rsidRPr="00BD0842" w:rsidRDefault="00183781" w:rsidP="00BD0842">
      <w:pPr>
        <w:shd w:val="clear" w:color="auto" w:fill="FFFFFF"/>
        <w:spacing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С апреля 2022 года в школе появилась еще одна новая  традиция. С торжественной церемонии поднятия флага и исполнения государственного гимна  начинается каждая учебная неделя. Инициативу, напомню, поддержал  наш президент Владимир Путин. По его словам, поднятие флага и исполнение гимна –это «правильно и своевременно». Знаменная  группа сформирована из детей, достигших успехов в различных видах деятельности .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Мы сотрудничаем со 127-ой ордена Кутузова 2 степени мотострелковой дивизией.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На её базе регулярно 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юные патриоты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обучаются приемам владения оружием, приемам оказания первой помощи,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изучают 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славные  страницы 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истори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</w:t>
      </w:r>
      <w:r w:rsidR="0005044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страны, 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подвиги солдат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и офицеров,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участвуют в форуме «Армия-2020», «Армия-2021»</w:t>
      </w:r>
      <w:r w:rsid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«Армия-2022»</w:t>
      </w:r>
      <w:r w:rsid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C251E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«Армия-202</w:t>
      </w:r>
      <w:r w:rsid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3</w:t>
      </w:r>
      <w:r w:rsidR="00C251E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  <w:r w:rsid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="00C251E0" w:rsidRP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C251E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r w:rsidR="006129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ЛАРОС</w:t>
      </w:r>
      <w:r w:rsidR="00C251E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-202</w:t>
      </w:r>
      <w:r w:rsidR="00C251E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4</w:t>
      </w:r>
      <w:r w:rsidR="00C251E0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»</w:t>
      </w:r>
      <w:r w:rsidR="0061299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.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Ребята являются победителями</w:t>
      </w:r>
      <w:r w:rsidR="00BD0842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и призерами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00162E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муниципальных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конкурс</w:t>
      </w:r>
      <w:r w:rsidR="0000162E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ов: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«Смотр строя и военной песни», «Победа», «Школа выживания», различных акций 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проектов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, игр</w:t>
      </w:r>
      <w:r w:rsidR="00DB2CD7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, активными участниками краевой военизированной  игры «Зарница», межмуниципальных слетов юнармейцев.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Эффективные формы работы по патриотическому воспитанию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: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-деятельность школьной музейной комнаты;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-разработка и реализация социально-значимых проектов;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-встречи с ветеранами</w:t>
      </w:r>
      <w:r w:rsidR="00394335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труда </w:t>
      </w: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, вдовами, тружениками тыла, детьми войны;</w:t>
      </w:r>
    </w:p>
    <w:p w:rsidR="00CB4B06" w:rsidRPr="00BD0842" w:rsidRDefault="007D2FB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</w:t>
      </w:r>
      <w:r w:rsidR="00CB4B06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встречи с воинами-интернационалистами -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-встречи с участниками локальных войн и СВО;</w:t>
      </w:r>
    </w:p>
    <w:p w:rsidR="007D2FB1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-проведение социальных акций “Посылка солдату”, “Письмо солдату”, “Ветеран живёт рядом”, “Обелиск”;  «Свеча памяти»; «Окна Победы» </w:t>
      </w:r>
      <w:r w:rsidR="007D2FB1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, </w:t>
      </w:r>
      <w:r w:rsidR="00394335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«Георгиевская летна», </w:t>
      </w:r>
      <w:r w:rsidR="007D2FB1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«Бессмертный полк», «Своих не бросаем», «О, Спорт- ты мир!»</w:t>
      </w:r>
    </w:p>
    <w:p w:rsidR="00CB4B06" w:rsidRPr="00BD0842" w:rsidRDefault="007D2FB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-Вахта памяти»,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-проведение военно-спортивных игр “Зарница”, “Победа”, 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«Ш</w:t>
      </w: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кола безопасности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»</w:t>
      </w: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;</w:t>
      </w:r>
    </w:p>
    <w:p w:rsidR="00B301A7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</w:t>
      </w:r>
      <w:r w:rsidR="00B301A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оказание помощи одиноким пожилым людям, 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-историко-краеведческая  и поисково-исследовательская работа;</w:t>
      </w:r>
    </w:p>
    <w:p w:rsidR="00CB4B06" w:rsidRPr="00BD0842" w:rsidRDefault="00CB4B06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lastRenderedPageBreak/>
        <w:t>проведение внеклассных мероприятий на патриотическую тему, классные часы, вечера, литературные гостиные, интеллектуально-познавательные программы, праздничные утренники, спортивные мероприятия;</w:t>
      </w:r>
    </w:p>
    <w:p w:rsidR="00CB4B06" w:rsidRPr="00BD0842" w:rsidRDefault="007D2FB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</w:t>
      </w:r>
      <w:r w:rsidR="00CB4B06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конкурсы рисунков, открыток,</w:t>
      </w:r>
      <w:r w:rsidR="00BD0842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плакатов,</w:t>
      </w:r>
      <w:r w:rsidR="00CB4B06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сочинений, исторических эссе;</w:t>
      </w:r>
    </w:p>
    <w:p w:rsidR="00CB4B06" w:rsidRPr="00BD0842" w:rsidRDefault="007D2FB1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-</w:t>
      </w:r>
      <w:r w:rsidR="00CB4B06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конкурс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ы</w:t>
      </w:r>
      <w:r w:rsidR="00CB4B06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военно-патриотической песни, стихотворений</w:t>
      </w:r>
      <w:r w:rsidR="00DB2CD7"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 xml:space="preserve"> </w:t>
      </w:r>
    </w:p>
    <w:p w:rsidR="00831E7D" w:rsidRPr="00BD0842" w:rsidRDefault="00831E7D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/>
        </w:rPr>
      </w:pPr>
    </w:p>
    <w:p w:rsidR="00183781" w:rsidRPr="00BD0842" w:rsidRDefault="00236A08" w:rsidP="00BD0842">
      <w:pPr>
        <w:shd w:val="clear" w:color="auto" w:fill="FFFFFF"/>
        <w:spacing w:after="0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на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ш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ей школе сложились традиции, которые коллектив свято хранит и приумножает. Мы стремимся к тому, чтобы каждое мероприятие несло большой воспитательный заряд, способствовало воспитанию нравственных, духовных и </w:t>
      </w:r>
      <w:r w:rsidR="0018378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гражданских и 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патриотич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е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с</w:t>
      </w:r>
      <w:r w:rsidR="0002761A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их чувств</w:t>
      </w:r>
      <w:r w:rsidR="00183781" w:rsidRPr="00BD0842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, что </w:t>
      </w:r>
      <w:r w:rsidR="00050440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актуально во все времена. </w:t>
      </w:r>
    </w:p>
    <w:p w:rsidR="00CB4B06" w:rsidRPr="00BD0842" w:rsidRDefault="00050440" w:rsidP="00BD0842">
      <w:pPr>
        <w:shd w:val="clear" w:color="auto" w:fill="FFFFFF"/>
        <w:spacing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Говоря о </w:t>
      </w:r>
      <w:r w:rsidRPr="00BD084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формировании у подрастающего поколения гражданско-патриотических чувств</w:t>
      </w:r>
      <w:r w:rsidRPr="00BD0842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lang w:eastAsia="ru-RU"/>
        </w:rPr>
        <w:t>,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необходимо особо подчеркнуть:  то, что мы вложим в наших ребят сегодня, завтра даст соответствующие результаты. </w:t>
      </w:r>
      <w:r w:rsidR="00DB2CD7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«Утратив патриотизм, связанные с ним национальную гордость и достоинство, мы потеряем себя как народ, способный на великие свершения. (В.В. Путин) .</w:t>
      </w:r>
      <w:r w:rsidR="0018378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 xml:space="preserve"> </w:t>
      </w:r>
      <w:r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Воспитаем патриотов, настоящих граждан, деловых и здоровых людей, -значит, можно быть уверенным  в развитии и становлении стабильного общества</w:t>
      </w:r>
      <w:r w:rsidR="00183781" w:rsidRPr="00BD0842"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  <w:t>.</w:t>
      </w:r>
    </w:p>
    <w:p w:rsidR="00BD0842" w:rsidRDefault="00BD0842" w:rsidP="00BD0842">
      <w:pPr>
        <w:shd w:val="clear" w:color="auto" w:fill="FFFFFF"/>
        <w:spacing w:after="100" w:afterAutospacing="1" w:line="240" w:lineRule="auto"/>
        <w:ind w:left="-709" w:right="-284"/>
        <w:jc w:val="both"/>
        <w:rPr>
          <w:rFonts w:ascii="Times New Roman" w:eastAsia="Times New Roman" w:hAnsi="Times New Roman" w:cs="Times New Roman"/>
          <w:b/>
          <w:color w:val="292929"/>
          <w:sz w:val="32"/>
          <w:szCs w:val="32"/>
          <w:lang w:eastAsia="ru-RU"/>
        </w:rPr>
      </w:pPr>
    </w:p>
    <w:p w:rsidR="00BD0842" w:rsidRDefault="00BD0842" w:rsidP="00BD0842">
      <w:pPr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50440" w:rsidRPr="00BD0842" w:rsidRDefault="00BD0842" w:rsidP="00BD0842">
      <w:pPr>
        <w:tabs>
          <w:tab w:val="left" w:pos="1642"/>
        </w:tabs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  <w:t>СПАСИБО за внимание!!!</w:t>
      </w:r>
    </w:p>
    <w:sectPr w:rsidR="00050440" w:rsidRPr="00BD0842" w:rsidSect="00BD0842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954" w:rsidRDefault="00EC5954" w:rsidP="006455F6">
      <w:pPr>
        <w:spacing w:after="0" w:line="240" w:lineRule="auto"/>
      </w:pPr>
      <w:r>
        <w:separator/>
      </w:r>
    </w:p>
  </w:endnote>
  <w:endnote w:type="continuationSeparator" w:id="1">
    <w:p w:rsidR="00EC5954" w:rsidRDefault="00EC5954" w:rsidP="006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954" w:rsidRDefault="00EC5954" w:rsidP="006455F6">
      <w:pPr>
        <w:spacing w:after="0" w:line="240" w:lineRule="auto"/>
      </w:pPr>
      <w:r>
        <w:separator/>
      </w:r>
    </w:p>
  </w:footnote>
  <w:footnote w:type="continuationSeparator" w:id="1">
    <w:p w:rsidR="00EC5954" w:rsidRDefault="00EC5954" w:rsidP="006455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A50E6"/>
    <w:multiLevelType w:val="hybridMultilevel"/>
    <w:tmpl w:val="8DC6885C"/>
    <w:lvl w:ilvl="0" w:tplc="A96AC4B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528288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C0A28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0CE21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A050F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5E69AB8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52E7F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080BA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9A4E3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BA80CEE"/>
    <w:multiLevelType w:val="multilevel"/>
    <w:tmpl w:val="4DE01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2C04B5"/>
    <w:multiLevelType w:val="hybridMultilevel"/>
    <w:tmpl w:val="9BCE9E76"/>
    <w:lvl w:ilvl="0" w:tplc="863C362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6B98E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7253E2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22016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14EF52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6E485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F05F92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2AF48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C010B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988639E"/>
    <w:multiLevelType w:val="hybridMultilevel"/>
    <w:tmpl w:val="E7E49844"/>
    <w:lvl w:ilvl="0" w:tplc="F4B0854A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8723FF2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16720C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9DE99C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A0E46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1E95FA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1AA79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28F46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34A95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46B268C7"/>
    <w:multiLevelType w:val="multilevel"/>
    <w:tmpl w:val="D548A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EE07AD"/>
    <w:multiLevelType w:val="hybridMultilevel"/>
    <w:tmpl w:val="578CF462"/>
    <w:lvl w:ilvl="0" w:tplc="1E8E875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A6A75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6627E4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10959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A007E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52228C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DAEB00C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7C7DC4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8884A4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DE1757"/>
    <w:multiLevelType w:val="multilevel"/>
    <w:tmpl w:val="12627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E10F85"/>
    <w:multiLevelType w:val="hybridMultilevel"/>
    <w:tmpl w:val="097AEC04"/>
    <w:lvl w:ilvl="0" w:tplc="F650E2D4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D88F94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B0683CE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EC7670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32A42C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584D5E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B3C10A6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7CA77E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8A6040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BF67217"/>
    <w:multiLevelType w:val="hybridMultilevel"/>
    <w:tmpl w:val="60A6470C"/>
    <w:lvl w:ilvl="0" w:tplc="E61A364E">
      <w:start w:val="1"/>
      <w:numFmt w:val="bullet"/>
      <w:lvlText w:val="►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701F20" w:tentative="1">
      <w:start w:val="1"/>
      <w:numFmt w:val="bullet"/>
      <w:lvlText w:val="►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0C91E0" w:tentative="1">
      <w:start w:val="1"/>
      <w:numFmt w:val="bullet"/>
      <w:lvlText w:val="►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0A291E" w:tentative="1">
      <w:start w:val="1"/>
      <w:numFmt w:val="bullet"/>
      <w:lvlText w:val="►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181970" w:tentative="1">
      <w:start w:val="1"/>
      <w:numFmt w:val="bullet"/>
      <w:lvlText w:val="►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ABE1940" w:tentative="1">
      <w:start w:val="1"/>
      <w:numFmt w:val="bullet"/>
      <w:lvlText w:val="►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726BB4" w:tentative="1">
      <w:start w:val="1"/>
      <w:numFmt w:val="bullet"/>
      <w:lvlText w:val="►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16E95AA" w:tentative="1">
      <w:start w:val="1"/>
      <w:numFmt w:val="bullet"/>
      <w:lvlText w:val="►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6A0D936" w:tentative="1">
      <w:start w:val="1"/>
      <w:numFmt w:val="bullet"/>
      <w:lvlText w:val="►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08DB"/>
    <w:rsid w:val="0000162E"/>
    <w:rsid w:val="000040EC"/>
    <w:rsid w:val="0002761A"/>
    <w:rsid w:val="00050440"/>
    <w:rsid w:val="001428A1"/>
    <w:rsid w:val="00163BFA"/>
    <w:rsid w:val="00183781"/>
    <w:rsid w:val="001D2610"/>
    <w:rsid w:val="001D41C3"/>
    <w:rsid w:val="00236A08"/>
    <w:rsid w:val="002627C3"/>
    <w:rsid w:val="00293F61"/>
    <w:rsid w:val="002D4330"/>
    <w:rsid w:val="00371CAC"/>
    <w:rsid w:val="00377A81"/>
    <w:rsid w:val="00394335"/>
    <w:rsid w:val="003C63DF"/>
    <w:rsid w:val="004226ED"/>
    <w:rsid w:val="004708D7"/>
    <w:rsid w:val="00487383"/>
    <w:rsid w:val="00574AA1"/>
    <w:rsid w:val="00597991"/>
    <w:rsid w:val="005A3231"/>
    <w:rsid w:val="005C34B4"/>
    <w:rsid w:val="005D4A5F"/>
    <w:rsid w:val="00605760"/>
    <w:rsid w:val="0061299D"/>
    <w:rsid w:val="006455F6"/>
    <w:rsid w:val="006747AE"/>
    <w:rsid w:val="006D5553"/>
    <w:rsid w:val="006E4B96"/>
    <w:rsid w:val="007408DB"/>
    <w:rsid w:val="007455A5"/>
    <w:rsid w:val="007533C8"/>
    <w:rsid w:val="00753549"/>
    <w:rsid w:val="00755503"/>
    <w:rsid w:val="007C6FB6"/>
    <w:rsid w:val="007D2FB1"/>
    <w:rsid w:val="00831E7D"/>
    <w:rsid w:val="008B36FC"/>
    <w:rsid w:val="008B610E"/>
    <w:rsid w:val="009119C9"/>
    <w:rsid w:val="00932744"/>
    <w:rsid w:val="009338DB"/>
    <w:rsid w:val="009A0565"/>
    <w:rsid w:val="00A05BB3"/>
    <w:rsid w:val="00A23EE9"/>
    <w:rsid w:val="00A62814"/>
    <w:rsid w:val="00AA57B1"/>
    <w:rsid w:val="00B076AD"/>
    <w:rsid w:val="00B301A7"/>
    <w:rsid w:val="00B50377"/>
    <w:rsid w:val="00B51C05"/>
    <w:rsid w:val="00BB1CF0"/>
    <w:rsid w:val="00BD0842"/>
    <w:rsid w:val="00C251E0"/>
    <w:rsid w:val="00C346F5"/>
    <w:rsid w:val="00C6694B"/>
    <w:rsid w:val="00C96115"/>
    <w:rsid w:val="00CA3791"/>
    <w:rsid w:val="00CB41A1"/>
    <w:rsid w:val="00CB4B06"/>
    <w:rsid w:val="00CC61E2"/>
    <w:rsid w:val="00CC669B"/>
    <w:rsid w:val="00D26CC7"/>
    <w:rsid w:val="00D32DD4"/>
    <w:rsid w:val="00D67B8F"/>
    <w:rsid w:val="00D91554"/>
    <w:rsid w:val="00DB2CD7"/>
    <w:rsid w:val="00DE5719"/>
    <w:rsid w:val="00EC5954"/>
    <w:rsid w:val="00F840E8"/>
    <w:rsid w:val="00F9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C8"/>
  </w:style>
  <w:style w:type="paragraph" w:styleId="1">
    <w:name w:val="heading 1"/>
    <w:basedOn w:val="a"/>
    <w:link w:val="10"/>
    <w:uiPriority w:val="9"/>
    <w:qFormat/>
    <w:rsid w:val="00163B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0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63B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topic-bodytitle">
    <w:name w:val="topic-body__title"/>
    <w:basedOn w:val="a0"/>
    <w:rsid w:val="00163BFA"/>
  </w:style>
  <w:style w:type="paragraph" w:customStyle="1" w:styleId="descriptioncredits">
    <w:name w:val="description__credits"/>
    <w:basedOn w:val="a"/>
    <w:rsid w:val="0016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pic-bodycontent-text">
    <w:name w:val="topic-body__content-text"/>
    <w:basedOn w:val="a"/>
    <w:rsid w:val="0016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63BF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BFA"/>
    <w:rPr>
      <w:rFonts w:ascii="Tahoma" w:hAnsi="Tahoma" w:cs="Tahoma"/>
      <w:sz w:val="16"/>
      <w:szCs w:val="16"/>
    </w:rPr>
  </w:style>
  <w:style w:type="paragraph" w:customStyle="1" w:styleId="articlesubtitle">
    <w:name w:val="article__subtitle"/>
    <w:basedOn w:val="a"/>
    <w:rsid w:val="00163B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haretext">
    <w:name w:val="share__text"/>
    <w:basedOn w:val="a0"/>
    <w:rsid w:val="00163BFA"/>
  </w:style>
  <w:style w:type="character" w:customStyle="1" w:styleId="articlepicture-author">
    <w:name w:val="article__picture-author"/>
    <w:basedOn w:val="a0"/>
    <w:rsid w:val="00163BFA"/>
  </w:style>
  <w:style w:type="character" w:customStyle="1" w:styleId="panelsharetitle">
    <w:name w:val="panel__share__title"/>
    <w:basedOn w:val="a0"/>
    <w:rsid w:val="00487383"/>
  </w:style>
  <w:style w:type="character" w:customStyle="1" w:styleId="panelsharecopy-linktext">
    <w:name w:val="panel__share__copy-link__text"/>
    <w:basedOn w:val="a0"/>
    <w:rsid w:val="00487383"/>
  </w:style>
  <w:style w:type="character" w:styleId="a7">
    <w:name w:val="Emphasis"/>
    <w:basedOn w:val="a0"/>
    <w:uiPriority w:val="20"/>
    <w:qFormat/>
    <w:rsid w:val="00487383"/>
    <w:rPr>
      <w:i/>
      <w:iCs/>
    </w:rPr>
  </w:style>
  <w:style w:type="character" w:styleId="a8">
    <w:name w:val="Strong"/>
    <w:basedOn w:val="a0"/>
    <w:uiPriority w:val="22"/>
    <w:qFormat/>
    <w:rsid w:val="00487383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6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455F6"/>
  </w:style>
  <w:style w:type="paragraph" w:styleId="ab">
    <w:name w:val="footer"/>
    <w:basedOn w:val="a"/>
    <w:link w:val="ac"/>
    <w:uiPriority w:val="99"/>
    <w:semiHidden/>
    <w:unhideWhenUsed/>
    <w:rsid w:val="006455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455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351179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4031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93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99743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5891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7675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0826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5702">
          <w:marLeft w:val="533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7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59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9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155">
          <w:marLeft w:val="-300"/>
          <w:marRight w:val="-30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6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1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3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1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8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3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53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564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28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1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69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248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19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01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908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7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02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5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8127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320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81101">
          <w:marLeft w:val="53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28125">
          <w:marLeft w:val="53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70527">
          <w:marLeft w:val="53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535">
          <w:marLeft w:val="533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8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60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2782">
          <w:marLeft w:val="45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12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31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8139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434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7339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4323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712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897874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8638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11265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2937">
          <w:marLeft w:val="533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9717">
          <w:marLeft w:val="533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6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8A04-9CE6-439F-A814-D37F0AE57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1</Pages>
  <Words>996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17</cp:revision>
  <cp:lastPrinted>2022-08-28T08:35:00Z</cp:lastPrinted>
  <dcterms:created xsi:type="dcterms:W3CDTF">2022-08-19T07:07:00Z</dcterms:created>
  <dcterms:modified xsi:type="dcterms:W3CDTF">2024-11-02T00:38:00Z</dcterms:modified>
</cp:coreProperties>
</file>