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A2E83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литературе</w:t>
      </w:r>
    </w:p>
    <w:p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t>для обучающихся 10 класса</w:t>
      </w:r>
    </w:p>
    <w:p w:rsidR="001E51F0" w:rsidRPr="000E228E" w:rsidRDefault="001E51F0" w:rsidP="000E22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sz w:val="24"/>
          <w:szCs w:val="24"/>
        </w:rPr>
        <w:t>Инструкция по выполнению работы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 xml:space="preserve">Проверочная работа включает в себя 19 заданий. На выполнение работы </w:t>
      </w:r>
      <w:r w:rsidR="000E228E">
        <w:rPr>
          <w:rFonts w:ascii="Times New Roman" w:hAnsi="Times New Roman" w:cs="Times New Roman"/>
          <w:sz w:val="24"/>
          <w:szCs w:val="24"/>
        </w:rPr>
        <w:t>отводится 40</w:t>
      </w:r>
      <w:r w:rsidRPr="000545C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При выполнении заданий Вы можете использовать черновик. Записи в черновике проверяться и оцениваться не будут.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1E51F0" w:rsidRPr="000545CA" w:rsidRDefault="001E51F0" w:rsidP="001E5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iCs/>
          <w:sz w:val="24"/>
          <w:szCs w:val="24"/>
        </w:rPr>
        <w:t>Желаем успеха!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К каждому заданию части 1  даны </w:t>
      </w:r>
      <w:r w:rsidR="00AD1150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несколько вариантов </w:t>
      </w: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 ответа, из которых только один правильный.</w:t>
      </w:r>
    </w:p>
    <w:p w:rsidR="001E51F0" w:rsidRDefault="001E51F0" w:rsidP="001E51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sz w:val="24"/>
          <w:szCs w:val="24"/>
          <w:lang w:eastAsia="ru-RU"/>
        </w:rPr>
        <w:t>1. Какой тип героя изображал И.С. Тургенев в романе «Отцы и дети»?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>А) Лишний человек    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956F4C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956F4C">
        <w:rPr>
          <w:rFonts w:ascii="Times New Roman" w:hAnsi="Times New Roman" w:cs="Times New Roman"/>
          <w:iCs/>
          <w:sz w:val="24"/>
          <w:szCs w:val="24"/>
          <w:lang w:eastAsia="ru-RU"/>
        </w:rPr>
        <w:t>Б) Эгоист</w:t>
      </w: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956F4C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</w:t>
      </w: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В) Нигилист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>      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Pr="000545CA">
        <w:rPr>
          <w:rFonts w:ascii="Times New Roman" w:hAnsi="Times New Roman" w:cs="Times New Roman"/>
          <w:iCs/>
          <w:sz w:val="24"/>
          <w:szCs w:val="24"/>
        </w:rPr>
        <w:t>Определите жанр пьесы А. Н. Островского «Гроза»:</w:t>
      </w:r>
    </w:p>
    <w:p w:rsidR="001E51F0" w:rsidRPr="000545CA" w:rsidRDefault="00DE16A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E51F0" w:rsidRPr="000545CA">
        <w:rPr>
          <w:rFonts w:ascii="Times New Roman" w:hAnsi="Times New Roman" w:cs="Times New Roman"/>
          <w:sz w:val="24"/>
          <w:szCs w:val="24"/>
        </w:rPr>
        <w:t>) трагедия</w:t>
      </w:r>
      <w:r w:rsidR="001E51F0">
        <w:rPr>
          <w:rFonts w:ascii="Times New Roman" w:hAnsi="Times New Roman" w:cs="Times New Roman"/>
          <w:sz w:val="24"/>
          <w:szCs w:val="24"/>
        </w:rPr>
        <w:t xml:space="preserve">       </w:t>
      </w:r>
      <w:r w:rsidR="001E51F0" w:rsidRPr="00054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1E51F0" w:rsidRPr="000545CA">
        <w:rPr>
          <w:rFonts w:ascii="Times New Roman" w:hAnsi="Times New Roman" w:cs="Times New Roman"/>
          <w:sz w:val="24"/>
          <w:szCs w:val="24"/>
        </w:rPr>
        <w:t>)</w:t>
      </w:r>
      <w:r w:rsidR="001E51F0">
        <w:rPr>
          <w:rFonts w:ascii="Times New Roman" w:hAnsi="Times New Roman" w:cs="Times New Roman"/>
          <w:sz w:val="24"/>
          <w:szCs w:val="24"/>
        </w:rPr>
        <w:t xml:space="preserve"> </w:t>
      </w:r>
      <w:r w:rsidR="001E51F0" w:rsidRPr="000545CA">
        <w:rPr>
          <w:rFonts w:ascii="Times New Roman" w:hAnsi="Times New Roman" w:cs="Times New Roman"/>
          <w:sz w:val="24"/>
          <w:szCs w:val="24"/>
        </w:rPr>
        <w:t>комедия</w:t>
      </w:r>
      <w:r w:rsidR="001E51F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В)</w:t>
      </w:r>
      <w:r w:rsidR="001E51F0" w:rsidRPr="000545CA">
        <w:rPr>
          <w:rFonts w:ascii="Times New Roman" w:hAnsi="Times New Roman" w:cs="Times New Roman"/>
          <w:sz w:val="24"/>
          <w:szCs w:val="24"/>
        </w:rPr>
        <w:t xml:space="preserve"> драма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Pr="000545CA">
        <w:rPr>
          <w:rFonts w:ascii="Times New Roman" w:hAnsi="Times New Roman" w:cs="Times New Roman"/>
          <w:iCs/>
          <w:sz w:val="24"/>
          <w:szCs w:val="24"/>
        </w:rPr>
        <w:t>Определите жанр романа И. А. Гончарова «Обломов»: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 xml:space="preserve">А) авантюрный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545CA">
        <w:rPr>
          <w:rFonts w:ascii="Times New Roman" w:hAnsi="Times New Roman" w:cs="Times New Roman"/>
          <w:sz w:val="24"/>
          <w:szCs w:val="24"/>
        </w:rPr>
        <w:t>Б)</w:t>
      </w:r>
      <w:r w:rsidR="00F418ED">
        <w:rPr>
          <w:rFonts w:ascii="Times New Roman" w:hAnsi="Times New Roman" w:cs="Times New Roman"/>
          <w:sz w:val="24"/>
          <w:szCs w:val="24"/>
        </w:rPr>
        <w:t xml:space="preserve"> </w:t>
      </w:r>
      <w:r w:rsidRPr="000545CA">
        <w:rPr>
          <w:rFonts w:ascii="Times New Roman" w:hAnsi="Times New Roman" w:cs="Times New Roman"/>
          <w:sz w:val="24"/>
          <w:szCs w:val="24"/>
        </w:rPr>
        <w:t xml:space="preserve">социально-бытовой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545CA">
        <w:rPr>
          <w:rFonts w:ascii="Times New Roman" w:hAnsi="Times New Roman" w:cs="Times New Roman"/>
          <w:sz w:val="24"/>
          <w:szCs w:val="24"/>
        </w:rPr>
        <w:t>В) психологический</w:t>
      </w:r>
    </w:p>
    <w:p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4. Как звали  </w:t>
      </w:r>
      <w:r w:rsidRPr="000545CA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главного героя произведения А. И. А. Гончарова  «Обломов»?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А) Платон Михайлович    Б) Сергей Степанович    В) Илья Александрович      Г) Илья Ильич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545CA">
        <w:rPr>
          <w:rStyle w:val="c0"/>
          <w:rFonts w:ascii="Times New Roman" w:hAnsi="Times New Roman" w:cs="Times New Roman"/>
          <w:color w:val="000000"/>
          <w:sz w:val="24"/>
          <w:szCs w:val="24"/>
        </w:rPr>
        <w:t>С какого момента начинается наказание Раскольникова</w:t>
      </w:r>
      <w:r w:rsidR="0045266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за убийство</w:t>
      </w:r>
      <w:r w:rsidRPr="000545CA">
        <w:rPr>
          <w:rStyle w:val="c0"/>
          <w:rFonts w:ascii="Times New Roman" w:hAnsi="Times New Roman" w:cs="Times New Roman"/>
          <w:color w:val="000000"/>
          <w:sz w:val="24"/>
          <w:szCs w:val="24"/>
        </w:rPr>
        <w:t>?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А) до убийства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</w:t>
      </w: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Б) после убийства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</w:t>
      </w: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В) на каторге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6. </w:t>
      </w:r>
      <w:r w:rsidRPr="000545CA">
        <w:rPr>
          <w:rFonts w:ascii="Times New Roman" w:hAnsi="Times New Roman" w:cs="Times New Roman"/>
          <w:iCs/>
          <w:sz w:val="24"/>
          <w:szCs w:val="24"/>
        </w:rPr>
        <w:t>В чем основное различие сказок М. Е. Салтыкова-Щедрина от русских народных сказок?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А) использование сатирических приемов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Б) в трактовке характеров героев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В) зло в финале сказки наказывается не всегда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7. </w:t>
      </w:r>
      <w:r w:rsidRPr="000545CA">
        <w:rPr>
          <w:rFonts w:ascii="Times New Roman" w:hAnsi="Times New Roman" w:cs="Times New Roman"/>
          <w:iCs/>
          <w:sz w:val="24"/>
          <w:szCs w:val="24"/>
        </w:rPr>
        <w:t>Сатира — это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А) один из видов комического, скрытая насмешка, основанная на том, что слово или выражение употребляется в значении, противоположном общепринятому</w:t>
      </w:r>
    </w:p>
    <w:p w:rsidR="001E51F0" w:rsidRPr="000545CA" w:rsidRDefault="00BF32F9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1E51F0" w:rsidRPr="000545CA">
        <w:rPr>
          <w:rFonts w:ascii="Times New Roman" w:hAnsi="Times New Roman" w:cs="Times New Roman"/>
          <w:sz w:val="24"/>
          <w:szCs w:val="24"/>
        </w:rPr>
        <w:t>) один из видов комического, изображение каких-либо недо</w:t>
      </w:r>
      <w:r w:rsidR="001E51F0" w:rsidRPr="000545CA">
        <w:rPr>
          <w:rFonts w:ascii="Times New Roman" w:hAnsi="Times New Roman" w:cs="Times New Roman"/>
          <w:sz w:val="24"/>
          <w:szCs w:val="24"/>
        </w:rPr>
        <w:softHyphen/>
        <w:t>статков, порока человека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или общества</w:t>
      </w:r>
    </w:p>
    <w:p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8. </w:t>
      </w:r>
      <w:r w:rsidRPr="000545CA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С каким былинным богатырём сравнивает Н. Лесков своего героя И. С. Флягина  из</w:t>
      </w: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0545CA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произведения «Очарованный странник»?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А) Алёша Попович    Б) Добрыня Никитич    В) Илья Муромец      Г) Никита Кожемяка</w:t>
      </w:r>
    </w:p>
    <w:p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0545CA">
        <w:rPr>
          <w:rFonts w:ascii="Times New Roman" w:hAnsi="Times New Roman" w:cs="Times New Roman"/>
          <w:iCs/>
          <w:sz w:val="24"/>
          <w:szCs w:val="24"/>
        </w:rPr>
        <w:t>Какие чувства проявились в Наташе Ростовой в минуты отъезда из горящей Москвы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наивность и беспечность    </w:t>
      </w:r>
      <w:r w:rsidRPr="000545CA">
        <w:rPr>
          <w:rFonts w:ascii="Times New Roman" w:hAnsi="Times New Roman" w:cs="Times New Roman"/>
          <w:sz w:val="24"/>
          <w:szCs w:val="24"/>
        </w:rPr>
        <w:t xml:space="preserve"> Б) истинный патриотизм </w:t>
      </w:r>
      <w:r>
        <w:rPr>
          <w:rFonts w:ascii="Times New Roman" w:hAnsi="Times New Roman" w:cs="Times New Roman"/>
          <w:sz w:val="24"/>
          <w:szCs w:val="24"/>
        </w:rPr>
        <w:t xml:space="preserve">      В) желание жить одним днём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0545C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Что было основной причиной стремления князя Андрея поехать на войну в 1805 году? («Война и мир») 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А) приобрести опыт боевых действий                 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В) найти свой «Тулон» и прославиться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Б) оставить наскучивший высший свет                 Г) продвинуться по службе.</w:t>
      </w:r>
    </w:p>
    <w:p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:rsidR="000E228E" w:rsidRDefault="000E228E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453FC" w:rsidRDefault="000453FC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Часть 2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Ответ на задания части 2 записывается словами или сочетаниями слов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sz w:val="24"/>
          <w:szCs w:val="24"/>
          <w:lang w:eastAsia="ru-RU"/>
        </w:rPr>
        <w:t>1. Какое художественное средство использовал А.А. Фет в приведённом отрывке: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/>
          <w:sz w:val="24"/>
          <w:szCs w:val="24"/>
          <w:lang w:eastAsia="ru-RU"/>
        </w:rPr>
        <w:t>Лес проснулся,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/>
          <w:sz w:val="24"/>
          <w:szCs w:val="24"/>
          <w:lang w:eastAsia="ru-RU"/>
        </w:rPr>
        <w:t>Весь проснулся, веткой каждой,</w:t>
      </w:r>
    </w:p>
    <w:p w:rsidR="001E51F0" w:rsidRDefault="001E51F0" w:rsidP="001E51F0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/>
          <w:sz w:val="24"/>
          <w:szCs w:val="24"/>
          <w:lang w:eastAsia="ru-RU"/>
        </w:rPr>
        <w:t>Каждой птицей встрепенулся…</w:t>
      </w:r>
    </w:p>
    <w:p w:rsidR="001E51F0" w:rsidRDefault="001E51F0" w:rsidP="001E51F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ОТВЕТ: __________________________________________</w:t>
      </w:r>
    </w:p>
    <w:p w:rsidR="001E51F0" w:rsidRPr="006A2E83" w:rsidRDefault="001E51F0" w:rsidP="001E51F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Pr="006A2E8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Укажите жанр, к которому принадлежит «Война и мир».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6A2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называется изобразительно-выразительное средство, использованное Ф.И.Тютчевым «безмолвно,</w:t>
      </w:r>
      <w:r w:rsidRPr="006A2E8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как звёзды в ночи</w:t>
      </w:r>
      <w:r w:rsidRPr="006A2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</w:t>
      </w:r>
    </w:p>
    <w:p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6A2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означает определение «обломовщина»?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:rsidR="00F37275" w:rsidRPr="00276443" w:rsidRDefault="001E51F0" w:rsidP="00F37275">
      <w:pPr>
        <w:pStyle w:val="a4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37275">
        <w:rPr>
          <w:rFonts w:ascii="Times New Roman" w:hAnsi="Times New Roman" w:cs="Times New Roman"/>
          <w:sz w:val="24"/>
          <w:szCs w:val="24"/>
        </w:rPr>
        <w:t xml:space="preserve">. </w:t>
      </w:r>
      <w:r w:rsidR="00F37275" w:rsidRPr="00276443">
        <w:rPr>
          <w:rFonts w:ascii="Times New Roman" w:hAnsi="Times New Roman" w:cs="Times New Roman"/>
          <w:sz w:val="23"/>
          <w:szCs w:val="23"/>
          <w:shd w:val="clear" w:color="auto" w:fill="FFFFFF"/>
        </w:rPr>
        <w:t>Кто олицетворяет светлое будущее в пьесе</w:t>
      </w:r>
      <w:r w:rsidR="00F37275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А.П. Чехова</w:t>
      </w:r>
      <w:r w:rsidR="00F37275" w:rsidRPr="00276443">
        <w:rPr>
          <w:rFonts w:ascii="Times New Roman" w:hAnsi="Times New Roman" w:cs="Times New Roman"/>
          <w:sz w:val="23"/>
          <w:szCs w:val="23"/>
          <w:shd w:val="clear" w:color="auto" w:fill="FFFFFF"/>
        </w:rPr>
        <w:t> «Вишневый сад»?</w:t>
      </w:r>
    </w:p>
    <w:p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:rsidR="00CB57DD" w:rsidRDefault="001E51F0" w:rsidP="00CB57DD">
      <w:pPr>
        <w:spacing w:after="0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CB57DD">
        <w:rPr>
          <w:rFonts w:ascii="Times New Roman" w:hAnsi="Times New Roman" w:cs="Times New Roman"/>
          <w:sz w:val="24"/>
          <w:szCs w:val="24"/>
        </w:rPr>
        <w:t xml:space="preserve">6. </w:t>
      </w:r>
      <w:r w:rsidR="00CB57DD" w:rsidRPr="00CB57DD">
        <w:rPr>
          <w:rFonts w:ascii="Times New Roman" w:hAnsi="Times New Roman" w:cs="Times New Roman"/>
          <w:sz w:val="23"/>
          <w:szCs w:val="23"/>
          <w:shd w:val="clear" w:color="auto" w:fill="FFFFFF"/>
        </w:rPr>
        <w:t>Кого Пьер Безухов считает образцом всех совершенств, потому что этот человек соединяет в себе все качества, которых нет у Пьера?</w:t>
      </w:r>
    </w:p>
    <w:p w:rsidR="001E51F0" w:rsidRDefault="001E51F0" w:rsidP="00CB57DD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57D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 w:rsidRPr="00CB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:rsidR="00CB57DD" w:rsidRPr="00CB57DD" w:rsidRDefault="00CB57DD" w:rsidP="00CB57DD">
      <w:pPr>
        <w:spacing w:after="0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:rsidR="009959F4" w:rsidRPr="009959F4" w:rsidRDefault="001E51F0" w:rsidP="001E51F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959F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</w:t>
      </w:r>
      <w:r w:rsidR="009959F4" w:rsidRPr="009959F4">
        <w:rPr>
          <w:rFonts w:ascii="Times New Roman" w:hAnsi="Times New Roman" w:cs="Times New Roman"/>
          <w:sz w:val="24"/>
          <w:szCs w:val="24"/>
          <w:shd w:val="clear" w:color="auto" w:fill="FFFFFF"/>
        </w:rPr>
        <w:t>Назовите художественное средство: «</w:t>
      </w:r>
      <w:r w:rsidR="009959F4" w:rsidRPr="009959F4">
        <w:rPr>
          <w:rStyle w:val="a7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Одинаковое окончание предло</w:t>
      </w:r>
      <w:r w:rsidR="00990E04">
        <w:rPr>
          <w:rStyle w:val="a7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жений, фраз или строчек</w:t>
      </w:r>
      <w:r w:rsidR="009959F4" w:rsidRPr="009959F4">
        <w:rPr>
          <w:rStyle w:val="a7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»</w:t>
      </w:r>
      <w:r w:rsidR="009959F4" w:rsidRPr="009959F4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545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Часть 3</w:t>
      </w:r>
    </w:p>
    <w:p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0545C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Выполните задания на соответствие:</w:t>
      </w:r>
    </w:p>
    <w:p w:rsidR="001E51F0" w:rsidRPr="000545CA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18"/>
        <w:gridCol w:w="3953"/>
        <w:gridCol w:w="2268"/>
      </w:tblGrid>
      <w:tr w:rsidR="001E51F0" w:rsidRPr="006A2E83" w:rsidTr="00D05993">
        <w:tc>
          <w:tcPr>
            <w:tcW w:w="2818" w:type="dxa"/>
          </w:tcPr>
          <w:p w:rsidR="001E51F0" w:rsidRPr="000545CA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Автор</w:t>
            </w:r>
          </w:p>
        </w:tc>
        <w:tc>
          <w:tcPr>
            <w:tcW w:w="3953" w:type="dxa"/>
          </w:tcPr>
          <w:p w:rsidR="001E51F0" w:rsidRPr="000545CA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2268" w:type="dxa"/>
          </w:tcPr>
          <w:p w:rsidR="001E51F0" w:rsidRPr="000545CA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Герой</w:t>
            </w:r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1.Н.А.Островский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«Обломов»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</w:t>
            </w:r>
            <w:r w:rsidR="00D059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Кабаниха</w:t>
            </w:r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И.С.Тургенев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«Гроза»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proofErr w:type="spellStart"/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Ермил</w:t>
            </w:r>
            <w:proofErr w:type="spellEnd"/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Гирин</w:t>
            </w:r>
            <w:proofErr w:type="spellEnd"/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3.Л.Н. Толстой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«Очарованный странник» 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Разумихин</w:t>
            </w:r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 Ф. М. Достоевский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«Война и мир»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Г) Кирсанов</w:t>
            </w:r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Н.А. Некрасов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«Отцы и дети»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proofErr w:type="spellStart"/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Флягин</w:t>
            </w:r>
            <w:proofErr w:type="spellEnd"/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Н.С. Лесков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Е) «Преступление и наказание»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Е) </w:t>
            </w:r>
            <w:proofErr w:type="spellStart"/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Штольц</w:t>
            </w:r>
            <w:proofErr w:type="spellEnd"/>
          </w:p>
        </w:tc>
      </w:tr>
      <w:tr w:rsidR="001E51F0" w:rsidRPr="006A2E83" w:rsidTr="00D05993">
        <w:tc>
          <w:tcPr>
            <w:tcW w:w="281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И.А.Гончаров</w:t>
            </w:r>
          </w:p>
        </w:tc>
        <w:tc>
          <w:tcPr>
            <w:tcW w:w="3953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«Кому на Руси жить хорошо»</w:t>
            </w:r>
          </w:p>
        </w:tc>
        <w:tc>
          <w:tcPr>
            <w:tcW w:w="2268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Ж) Пьер Безухов</w:t>
            </w:r>
          </w:p>
        </w:tc>
      </w:tr>
    </w:tbl>
    <w:p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5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6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7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:rsidR="000E228E" w:rsidRDefault="000E228E" w:rsidP="000E22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EA1759" w:rsidRDefault="001E51F0" w:rsidP="000E22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759">
        <w:rPr>
          <w:rFonts w:ascii="Times New Roman" w:hAnsi="Times New Roman" w:cs="Times New Roman"/>
          <w:b/>
          <w:sz w:val="24"/>
          <w:szCs w:val="24"/>
        </w:rPr>
        <w:t>Часть 4</w:t>
      </w:r>
    </w:p>
    <w:p w:rsidR="001E51F0" w:rsidRDefault="001E51F0" w:rsidP="000453FC">
      <w:pPr>
        <w:pStyle w:val="a4"/>
        <w:jc w:val="center"/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</w:pP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Ответом к заданию части 4 является ра</w:t>
      </w:r>
      <w:r w:rsidR="000453FC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звёрнутый ответ на вопрос (4-5</w:t>
      </w: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 предложений)</w:t>
      </w:r>
    </w:p>
    <w:p w:rsidR="001F23A8" w:rsidRPr="00EA1759" w:rsidRDefault="001F23A8" w:rsidP="000453FC">
      <w:pPr>
        <w:pStyle w:val="a4"/>
        <w:jc w:val="center"/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</w:pPr>
    </w:p>
    <w:p w:rsidR="001E51F0" w:rsidRPr="00EA1759" w:rsidRDefault="001E51F0" w:rsidP="001F23A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Напишите развёрнутый ответ 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на один из</w:t>
      </w:r>
      <w:r w:rsidRPr="00EA175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gramStart"/>
      <w:r w:rsidR="00F418ED">
        <w:rPr>
          <w:rFonts w:ascii="Times New Roman" w:hAnsi="Times New Roman" w:cs="Times New Roman"/>
          <w:b/>
          <w:sz w:val="24"/>
          <w:szCs w:val="24"/>
          <w:u w:val="single"/>
        </w:rPr>
        <w:t>выбранных  В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ами</w:t>
      </w:r>
      <w:proofErr w:type="gramEnd"/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 вопрос.</w:t>
      </w:r>
    </w:p>
    <w:p w:rsidR="001E51F0" w:rsidRPr="006A2E83" w:rsidRDefault="001E51F0" w:rsidP="001F23A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Ваше любимое литературное произведение. Почему?</w:t>
      </w:r>
    </w:p>
    <w:p w:rsidR="001E51F0" w:rsidRDefault="001E51F0" w:rsidP="001F23A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 любимый литературный герой. Почему?</w:t>
      </w:r>
    </w:p>
    <w:p w:rsidR="001F23A8" w:rsidRDefault="001F23A8" w:rsidP="001F23A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E228E" w:rsidRDefault="000E228E" w:rsidP="001F23A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литературе</w:t>
      </w:r>
    </w:p>
    <w:p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t>для обучающихся 10 класса</w:t>
      </w:r>
    </w:p>
    <w:p w:rsidR="001E51F0" w:rsidRPr="000E228E" w:rsidRDefault="001E51F0" w:rsidP="000E22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1E51F0" w:rsidRPr="000545CA" w:rsidRDefault="001E51F0" w:rsidP="000E228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sz w:val="24"/>
          <w:szCs w:val="24"/>
        </w:rPr>
        <w:t>Инструкция по выполнению работы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Проверочная работа включает в себя 19 заданий. Н</w:t>
      </w:r>
      <w:r w:rsidR="000E228E">
        <w:rPr>
          <w:rFonts w:ascii="Times New Roman" w:hAnsi="Times New Roman" w:cs="Times New Roman"/>
          <w:sz w:val="24"/>
          <w:szCs w:val="24"/>
        </w:rPr>
        <w:t>а выполнение работы отводится 40</w:t>
      </w:r>
      <w:r w:rsidRPr="000545C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При выполнении заданий Вы можете использовать черновик. Записи в черновике проверяться и оцениваться не будут.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1E51F0" w:rsidRPr="000545CA" w:rsidRDefault="001E51F0" w:rsidP="001E5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iCs/>
          <w:sz w:val="24"/>
          <w:szCs w:val="24"/>
        </w:rPr>
        <w:t>Желаем успеха!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К каждому заданию части 1  даны </w:t>
      </w:r>
      <w:r w:rsidR="00AD1150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несколько вариантов</w:t>
      </w: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 ответа, из которых только один правильный.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EA1759">
        <w:rPr>
          <w:rFonts w:ascii="Times New Roman" w:hAnsi="Times New Roman" w:cs="Times New Roman"/>
          <w:sz w:val="24"/>
          <w:szCs w:val="24"/>
        </w:rPr>
        <w:t xml:space="preserve">1. О каком персонаже произведения И.А.Гончарова «Обломов» идет речь: </w:t>
      </w:r>
      <w:r w:rsidRPr="00EA1759">
        <w:rPr>
          <w:rFonts w:ascii="Times New Roman" w:hAnsi="Times New Roman" w:cs="Times New Roman"/>
          <w:i/>
          <w:sz w:val="24"/>
          <w:szCs w:val="24"/>
        </w:rPr>
        <w:t>«Жизнь в его глазах разделялась на две половинки: одна состояла из труда и скуки – это у него были синонимы; другая – из покоя и мирного веселья. От этого главное поприще – служба на первых порах озадачила его самым неприятным образом»?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EA1759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EA1759">
        <w:rPr>
          <w:rFonts w:ascii="Times New Roman" w:hAnsi="Times New Roman" w:cs="Times New Roman"/>
          <w:sz w:val="24"/>
          <w:szCs w:val="24"/>
        </w:rPr>
        <w:t>Тарантьев</w:t>
      </w:r>
      <w:proofErr w:type="spellEnd"/>
      <w:r w:rsidRPr="00EA1759">
        <w:rPr>
          <w:rFonts w:ascii="Times New Roman" w:hAnsi="Times New Roman" w:cs="Times New Roman"/>
          <w:sz w:val="24"/>
          <w:szCs w:val="24"/>
        </w:rPr>
        <w:t xml:space="preserve">          Б) Обломов       В) </w:t>
      </w:r>
      <w:proofErr w:type="spellStart"/>
      <w:r w:rsidRPr="00EA1759"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 w:rsidRPr="00EA1759">
        <w:rPr>
          <w:rFonts w:ascii="Times New Roman" w:hAnsi="Times New Roman" w:cs="Times New Roman"/>
          <w:sz w:val="24"/>
          <w:szCs w:val="24"/>
        </w:rPr>
        <w:t xml:space="preserve">       Г) Захар</w:t>
      </w:r>
    </w:p>
    <w:p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D10B6">
        <w:rPr>
          <w:rFonts w:ascii="Times New Roman" w:hAnsi="Times New Roman" w:cs="Times New Roman"/>
          <w:sz w:val="24"/>
          <w:szCs w:val="24"/>
        </w:rPr>
        <w:t>Какое событие в жизни</w:t>
      </w:r>
      <w:r w:rsidRPr="00EA1759">
        <w:rPr>
          <w:rFonts w:ascii="Times New Roman" w:hAnsi="Times New Roman" w:cs="Times New Roman"/>
          <w:sz w:val="24"/>
          <w:szCs w:val="24"/>
        </w:rPr>
        <w:t xml:space="preserve"> героя романа </w:t>
      </w:r>
      <w:proofErr w:type="spellStart"/>
      <w:r w:rsidRPr="00EA1759">
        <w:rPr>
          <w:rFonts w:ascii="Times New Roman" w:hAnsi="Times New Roman" w:cs="Times New Roman"/>
          <w:sz w:val="24"/>
          <w:szCs w:val="24"/>
        </w:rPr>
        <w:t>И.С.Тургенева</w:t>
      </w:r>
      <w:proofErr w:type="spellEnd"/>
      <w:r w:rsidRPr="00EA1759">
        <w:rPr>
          <w:rFonts w:ascii="Times New Roman" w:hAnsi="Times New Roman" w:cs="Times New Roman"/>
          <w:sz w:val="24"/>
          <w:szCs w:val="24"/>
        </w:rPr>
        <w:t xml:space="preserve"> «Отцы и дети» Евгения Базарова стал переломным для осознания им своей личности?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A1759">
        <w:rPr>
          <w:rFonts w:ascii="Times New Roman" w:hAnsi="Times New Roman" w:cs="Times New Roman"/>
          <w:sz w:val="24"/>
          <w:szCs w:val="24"/>
        </w:rPr>
        <w:t>разрыв с Аркадием</w:t>
      </w:r>
      <w:r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EA1759">
        <w:rPr>
          <w:rFonts w:ascii="Times New Roman" w:hAnsi="Times New Roman" w:cs="Times New Roman"/>
          <w:sz w:val="24"/>
          <w:szCs w:val="24"/>
        </w:rPr>
        <w:t xml:space="preserve">спор с </w:t>
      </w:r>
      <w:proofErr w:type="spellStart"/>
      <w:r w:rsidRPr="00EA1759">
        <w:rPr>
          <w:rFonts w:ascii="Times New Roman" w:hAnsi="Times New Roman" w:cs="Times New Roman"/>
          <w:sz w:val="24"/>
          <w:szCs w:val="24"/>
        </w:rPr>
        <w:t>П.П.Кирсановым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В) </w:t>
      </w:r>
      <w:r w:rsidRPr="00EA1759">
        <w:rPr>
          <w:rFonts w:ascii="Times New Roman" w:hAnsi="Times New Roman" w:cs="Times New Roman"/>
          <w:sz w:val="24"/>
          <w:szCs w:val="24"/>
        </w:rPr>
        <w:t>посещение родителей</w:t>
      </w:r>
      <w:r>
        <w:rPr>
          <w:rFonts w:ascii="Times New Roman" w:hAnsi="Times New Roman" w:cs="Times New Roman"/>
          <w:sz w:val="24"/>
          <w:szCs w:val="24"/>
        </w:rPr>
        <w:t xml:space="preserve">    Г) </w:t>
      </w:r>
      <w:r w:rsidRPr="00EA1759">
        <w:rPr>
          <w:rFonts w:ascii="Times New Roman" w:hAnsi="Times New Roman" w:cs="Times New Roman"/>
          <w:sz w:val="24"/>
          <w:szCs w:val="24"/>
        </w:rPr>
        <w:t>любовь к Одинцовой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A1759">
        <w:rPr>
          <w:rFonts w:ascii="Times New Roman" w:hAnsi="Times New Roman" w:cs="Times New Roman"/>
          <w:sz w:val="24"/>
          <w:szCs w:val="24"/>
        </w:rPr>
        <w:t>К какому литературному жанру можно отнести пьесу А.Н.Островского «Гроза» (по определению автора)?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A1759">
        <w:rPr>
          <w:rFonts w:ascii="Times New Roman" w:hAnsi="Times New Roman" w:cs="Times New Roman"/>
          <w:sz w:val="24"/>
          <w:szCs w:val="24"/>
        </w:rPr>
        <w:t>драма</w:t>
      </w:r>
      <w:r>
        <w:rPr>
          <w:rFonts w:ascii="Times New Roman" w:hAnsi="Times New Roman" w:cs="Times New Roman"/>
          <w:sz w:val="24"/>
          <w:szCs w:val="24"/>
        </w:rPr>
        <w:t xml:space="preserve">          Б) </w:t>
      </w:r>
      <w:r w:rsidRPr="00EA1759">
        <w:rPr>
          <w:rFonts w:ascii="Times New Roman" w:hAnsi="Times New Roman" w:cs="Times New Roman"/>
          <w:sz w:val="24"/>
          <w:szCs w:val="24"/>
        </w:rPr>
        <w:t>трагедия</w:t>
      </w:r>
      <w:r>
        <w:rPr>
          <w:rFonts w:ascii="Times New Roman" w:hAnsi="Times New Roman" w:cs="Times New Roman"/>
          <w:sz w:val="24"/>
          <w:szCs w:val="24"/>
        </w:rPr>
        <w:t xml:space="preserve">       В) </w:t>
      </w:r>
      <w:r w:rsidRPr="00EA1759">
        <w:rPr>
          <w:rFonts w:ascii="Times New Roman" w:hAnsi="Times New Roman" w:cs="Times New Roman"/>
          <w:sz w:val="24"/>
          <w:szCs w:val="24"/>
        </w:rPr>
        <w:t>комедия</w:t>
      </w:r>
      <w:r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EA1759">
        <w:rPr>
          <w:rFonts w:ascii="Times New Roman" w:hAnsi="Times New Roman" w:cs="Times New Roman"/>
          <w:sz w:val="24"/>
          <w:szCs w:val="24"/>
        </w:rPr>
        <w:t>трагикомедия</w:t>
      </w:r>
    </w:p>
    <w:p w:rsidR="001E51F0" w:rsidRPr="00EA1759" w:rsidRDefault="001E51F0" w:rsidP="001E51F0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E51F0" w:rsidRPr="00EA1759" w:rsidRDefault="001E51F0" w:rsidP="001E51F0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4. 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>Герой романа «Преступление и наказание» совершает убийство старухи – процентщицы ради:</w:t>
      </w:r>
    </w:p>
    <w:p w:rsidR="001E51F0" w:rsidRPr="00EA1759" w:rsidRDefault="001E51F0" w:rsidP="001E51F0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Денег    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Б)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Оправдания своей теории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="00A86F71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proofErr w:type="gramStart"/>
      <w:r w:rsidR="009C0E62">
        <w:rPr>
          <w:rFonts w:ascii="Times New Roman" w:eastAsia="MS Mincho" w:hAnsi="Times New Roman" w:cs="Times New Roman"/>
          <w:sz w:val="24"/>
          <w:szCs w:val="24"/>
          <w:lang w:eastAsia="ja-JP"/>
        </w:rPr>
        <w:t>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Семьи</w:t>
      </w:r>
      <w:proofErr w:type="gramEnd"/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Мармеладовых</w:t>
      </w:r>
    </w:p>
    <w:p w:rsidR="001E51F0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E51F0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Кто из исторических лиц не является героем романа Л. Н. Толстого «Война и мир»?</w:t>
      </w:r>
    </w:p>
    <w:p w:rsidR="001E51F0" w:rsidRPr="00EA1759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А)  Наполеон      Б) Екатерина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В) Кутузов</w:t>
      </w:r>
    </w:p>
    <w:p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Конфликт художественного произведения – это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А) ссора героев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Б) столкновение, противоборство персонажей, каких-либо чувств, побуждений в душе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героев, лежащих в основе действия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В) философская, социальная или этическая проблема, поставленная автором в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произведении.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7.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Какое из событий 1812 года не явилось эпизодом романа Толстого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А) Бородинское сражение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EA1759">
        <w:rPr>
          <w:rFonts w:ascii="Times New Roman" w:hAnsi="Times New Roman" w:cs="Times New Roman"/>
          <w:color w:val="000000"/>
          <w:sz w:val="24"/>
          <w:szCs w:val="24"/>
        </w:rPr>
        <w:t>Аустерлицкое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 В) </w:t>
      </w:r>
      <w:proofErr w:type="spellStart"/>
      <w:r w:rsidRPr="00EA1759">
        <w:rPr>
          <w:rFonts w:ascii="Times New Roman" w:hAnsi="Times New Roman" w:cs="Times New Roman"/>
          <w:color w:val="000000"/>
          <w:sz w:val="24"/>
          <w:szCs w:val="24"/>
        </w:rPr>
        <w:t>Шенграбенское</w:t>
      </w:r>
      <w:proofErr w:type="spellEnd"/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EA1759">
        <w:rPr>
          <w:rFonts w:ascii="Times New Roman" w:hAnsi="Times New Roman" w:cs="Times New Roman"/>
          <w:color w:val="000000"/>
          <w:sz w:val="24"/>
          <w:szCs w:val="24"/>
        </w:rPr>
        <w:t>Тарутинское</w:t>
      </w:r>
      <w:proofErr w:type="spellEnd"/>
    </w:p>
    <w:p w:rsidR="001E51F0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E51F0" w:rsidRPr="008D6FFC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D6F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8. </w:t>
      </w:r>
      <w:r w:rsidR="006617BD" w:rsidRPr="008D6FFC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В каком произведении звучит фраза: «Красота спасет мир»? </w:t>
      </w:r>
    </w:p>
    <w:p w:rsidR="001E51F0" w:rsidRPr="00EA1759" w:rsidRDefault="008D6FFC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А)«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Очарованный странник»</w:t>
      </w:r>
      <w:r w:rsidR="006617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1E51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Б) </w:t>
      </w:r>
      <w:r w:rsidR="001E51F0"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617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«Идиот»     </w:t>
      </w:r>
      <w:r w:rsidR="001E51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«Леди Макбет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Мценского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уезда»</w:t>
      </w:r>
      <w:r w:rsidR="001E51F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</w:t>
      </w:r>
    </w:p>
    <w:p w:rsidR="001E51F0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9.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С какого момента начинается наказание Раскольникова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А) до убийства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Б) после убийства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>В) на каторге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10.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Перу </w:t>
      </w:r>
      <w:r w:rsidR="00D33C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А.П. Чехова </w:t>
      </w:r>
      <w:r w:rsidR="007B7219">
        <w:rPr>
          <w:rFonts w:ascii="Times New Roman" w:hAnsi="Times New Roman" w:cs="Times New Roman"/>
          <w:iCs/>
          <w:color w:val="000000"/>
          <w:sz w:val="24"/>
          <w:szCs w:val="24"/>
        </w:rPr>
        <w:t>НЕ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принадлежит</w:t>
      </w:r>
    </w:p>
    <w:p w:rsidR="001E51F0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="00D33C86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7B7219">
        <w:rPr>
          <w:rFonts w:ascii="Times New Roman" w:hAnsi="Times New Roman" w:cs="Times New Roman"/>
          <w:color w:val="000000"/>
          <w:sz w:val="24"/>
          <w:szCs w:val="24"/>
        </w:rPr>
        <w:t>Чайка</w:t>
      </w:r>
      <w:r w:rsidR="00417FF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B721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 w:rsidR="007B721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ED5B70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B72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7B721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«Вишневый сад»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7B721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1292B">
        <w:rPr>
          <w:rFonts w:ascii="Times New Roman" w:hAnsi="Times New Roman" w:cs="Times New Roman"/>
          <w:color w:val="000000"/>
          <w:sz w:val="24"/>
          <w:szCs w:val="24"/>
        </w:rPr>
        <w:t xml:space="preserve">Дама с </w:t>
      </w:r>
      <w:proofErr w:type="gramStart"/>
      <w:r w:rsidR="0001292B">
        <w:rPr>
          <w:rFonts w:ascii="Times New Roman" w:hAnsi="Times New Roman" w:cs="Times New Roman"/>
          <w:color w:val="000000"/>
          <w:sz w:val="24"/>
          <w:szCs w:val="24"/>
        </w:rPr>
        <w:t>собачкой</w:t>
      </w:r>
      <w:r w:rsidR="007B7219">
        <w:rPr>
          <w:rFonts w:ascii="Times New Roman" w:hAnsi="Times New Roman" w:cs="Times New Roman"/>
          <w:color w:val="000000"/>
          <w:sz w:val="24"/>
          <w:szCs w:val="24"/>
        </w:rPr>
        <w:t xml:space="preserve">»   </w:t>
      </w:r>
      <w:proofErr w:type="gramEnd"/>
      <w:r w:rsidR="007B7219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7B7219">
        <w:rPr>
          <w:rFonts w:ascii="Times New Roman" w:hAnsi="Times New Roman" w:cs="Times New Roman"/>
          <w:color w:val="000000"/>
          <w:sz w:val="24"/>
          <w:szCs w:val="24"/>
        </w:rPr>
        <w:t>«Бесприданница»</w:t>
      </w:r>
    </w:p>
    <w:p w:rsidR="001E51F0" w:rsidRDefault="001E51F0" w:rsidP="001E51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228E" w:rsidRDefault="000E228E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175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Часть 2</w:t>
      </w:r>
    </w:p>
    <w:p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Ответ на задания части 2 записывается словами или сочетаниями слов</w:t>
      </w:r>
    </w:p>
    <w:p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Укажите изобразительно-выразительное средство, использованное Гончаровым при описании кабинета Обломова 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(«</w:t>
      </w:r>
      <w:r w:rsidRPr="00EA1759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чистый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вкус», «</w:t>
      </w:r>
      <w:r w:rsidRPr="00EA1759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тяжелые, не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A1759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грациозные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стулья» и др.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A175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Укажите жанр, к которому принадлежит произведение «</w:t>
      </w:r>
      <w:r w:rsidR="000A0E74">
        <w:rPr>
          <w:rFonts w:ascii="Times New Roman" w:hAnsi="Times New Roman" w:cs="Times New Roman"/>
          <w:sz w:val="24"/>
          <w:szCs w:val="24"/>
          <w:shd w:val="clear" w:color="auto" w:fill="FFFFFF"/>
        </w:rPr>
        <w:t>Кому на Руси жить хорошо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  <w:r w:rsidRPr="00EA175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Default="001E51F0" w:rsidP="001E51F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51F0" w:rsidRPr="00EA1759" w:rsidRDefault="001E51F0" w:rsidP="001E51F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EA1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художественное средство использовал А.А. Фет в приведённом отрывке:</w:t>
      </w:r>
    </w:p>
    <w:p w:rsidR="001E51F0" w:rsidRPr="00B0275E" w:rsidRDefault="001E51F0" w:rsidP="001E51F0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Лес проснулся,</w:t>
      </w:r>
    </w:p>
    <w:p w:rsidR="001E51F0" w:rsidRPr="00B0275E" w:rsidRDefault="001E51F0" w:rsidP="001E51F0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Весь проснулся, веткой каждой,</w:t>
      </w:r>
    </w:p>
    <w:p w:rsidR="001E51F0" w:rsidRPr="00B0275E" w:rsidRDefault="001E51F0" w:rsidP="001E51F0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Каждой птицей встрепенулся…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E51F0" w:rsidRDefault="001E51F0" w:rsidP="001E51F0">
      <w:pPr>
        <w:pStyle w:val="a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EA1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нигилизм? («Отцы и дети»)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76443" w:rsidRPr="00276443" w:rsidRDefault="001E51F0" w:rsidP="001E51F0">
      <w:pPr>
        <w:pStyle w:val="a4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276443">
        <w:rPr>
          <w:rFonts w:ascii="Times New Roman" w:hAnsi="Times New Roman" w:cs="Times New Roman"/>
          <w:sz w:val="24"/>
          <w:szCs w:val="24"/>
        </w:rPr>
        <w:t xml:space="preserve">5. </w:t>
      </w:r>
      <w:r w:rsidR="00276443" w:rsidRPr="00276443">
        <w:rPr>
          <w:rFonts w:ascii="Times New Roman" w:hAnsi="Times New Roman" w:cs="Times New Roman"/>
          <w:sz w:val="23"/>
          <w:szCs w:val="23"/>
          <w:shd w:val="clear" w:color="auto" w:fill="FFFFFF"/>
        </w:rPr>
        <w:t>Кто олицетворяет светлое будущее в пьесе</w:t>
      </w:r>
      <w:r w:rsidR="0027644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А.П. Чехова</w:t>
      </w:r>
      <w:r w:rsidR="00276443" w:rsidRPr="00276443">
        <w:rPr>
          <w:rFonts w:ascii="Times New Roman" w:hAnsi="Times New Roman" w:cs="Times New Roman"/>
          <w:sz w:val="23"/>
          <w:szCs w:val="23"/>
          <w:shd w:val="clear" w:color="auto" w:fill="FFFFFF"/>
        </w:rPr>
        <w:t> «Вишневый сад»?</w:t>
      </w:r>
    </w:p>
    <w:p w:rsidR="001E51F0" w:rsidRPr="00276443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644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 w:rsidRPr="002764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E51F0" w:rsidRPr="00C02EEF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2E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="00C02EEF" w:rsidRPr="00C02EEF">
        <w:rPr>
          <w:rFonts w:ascii="Times New Roman" w:hAnsi="Times New Roman" w:cs="Times New Roman"/>
          <w:sz w:val="23"/>
          <w:szCs w:val="23"/>
          <w:shd w:val="clear" w:color="auto" w:fill="FFFFFF"/>
        </w:rPr>
        <w:t>Кто из героев «Войны и мира</w:t>
      </w:r>
      <w:r w:rsidR="00C02EEF">
        <w:rPr>
          <w:rFonts w:ascii="Times New Roman" w:hAnsi="Times New Roman" w:cs="Times New Roman"/>
          <w:sz w:val="23"/>
          <w:szCs w:val="23"/>
          <w:shd w:val="clear" w:color="auto" w:fill="FFFFFF"/>
        </w:rPr>
        <w:t>»</w:t>
      </w:r>
      <w:r w:rsidR="00C02EEF" w:rsidRPr="00C02EEF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говорит о семействе Курагиных: «О, подлая, бессердечная порода»?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2EE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ОТВЕТ:</w:t>
      </w:r>
      <w:r w:rsidRPr="00C02E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6B89" w:rsidRDefault="001E51F0" w:rsidP="001E51F0">
      <w:pPr>
        <w:pStyle w:val="a4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</w:t>
      </w:r>
      <w:r w:rsidR="00C46B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Назовите художественное </w:t>
      </w:r>
      <w:r w:rsidR="00C46B89" w:rsidRPr="00C46B89">
        <w:rPr>
          <w:rFonts w:ascii="Times New Roman" w:hAnsi="Times New Roman" w:cs="Times New Roman"/>
          <w:sz w:val="24"/>
          <w:szCs w:val="24"/>
          <w:shd w:val="clear" w:color="auto" w:fill="FFFFFF"/>
        </w:rPr>
        <w:t>средство: «</w:t>
      </w:r>
      <w:r w:rsidR="00C46B89" w:rsidRPr="00C46B89">
        <w:rPr>
          <w:rStyle w:val="a7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 xml:space="preserve">Одинаковое начало предложений, частей сложного </w:t>
      </w:r>
      <w:r w:rsidR="00990E04">
        <w:rPr>
          <w:rStyle w:val="a7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предложения или строчек</w:t>
      </w:r>
      <w:r w:rsidR="00C46B89">
        <w:rPr>
          <w:rFonts w:ascii="Times New Roman" w:hAnsi="Times New Roman" w:cs="Times New Roman"/>
          <w:color w:val="333333"/>
          <w:shd w:val="clear" w:color="auto" w:fill="FFFFFF"/>
        </w:rPr>
        <w:t>».</w:t>
      </w:r>
    </w:p>
    <w:p w:rsidR="001E51F0" w:rsidRPr="00C46B89" w:rsidRDefault="00C46B89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6B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1E51F0" w:rsidRPr="00C46B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ОТВЕТ:</w:t>
      </w:r>
      <w:r w:rsidR="001E51F0" w:rsidRPr="00C46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:rsidR="001E51F0" w:rsidRPr="00C46B89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E51F0" w:rsidRPr="00B0275E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027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Часть 3</w:t>
      </w:r>
    </w:p>
    <w:p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B0275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Выполните задания на соответствие:</w:t>
      </w:r>
    </w:p>
    <w:p w:rsidR="001E51F0" w:rsidRPr="00B0275E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4006"/>
        <w:gridCol w:w="2942"/>
      </w:tblGrid>
      <w:tr w:rsidR="001E51F0" w:rsidRPr="006A2E83" w:rsidTr="00D05993">
        <w:tc>
          <w:tcPr>
            <w:tcW w:w="3473" w:type="dxa"/>
          </w:tcPr>
          <w:p w:rsidR="001E51F0" w:rsidRPr="00B0275E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Автор</w:t>
            </w:r>
          </w:p>
        </w:tc>
        <w:tc>
          <w:tcPr>
            <w:tcW w:w="4006" w:type="dxa"/>
          </w:tcPr>
          <w:p w:rsidR="001E51F0" w:rsidRPr="00B0275E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2942" w:type="dxa"/>
          </w:tcPr>
          <w:p w:rsidR="001E51F0" w:rsidRPr="00B0275E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Герой</w:t>
            </w:r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Ф. М. Достоевский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«Война и мир»</w:t>
            </w:r>
          </w:p>
        </w:tc>
        <w:tc>
          <w:tcPr>
            <w:tcW w:w="2942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Разумихин</w:t>
            </w:r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И.А.Гончаров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«Преступление и наказание»</w:t>
            </w:r>
          </w:p>
        </w:tc>
        <w:tc>
          <w:tcPr>
            <w:tcW w:w="2942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Флягин</w:t>
            </w:r>
            <w:proofErr w:type="spellEnd"/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И.С.Тургенев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«Обломов»</w:t>
            </w:r>
          </w:p>
        </w:tc>
        <w:tc>
          <w:tcPr>
            <w:tcW w:w="2942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proofErr w:type="spellStart"/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Штольц</w:t>
            </w:r>
            <w:proofErr w:type="spellEnd"/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Н.С. Лесков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«Кому на Руси жить хорошо»</w:t>
            </w:r>
          </w:p>
        </w:tc>
        <w:tc>
          <w:tcPr>
            <w:tcW w:w="2942" w:type="dxa"/>
          </w:tcPr>
          <w:p w:rsidR="001E51F0" w:rsidRPr="006A2E83" w:rsidRDefault="001E51F0" w:rsidP="00D0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 w:rsidR="00D05993" w:rsidRPr="006A2E83">
              <w:rPr>
                <w:rFonts w:ascii="Times New Roman" w:hAnsi="Times New Roman" w:cs="Times New Roman"/>
                <w:sz w:val="24"/>
                <w:szCs w:val="24"/>
              </w:rPr>
              <w:t>Кирсанов</w:t>
            </w:r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Н.А.Островский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«Гроза»</w:t>
            </w:r>
          </w:p>
        </w:tc>
        <w:tc>
          <w:tcPr>
            <w:tcW w:w="2942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Д) Пьер Безухов</w:t>
            </w:r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Л.Н. Толстой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Е) «Отцы и дети»</w:t>
            </w:r>
          </w:p>
        </w:tc>
        <w:tc>
          <w:tcPr>
            <w:tcW w:w="2942" w:type="dxa"/>
          </w:tcPr>
          <w:p w:rsidR="001E51F0" w:rsidRPr="006A2E83" w:rsidRDefault="001E51F0" w:rsidP="00D0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 w:rsidR="00D05993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05993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Ермил</w:t>
            </w:r>
            <w:proofErr w:type="spellEnd"/>
            <w:r w:rsidR="00D05993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05993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Гирин</w:t>
            </w:r>
            <w:proofErr w:type="spellEnd"/>
            <w:r w:rsidRPr="006A2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51F0" w:rsidRPr="006A2E83" w:rsidTr="00D05993">
        <w:tc>
          <w:tcPr>
            <w:tcW w:w="3473" w:type="dxa"/>
          </w:tcPr>
          <w:p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Н.А. Некрасов</w:t>
            </w:r>
          </w:p>
        </w:tc>
        <w:tc>
          <w:tcPr>
            <w:tcW w:w="4006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«Очарованный странник»</w:t>
            </w:r>
          </w:p>
        </w:tc>
        <w:tc>
          <w:tcPr>
            <w:tcW w:w="2942" w:type="dxa"/>
          </w:tcPr>
          <w:p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Кабаниха</w:t>
            </w:r>
          </w:p>
        </w:tc>
      </w:tr>
    </w:tbl>
    <w:p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5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6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:rsidTr="00E53C13">
        <w:tc>
          <w:tcPr>
            <w:tcW w:w="675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7</w:t>
            </w: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759">
        <w:rPr>
          <w:rFonts w:ascii="Times New Roman" w:hAnsi="Times New Roman" w:cs="Times New Roman"/>
          <w:b/>
          <w:sz w:val="24"/>
          <w:szCs w:val="24"/>
        </w:rPr>
        <w:t>Часть 4</w:t>
      </w:r>
    </w:p>
    <w:p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</w:pP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Ответом к заданию части 4 является ра</w:t>
      </w:r>
      <w:r w:rsidR="000E228E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звёрнутый ответ на вопрос </w:t>
      </w:r>
      <w:proofErr w:type="gramStart"/>
      <w:r w:rsidR="000E228E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( 5</w:t>
      </w:r>
      <w:proofErr w:type="gramEnd"/>
      <w:r w:rsidR="000E228E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-6</w:t>
      </w: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 предложений)</w:t>
      </w:r>
    </w:p>
    <w:p w:rsidR="001E51F0" w:rsidRPr="00EA1759" w:rsidRDefault="001E51F0" w:rsidP="00D1137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Напишите развёрнутый ответ 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на один из</w:t>
      </w:r>
      <w:r w:rsidRPr="00EA175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418ED">
        <w:rPr>
          <w:rFonts w:ascii="Times New Roman" w:hAnsi="Times New Roman" w:cs="Times New Roman"/>
          <w:b/>
          <w:sz w:val="24"/>
          <w:szCs w:val="24"/>
          <w:u w:val="single"/>
        </w:rPr>
        <w:t>выбранных  В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ами</w:t>
      </w: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 вопрос.</w:t>
      </w:r>
    </w:p>
    <w:p w:rsidR="001E51F0" w:rsidRPr="006A2E83" w:rsidRDefault="001E51F0" w:rsidP="00D1137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Ваше любимое литературное произведение. Почему?</w:t>
      </w:r>
    </w:p>
    <w:p w:rsidR="001E51F0" w:rsidRDefault="001E51F0" w:rsidP="00D1137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 любимый литературный герой. Почему?</w:t>
      </w:r>
    </w:p>
    <w:p w:rsidR="001E51F0" w:rsidRPr="00B0275E" w:rsidRDefault="001E51F0" w:rsidP="001E51F0">
      <w:pPr>
        <w:rPr>
          <w:rFonts w:ascii="Times New Roman" w:hAnsi="Times New Roman" w:cs="Times New Roman"/>
          <w:color w:val="000000"/>
          <w:sz w:val="36"/>
          <w:szCs w:val="24"/>
        </w:rPr>
        <w:sectPr w:rsidR="001E51F0" w:rsidRPr="00B0275E" w:rsidSect="006A2E83">
          <w:pgSz w:w="11906" w:h="16838"/>
          <w:pgMar w:top="284" w:right="282" w:bottom="284" w:left="426" w:header="709" w:footer="709" w:gutter="0"/>
          <w:cols w:space="708"/>
          <w:docGrid w:linePitch="360"/>
        </w:sectPr>
      </w:pPr>
    </w:p>
    <w:p w:rsidR="00D763C8" w:rsidRPr="007B059B" w:rsidRDefault="00D05993" w:rsidP="007B05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B059B">
        <w:rPr>
          <w:rFonts w:ascii="Times New Roman" w:hAnsi="Times New Roman" w:cs="Times New Roman"/>
          <w:sz w:val="20"/>
          <w:szCs w:val="20"/>
        </w:rPr>
        <w:lastRenderedPageBreak/>
        <w:t>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6"/>
        <w:gridCol w:w="5636"/>
      </w:tblGrid>
      <w:tr w:rsidR="00D05993" w:rsidRPr="007B059B" w:rsidTr="00D05993">
        <w:tc>
          <w:tcPr>
            <w:tcW w:w="5636" w:type="dxa"/>
          </w:tcPr>
          <w:p w:rsidR="00D05993" w:rsidRPr="007B059B" w:rsidRDefault="00D05993" w:rsidP="007B05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sz w:val="20"/>
                <w:szCs w:val="20"/>
              </w:rPr>
              <w:t>Вариант 1</w:t>
            </w:r>
          </w:p>
        </w:tc>
        <w:tc>
          <w:tcPr>
            <w:tcW w:w="5636" w:type="dxa"/>
          </w:tcPr>
          <w:p w:rsidR="00D05993" w:rsidRPr="007B059B" w:rsidRDefault="00D05993" w:rsidP="007B05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sz w:val="20"/>
                <w:szCs w:val="20"/>
              </w:rPr>
              <w:t>Вариант 2</w:t>
            </w:r>
          </w:p>
        </w:tc>
      </w:tr>
      <w:tr w:rsidR="00D05993" w:rsidRPr="007B059B" w:rsidTr="00D05993">
        <w:tc>
          <w:tcPr>
            <w:tcW w:w="5636" w:type="dxa"/>
          </w:tcPr>
          <w:p w:rsidR="00D05993" w:rsidRPr="007B059B" w:rsidRDefault="00D05993" w:rsidP="007B059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Часть 1: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1-В</w:t>
            </w:r>
          </w:p>
          <w:p w:rsidR="00D05993" w:rsidRPr="007B059B" w:rsidRDefault="00DE16A0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2-В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3-Б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4-Г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5-Б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6-А</w:t>
            </w:r>
          </w:p>
          <w:p w:rsidR="00D05993" w:rsidRPr="007B059B" w:rsidRDefault="00037E8A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8-В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9-Б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10- В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Часть 2: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1. Олицетворение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2. Роман – эпопея 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3. Сравнение 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4. Апатия, лень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420713" w:rsidRPr="007B059B">
              <w:rPr>
                <w:rFonts w:ascii="Times New Roman" w:hAnsi="Times New Roman" w:cs="Times New Roman"/>
                <w:sz w:val="20"/>
                <w:szCs w:val="20"/>
              </w:rPr>
              <w:t>Аня (дочь Раневской), Петя Трофимов.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CE1696" w:rsidRPr="007B059B">
              <w:rPr>
                <w:rFonts w:ascii="Times New Roman" w:hAnsi="Times New Roman" w:cs="Times New Roman"/>
                <w:sz w:val="20"/>
                <w:szCs w:val="20"/>
              </w:rPr>
              <w:t>Андрей Болконский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7. </w:t>
            </w:r>
            <w:r w:rsidR="00CE1696" w:rsidRPr="007B05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Эпифора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Часть 3: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709"/>
              <w:gridCol w:w="709"/>
            </w:tblGrid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</w:p>
              </w:tc>
            </w:tr>
          </w:tbl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6" w:type="dxa"/>
          </w:tcPr>
          <w:p w:rsidR="00D05993" w:rsidRPr="007B059B" w:rsidRDefault="00D05993" w:rsidP="007B059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Часть 1: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1-Б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2-Г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3-А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4-Б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5-Б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6-Б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7-Г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8-Б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9-Б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10- Г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Часть 2: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7B059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Эпитет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2. </w:t>
            </w:r>
            <w:r w:rsidR="000A0E74" w:rsidRPr="007B059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Поэма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Pr="007B0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Олицетворение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4. Отрицание общепринятых ценностей, идеалов, норм</w:t>
            </w:r>
          </w:p>
          <w:p w:rsidR="0042071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420713" w:rsidRPr="007B059B">
              <w:rPr>
                <w:rFonts w:ascii="Times New Roman" w:hAnsi="Times New Roman" w:cs="Times New Roman"/>
                <w:sz w:val="20"/>
                <w:szCs w:val="20"/>
              </w:rPr>
              <w:t>Аня (дочь Раневской), Петя Трофимов.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CE1696" w:rsidRPr="007B059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Пьер Безухов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B059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7.  </w:t>
            </w:r>
            <w:r w:rsidR="00CE1696" w:rsidRPr="007B059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Анафора</w:t>
            </w:r>
          </w:p>
          <w:p w:rsidR="00D05993" w:rsidRPr="007B059B" w:rsidRDefault="00D05993" w:rsidP="007B059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Часть 3: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5"/>
              <w:gridCol w:w="709"/>
              <w:gridCol w:w="709"/>
            </w:tblGrid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09" w:type="dxa"/>
                </w:tcPr>
                <w:p w:rsidR="00D05993" w:rsidRPr="007B059B" w:rsidRDefault="00037E8A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09" w:type="dxa"/>
                </w:tcPr>
                <w:p w:rsidR="00D05993" w:rsidRPr="007B059B" w:rsidRDefault="00037E8A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</w:p>
              </w:tc>
            </w:tr>
            <w:tr w:rsidR="00D05993" w:rsidRPr="007B059B" w:rsidTr="006D6687">
              <w:tc>
                <w:tcPr>
                  <w:tcW w:w="675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709" w:type="dxa"/>
                </w:tcPr>
                <w:p w:rsidR="00D05993" w:rsidRPr="007B059B" w:rsidRDefault="00D05993" w:rsidP="007B059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05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</w:p>
              </w:tc>
            </w:tr>
          </w:tbl>
          <w:p w:rsidR="00D05993" w:rsidRPr="007B059B" w:rsidRDefault="00D05993" w:rsidP="007B05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5993" w:rsidRPr="007B059B" w:rsidRDefault="00D05993" w:rsidP="007B059B">
      <w:pPr>
        <w:spacing w:after="0"/>
        <w:rPr>
          <w:sz w:val="20"/>
          <w:szCs w:val="20"/>
        </w:rPr>
      </w:pPr>
    </w:p>
    <w:p w:rsidR="00B53075" w:rsidRPr="007B059B" w:rsidRDefault="00B53075" w:rsidP="007B059B">
      <w:pPr>
        <w:spacing w:after="0"/>
        <w:ind w:firstLine="709"/>
        <w:rPr>
          <w:rFonts w:ascii="Times New Roman" w:hAnsi="Times New Roman" w:cs="Times New Roman"/>
          <w:sz w:val="20"/>
          <w:szCs w:val="20"/>
        </w:rPr>
      </w:pPr>
      <w:r w:rsidRPr="007B059B">
        <w:rPr>
          <w:rFonts w:ascii="Times New Roman" w:hAnsi="Times New Roman" w:cs="Times New Roman"/>
          <w:b/>
          <w:bCs/>
          <w:sz w:val="20"/>
          <w:szCs w:val="20"/>
        </w:rPr>
        <w:t>Критерии оценивания работы:</w:t>
      </w:r>
    </w:p>
    <w:p w:rsidR="00B53075" w:rsidRPr="007B059B" w:rsidRDefault="00B53075" w:rsidP="007B05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B059B">
        <w:rPr>
          <w:rFonts w:ascii="Times New Roman" w:hAnsi="Times New Roman" w:cs="Times New Roman"/>
          <w:sz w:val="20"/>
          <w:szCs w:val="20"/>
        </w:rPr>
        <w:t xml:space="preserve">              Задания части 1, части 2 оцениваются 1 баллом</w:t>
      </w:r>
    </w:p>
    <w:p w:rsidR="00B53075" w:rsidRPr="007B059B" w:rsidRDefault="00B53075" w:rsidP="007B059B">
      <w:pPr>
        <w:spacing w:after="0"/>
        <w:ind w:firstLine="709"/>
        <w:rPr>
          <w:rFonts w:ascii="Times New Roman" w:hAnsi="Times New Roman" w:cs="Times New Roman"/>
          <w:sz w:val="20"/>
          <w:szCs w:val="20"/>
        </w:rPr>
      </w:pPr>
      <w:r w:rsidRPr="007B059B">
        <w:rPr>
          <w:rFonts w:ascii="Times New Roman" w:hAnsi="Times New Roman" w:cs="Times New Roman"/>
          <w:sz w:val="20"/>
          <w:szCs w:val="20"/>
        </w:rPr>
        <w:t>Задание части 3 – 7 баллов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2"/>
        <w:gridCol w:w="1180"/>
      </w:tblGrid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B53075" w:rsidP="007B059B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оценивания выполнения заданий части  4, требующих нап</w:t>
            </w:r>
            <w:r w:rsidR="00697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исания связного ответа объемом 5-6</w:t>
            </w:r>
            <w:r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предложений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B53075" w:rsidP="007B059B">
            <w:pPr>
              <w:spacing w:after="0" w:line="240" w:lineRule="exact"/>
              <w:ind w:left="-108" w:right="-5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B53075" w:rsidP="007B059B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Глубина приводимых суждений и убедительность аргументов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B53075" w:rsidP="007B059B">
            <w:pPr>
              <w:spacing w:after="0" w:line="240" w:lineRule="exact"/>
              <w:ind w:left="-108" w:right="-5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69706E" w:rsidP="007B059B">
            <w:pPr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53075"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обучающийся даёт прямой связный ответ на вопрос, </w:t>
            </w:r>
          </w:p>
          <w:p w:rsidR="00B53075" w:rsidRPr="007B059B" w:rsidRDefault="0069706E" w:rsidP="007B059B">
            <w:pPr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формулирует свою точку зрения</w:t>
            </w:r>
            <w:r w:rsidR="00B53075"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3075" w:rsidRPr="007B059B" w:rsidRDefault="0069706E" w:rsidP="007B059B">
            <w:pPr>
              <w:spacing w:after="0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-работа характеризуется композиционной стройностью</w:t>
            </w:r>
            <w:r w:rsidR="007F75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D32637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7F7547" w:rsidP="007B05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53075"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обучающийся понимает суть вопроса, </w:t>
            </w:r>
          </w:p>
          <w:p w:rsidR="00D32637" w:rsidRDefault="00B53075" w:rsidP="007B05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но не даёт на него прямого ответа; </w:t>
            </w:r>
          </w:p>
          <w:p w:rsidR="00B53075" w:rsidRPr="007B059B" w:rsidRDefault="007F7547" w:rsidP="007B05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ответ на вопрос сводится к пересказу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D32637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1-2</w:t>
            </w: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B53075" w:rsidP="007B05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в) обучающийся не справляется с заданием: </w:t>
            </w:r>
          </w:p>
          <w:p w:rsidR="00B53075" w:rsidRPr="007F7547" w:rsidRDefault="00B53075" w:rsidP="007B059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sz w:val="20"/>
                <w:szCs w:val="20"/>
              </w:rPr>
              <w:t>не даёт ответа на вопрос;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B53075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B53075" w:rsidP="0069706E">
            <w:pPr>
              <w:spacing w:after="0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  <w:r w:rsidR="006970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грамотности речи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B53075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7F7547" w:rsidP="007B05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отсутствуют орфографические, пунктуационные, грамматические, речевые ошибки;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7F7547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7F7547" w:rsidP="007B05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допущено </w:t>
            </w:r>
            <w:r w:rsidR="00B53075" w:rsidRPr="007B059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 ошибки и более (орфографические, пунктуационные, грамматические, речевые);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7F7547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1-</w:t>
            </w:r>
            <w:r w:rsidR="00B53075" w:rsidRPr="007B05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53075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75" w:rsidRPr="007B059B" w:rsidRDefault="007F7547" w:rsidP="0069706E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="0069706E">
              <w:rPr>
                <w:rFonts w:ascii="Times New Roman" w:hAnsi="Times New Roman" w:cs="Times New Roman"/>
                <w:b/>
                <w:sz w:val="20"/>
                <w:szCs w:val="20"/>
              </w:rPr>
              <w:t>3. Фактическая точность письменной речи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075" w:rsidRPr="007B059B" w:rsidRDefault="00B53075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706E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6E" w:rsidRPr="0069706E" w:rsidRDefault="007F7547" w:rsidP="006970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7E8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69706E" w:rsidRPr="0069706E">
              <w:rPr>
                <w:rFonts w:ascii="Times New Roman" w:hAnsi="Times New Roman" w:cs="Times New Roman"/>
                <w:sz w:val="20"/>
                <w:szCs w:val="20"/>
              </w:rPr>
              <w:t>актических ошибок в изложении материала нет</w:t>
            </w:r>
            <w:r w:rsidR="00037E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6E" w:rsidRPr="007B059B" w:rsidRDefault="007F7547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7F7547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47" w:rsidRPr="0069706E" w:rsidRDefault="007F7547" w:rsidP="006970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-допущена 1 фактическая ошибка и более</w:t>
            </w:r>
            <w:r w:rsidR="00037E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47" w:rsidRDefault="007F7547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7F7547" w:rsidRPr="007B059B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47" w:rsidRDefault="00037E8A" w:rsidP="00037E8A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количество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47" w:rsidRDefault="00037E8A" w:rsidP="007B059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баллов</w:t>
            </w:r>
          </w:p>
        </w:tc>
      </w:tr>
    </w:tbl>
    <w:p w:rsidR="00B53075" w:rsidRPr="007B059B" w:rsidRDefault="00B53075" w:rsidP="007B05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53075" w:rsidRPr="007B059B" w:rsidRDefault="00241320" w:rsidP="007B059B">
      <w:pPr>
        <w:spacing w:after="0"/>
        <w:ind w:firstLine="709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Максимальное количество</w:t>
      </w:r>
      <w:r w:rsidR="007F7547">
        <w:rPr>
          <w:rFonts w:ascii="Times New Roman" w:hAnsi="Times New Roman" w:cs="Times New Roman"/>
          <w:b/>
          <w:sz w:val="20"/>
          <w:szCs w:val="20"/>
        </w:rPr>
        <w:t xml:space="preserve"> - </w:t>
      </w:r>
      <w:r>
        <w:rPr>
          <w:rFonts w:ascii="Times New Roman" w:hAnsi="Times New Roman" w:cs="Times New Roman"/>
          <w:b/>
          <w:sz w:val="20"/>
          <w:szCs w:val="20"/>
        </w:rPr>
        <w:t xml:space="preserve"> 30</w:t>
      </w:r>
      <w:r w:rsidR="007F754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баллов</w:t>
      </w:r>
      <w:r w:rsidR="007F754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05993" w:rsidRPr="007B059B" w:rsidRDefault="00D05993" w:rsidP="007B059B">
      <w:pPr>
        <w:spacing w:after="0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D05993" w:rsidRPr="007B059B" w:rsidRDefault="00241320" w:rsidP="007B059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«2» - 0 – 14 </w:t>
      </w:r>
      <w:r w:rsidR="00D22BD2" w:rsidRPr="007B059B">
        <w:rPr>
          <w:rFonts w:ascii="Times New Roman" w:hAnsi="Times New Roman" w:cs="Times New Roman"/>
          <w:sz w:val="20"/>
          <w:szCs w:val="20"/>
        </w:rPr>
        <w:t>баллов</w:t>
      </w:r>
    </w:p>
    <w:p w:rsidR="00D22BD2" w:rsidRPr="007B059B" w:rsidRDefault="00241320" w:rsidP="007B059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«3» - 15 – 20 б.</w:t>
      </w:r>
    </w:p>
    <w:p w:rsidR="00D05993" w:rsidRPr="007B059B" w:rsidRDefault="00241320" w:rsidP="007B059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«4» - 21 – 27</w:t>
      </w:r>
      <w:r w:rsidR="00D22BD2" w:rsidRPr="007B059B">
        <w:rPr>
          <w:rFonts w:ascii="Times New Roman" w:hAnsi="Times New Roman" w:cs="Times New Roman"/>
          <w:sz w:val="20"/>
          <w:szCs w:val="20"/>
        </w:rPr>
        <w:t xml:space="preserve"> б.</w:t>
      </w:r>
    </w:p>
    <w:p w:rsidR="00D22BD2" w:rsidRPr="007B059B" w:rsidRDefault="00241320" w:rsidP="007B059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«5» - 28 –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30 </w:t>
      </w:r>
      <w:r w:rsidR="00D22BD2" w:rsidRPr="007B059B">
        <w:rPr>
          <w:rFonts w:ascii="Times New Roman" w:hAnsi="Times New Roman" w:cs="Times New Roman"/>
          <w:sz w:val="20"/>
          <w:szCs w:val="20"/>
        </w:rPr>
        <w:t xml:space="preserve"> б.</w:t>
      </w:r>
      <w:proofErr w:type="gramEnd"/>
    </w:p>
    <w:p w:rsidR="00D05993" w:rsidRPr="007B059B" w:rsidRDefault="00D05993" w:rsidP="007B059B">
      <w:pPr>
        <w:pStyle w:val="a4"/>
        <w:rPr>
          <w:rFonts w:ascii="Times New Roman" w:eastAsia="MS Mincho" w:hAnsi="Times New Roman" w:cs="Times New Roman"/>
          <w:sz w:val="20"/>
          <w:szCs w:val="20"/>
          <w:lang w:eastAsia="ja-JP"/>
        </w:rPr>
      </w:pPr>
    </w:p>
    <w:p w:rsidR="00D05993" w:rsidRPr="007B059B" w:rsidRDefault="00D05993" w:rsidP="007B059B">
      <w:pPr>
        <w:pStyle w:val="a4"/>
        <w:rPr>
          <w:rFonts w:ascii="Times New Roman" w:eastAsia="MS Mincho" w:hAnsi="Times New Roman" w:cs="Times New Roman"/>
          <w:sz w:val="20"/>
          <w:szCs w:val="20"/>
          <w:lang w:eastAsia="ja-JP"/>
        </w:rPr>
      </w:pPr>
    </w:p>
    <w:p w:rsidR="00D05993" w:rsidRPr="007B059B" w:rsidRDefault="00D05993" w:rsidP="007B059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D05993" w:rsidRPr="007B059B" w:rsidRDefault="00D05993" w:rsidP="007B059B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D05993" w:rsidRDefault="00D05993" w:rsidP="00D0599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05993" w:rsidSect="001E51F0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1F0"/>
    <w:rsid w:val="0001292B"/>
    <w:rsid w:val="00037E8A"/>
    <w:rsid w:val="000453FC"/>
    <w:rsid w:val="000A0E74"/>
    <w:rsid w:val="000D10B6"/>
    <w:rsid w:val="000E1219"/>
    <w:rsid w:val="000E228E"/>
    <w:rsid w:val="00197A85"/>
    <w:rsid w:val="001B55D5"/>
    <w:rsid w:val="001D0849"/>
    <w:rsid w:val="001E51F0"/>
    <w:rsid w:val="001F23A8"/>
    <w:rsid w:val="00241320"/>
    <w:rsid w:val="00276443"/>
    <w:rsid w:val="002D7E56"/>
    <w:rsid w:val="003133D5"/>
    <w:rsid w:val="00370773"/>
    <w:rsid w:val="00417FFA"/>
    <w:rsid w:val="00420713"/>
    <w:rsid w:val="0045266F"/>
    <w:rsid w:val="006036E7"/>
    <w:rsid w:val="006617BD"/>
    <w:rsid w:val="0069706E"/>
    <w:rsid w:val="007468AD"/>
    <w:rsid w:val="007564B9"/>
    <w:rsid w:val="007B059B"/>
    <w:rsid w:val="007B7219"/>
    <w:rsid w:val="007F7547"/>
    <w:rsid w:val="008D6FFC"/>
    <w:rsid w:val="00956F4C"/>
    <w:rsid w:val="00990E04"/>
    <w:rsid w:val="009959F4"/>
    <w:rsid w:val="009B2EA9"/>
    <w:rsid w:val="009C0E62"/>
    <w:rsid w:val="009C61A0"/>
    <w:rsid w:val="00A86F71"/>
    <w:rsid w:val="00AD1150"/>
    <w:rsid w:val="00B53075"/>
    <w:rsid w:val="00BF32F9"/>
    <w:rsid w:val="00C02EEF"/>
    <w:rsid w:val="00C46B89"/>
    <w:rsid w:val="00CB57DD"/>
    <w:rsid w:val="00CE1696"/>
    <w:rsid w:val="00D05993"/>
    <w:rsid w:val="00D1137E"/>
    <w:rsid w:val="00D22BD2"/>
    <w:rsid w:val="00D32637"/>
    <w:rsid w:val="00D33C86"/>
    <w:rsid w:val="00D64965"/>
    <w:rsid w:val="00D763C8"/>
    <w:rsid w:val="00DD725B"/>
    <w:rsid w:val="00DE16A0"/>
    <w:rsid w:val="00DF4C8F"/>
    <w:rsid w:val="00E64ADC"/>
    <w:rsid w:val="00ED5B70"/>
    <w:rsid w:val="00F37275"/>
    <w:rsid w:val="00F418ED"/>
    <w:rsid w:val="00F4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EF883-02BA-4883-A929-702BE675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1E51F0"/>
  </w:style>
  <w:style w:type="character" w:customStyle="1" w:styleId="c1">
    <w:name w:val="c1"/>
    <w:basedOn w:val="a0"/>
    <w:rsid w:val="001E51F0"/>
  </w:style>
  <w:style w:type="table" w:styleId="a3">
    <w:name w:val="Table Grid"/>
    <w:basedOn w:val="a1"/>
    <w:uiPriority w:val="59"/>
    <w:rsid w:val="001E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E51F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53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07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46B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Пользователь Windows</cp:lastModifiedBy>
  <cp:revision>52</cp:revision>
  <cp:lastPrinted>2024-05-29T19:55:00Z</cp:lastPrinted>
  <dcterms:created xsi:type="dcterms:W3CDTF">2022-05-14T11:09:00Z</dcterms:created>
  <dcterms:modified xsi:type="dcterms:W3CDTF">2024-11-01T18:44:00Z</dcterms:modified>
</cp:coreProperties>
</file>