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B04FC" w14:textId="77777777" w:rsidR="002D48B4" w:rsidRPr="00AB659A" w:rsidRDefault="002D48B4" w:rsidP="002D48B4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Консультация для воспитателей</w:t>
      </w:r>
      <w:r w:rsidR="00AB659A" w:rsidRPr="00AB659A">
        <w:rPr>
          <w:rFonts w:ascii="Times New Roman" w:hAnsi="Times New Roman" w:cs="Times New Roman"/>
          <w:sz w:val="24"/>
          <w:szCs w:val="24"/>
        </w:rPr>
        <w:t xml:space="preserve"> на тему:</w:t>
      </w:r>
    </w:p>
    <w:p w14:paraId="15EB0A45" w14:textId="77777777" w:rsidR="002D48B4" w:rsidRPr="00AB659A" w:rsidRDefault="002D48B4" w:rsidP="002D48B4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b/>
          <w:sz w:val="24"/>
          <w:szCs w:val="24"/>
        </w:rPr>
        <w:t>«</w:t>
      </w:r>
      <w:r w:rsidRPr="00AB65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Обучение решению арифметических задач детей старшего дошкольного возраста</w:t>
      </w:r>
      <w:r w:rsidRPr="00AB659A">
        <w:rPr>
          <w:rFonts w:ascii="Times New Roman" w:hAnsi="Times New Roman" w:cs="Times New Roman"/>
          <w:b/>
          <w:sz w:val="24"/>
          <w:szCs w:val="24"/>
        </w:rPr>
        <w:t>»</w:t>
      </w:r>
    </w:p>
    <w:p w14:paraId="224CDC5B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Работа по формированию у дошкольников  элементарных математических представлений – важнейшая часть их общей подготовки к школе. В ходе работы в этом направлении воспитатель заботится и прочном усвоении детьми знаний, предусмотренных программой, и что особенно важно, о развитии у них интереса к математическим знаниям, самостоятельности, гибкости мышления, смекалки, сообразительности, умения делать простейшие выводы, доказывать правоту суждений.</w:t>
      </w:r>
    </w:p>
    <w:p w14:paraId="79AE550A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В процессе математического и общего умственного развития детей старшего дошкольного возраста существенное место занимает обучение их решению и составлению простых арифметических задач.</w:t>
      </w:r>
    </w:p>
    <w:p w14:paraId="3001538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Решая их, дети проявляют волевые усилия, приучаются действовать целенаправленно, доводить дело до конца. В их содержании находит отражение труд людей, забота старших о младших, помощь взрослым. Т.е. решение задач влияет не только на умственное, но и на нравственное развитие ребенка.</w:t>
      </w:r>
    </w:p>
    <w:p w14:paraId="3DED1A82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ED23B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Какие же виды арифметических задач бывают, и какова методика обучения детей решению задач?</w:t>
      </w:r>
    </w:p>
    <w:p w14:paraId="5573F594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107EE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Итак, виды арифметических задач, используемые в работе с дошкольниками:</w:t>
      </w:r>
    </w:p>
    <w:p w14:paraId="28BA152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A049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1. Простые задачи на нахождение суммы 2-х чисел или остатка</w:t>
      </w:r>
    </w:p>
    <w:p w14:paraId="321DACCE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2. Простые задачи на нахождение неизвестных компонентов. </w:t>
      </w:r>
    </w:p>
    <w:p w14:paraId="377B1FEC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Например: «Нина вылепила из пластилина несколько грибков и мишку, а всего она вылепила 8 фигур. Сколько грибков вылепила Нина?» или « Дети сделали 8 гирлянд на елку. Когда они повесили на елку несколько гирлянд, у них осталась одна. Сколько гирлянд повесили на елку?»</w:t>
      </w:r>
    </w:p>
    <w:p w14:paraId="09846659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3. Простые задачи, связанные с понятием разностных отношений.</w:t>
      </w:r>
    </w:p>
    <w:p w14:paraId="37570DFE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Например: « Леша вылепил 6 морковок, а Костя на одну больше. Сколько морковок вылепил Костя?»</w:t>
      </w:r>
    </w:p>
    <w:p w14:paraId="21C0A2D1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В зависимости от используемого материала задачи  подразделяются на задачи – драматизации и задачи-иллюстрации.</w:t>
      </w:r>
    </w:p>
    <w:p w14:paraId="7632E1B9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Особенность задач – драматизаций состоит в том, что содержание их непосредственно отражает жизнь самих детей. Эти задачи особенно ценны на первом этапе обучения: дети учатся составлять задачи про самих себя, рассказывать о действиях друг друга – поэтому структура задачи, на примере задач-драматизаций наиболее доступна детям.</w:t>
      </w:r>
    </w:p>
    <w:p w14:paraId="190A601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Для задач-иллюстраций широко применяются различные картинки. Основные требования к ним: простота сюжета, динамизм содержания, ярко выраженные количественные  отношения между предметами.</w:t>
      </w:r>
    </w:p>
    <w:p w14:paraId="3E14D26E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Еще один вид задач – Это задачи – шутки. Для их решения нужно проявить находчивость и смекалку, понимание юмора. Построение, содержание, вопрос  в них необычны, сущность задачи замаскирована. </w:t>
      </w:r>
    </w:p>
    <w:p w14:paraId="3FD9A6C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Например: « Тройка лошадей пробежала 5 км, по сколько км пробежала каждая лошадь?»</w:t>
      </w:r>
    </w:p>
    <w:p w14:paraId="1BDFA11F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Или: « У трех братьев по одной сестре. Сколько всего детей в семье?»</w:t>
      </w:r>
    </w:p>
    <w:p w14:paraId="6D34D5A9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С удовольствием и на занятиях и на математических развлечениях дети решают задачи в стихотворной форме: </w:t>
      </w:r>
    </w:p>
    <w:p w14:paraId="1EF5A577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Например:       « На полянке у реки</w:t>
      </w:r>
    </w:p>
    <w:p w14:paraId="50D97D74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                          Жили майские жуки</w:t>
      </w:r>
    </w:p>
    <w:p w14:paraId="42AE9FF6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                          Дочка, сын, отец и мать.</w:t>
      </w:r>
    </w:p>
    <w:p w14:paraId="403B6B8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                          Кто успел их сосчитать?»</w:t>
      </w:r>
    </w:p>
    <w:p w14:paraId="4298AE46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lastRenderedPageBreak/>
        <w:t>Обучение дошкольников решению задач проходит через ряд взаимосвязанных между собой этапов:</w:t>
      </w:r>
    </w:p>
    <w:p w14:paraId="76628EEA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19EE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1 этап – подготовительный. Основная его цель – организовать систему упражнений по выполнению операций над множествами, раскрывая отношение « часть – целое», «больше на….», « меньше на…». Учитывая наглядно-действенный и наглядно-образный характер мышления детей, оперировать следует такими множествами, элементами которых являются конкретные примеры. </w:t>
      </w:r>
    </w:p>
    <w:p w14:paraId="450982A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Например: « Воспитатель предлагает детям отсчитать и положить на карточку 6 грибов, а затем добавить еще 2. Сколько всего стало грибов?».</w:t>
      </w:r>
    </w:p>
    <w:p w14:paraId="18E5CA69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2E926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2 этап – на этом этапе нужно учить детей составлять задачи и подводить их к усвоению структуры. Детей учат устанавливать связи между данным и искомым, и на этой основе выбирать нужное арифметическое действие. Подводить к пониманию структуры задачи лучше всего на задачах-драматизациях. Воспитатель знакомит детей с словом «задача» и при разборе составленной задачи подчеркивает необходимость числовых данных и вопросов: « Что известно?», « Что нужно узнать?». На этом этапе составляются такие задачи, в которых вторым слагаемым или вычитаемым является число 1. Это важно учитывать, чтобы не затруднять детей поиском способов решения задач.</w:t>
      </w:r>
    </w:p>
    <w:p w14:paraId="190729D4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При обучении дошкольников составлению задач важно показать, чем отличается задача от рассказа, загадки, подчеркнуть значение и характер вопроса.</w:t>
      </w:r>
    </w:p>
    <w:p w14:paraId="42DC6762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На следующем занятии – подчеркнуть необходимость числовых данных (не менее 2-х), а потом – подвести к обобщенному пониманию составных частей задачи </w:t>
      </w:r>
    </w:p>
    <w:p w14:paraId="1C76EB6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- условия</w:t>
      </w:r>
    </w:p>
    <w:p w14:paraId="1930946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- вопроса</w:t>
      </w:r>
    </w:p>
    <w:p w14:paraId="77B8D9D3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- решения</w:t>
      </w:r>
    </w:p>
    <w:p w14:paraId="09896147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- ответа.</w:t>
      </w:r>
    </w:p>
    <w:p w14:paraId="76658A6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Далее следует поупражнять детей в повторении задачи в целом и отдельных ее частей, в формулировке вопроса. Затем – научить анализировать задачи, устанавливать отношения между данными и искомым, пользуясь цифрами и знаками +, - , =, выбирать нужное арифметическое действие.</w:t>
      </w:r>
    </w:p>
    <w:p w14:paraId="307A7DD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394EA1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3 этап – основная задача – учить детей формулировать арифметические действия сложения и вычитания. Нужно раскрыть  смысл арифметических действий и научить  «записывать « их с помощью цифр, знаков, в виде числового примера. На первых занятиях словесная формулировка арифметического действия подкрепляется практическими действиями «К 3-м красным кружкам прибавим 1 синий и получим 4 кружка». Но постепенно арифметическое действие следует отвлекать от конкретного материала: « Какое число прибавляем к какому?». Сначала усваивается формулировка действия сложения, а потом вычитания. На этом этапе меняется и динамика вопросов воспитателя к детям для формулировки арифметического действия. Сначала это развернутый вопрос: « Что надо сделать, чтобы узнать, сколько птичек сидит на дереве?» Затем он в более общем виде: « Что надо сделать, чтобы решить эту задачу?» Воспитатель не должен мириться с односложными ответами детей (отнять – прибавить). Арифметическое действие должно быть сформулировано полно и правильно.</w:t>
      </w:r>
    </w:p>
    <w:p w14:paraId="3F8A6DED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Поскольку, к моменту обучения решению задач дети уже знакомы с цифрами и знаками  +, -, =, следует упражнять их в записи арифметического действия (3+1=4). Умение читать запись обеспечивает возможность составлять задачи по числовому примеру (10 – 1 =?). Существует и другой способ записи арифметического действия – моделирования.</w:t>
      </w:r>
    </w:p>
    <w:p w14:paraId="3CA7E51B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На этом этапе в качестве наглядного материала используются шнуры, тесьма, лента и другие предметы, подлежащие измерению, так как дети уже знакомы со способами измерения. </w:t>
      </w:r>
    </w:p>
    <w:p w14:paraId="100D05A4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lastRenderedPageBreak/>
        <w:t>Например: Ребенок должен вынуть из корзины веревку и натянуть ее между пальцами, но она оказывается мала, тогда он должен взять другой отрезок и соединить его с первым так, чтобы длина веревки была достаточна.</w:t>
      </w:r>
    </w:p>
    <w:p w14:paraId="5E9E2D55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Или: « Мама купила один метр синей ленты и два метра красной.  Сколько всего метров ленты купила мама?»</w:t>
      </w:r>
    </w:p>
    <w:p w14:paraId="753DFE07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4 этап – На этом этапе работы учат приемам вычисления – присчитывания и отсчитывания единицы. Если до сих пор вторым слагаемым или вычитаемым было число 1, то теперь следует показать, как следует прибавить или вычесть числа 2 и 3. Это позволит разнообразить числовые данные задачи, предупредить автоматизм в ответах детей. </w:t>
      </w:r>
    </w:p>
    <w:p w14:paraId="66473ED0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Присчитывание, это прием, когда к уже известному числу прибавляется второе известное слагаемое, которое разбивается на единицы и присчитывается последовательно, по 1: 6+3=6+1+1+1= 7+1+1= 8+1=9</w:t>
      </w:r>
    </w:p>
    <w:p w14:paraId="56419D88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Отсчитывание – наоборот  (обратный прием):</w:t>
      </w:r>
    </w:p>
    <w:p w14:paraId="2E4560CB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8-3=8-1-1-1=7-1-1=6-1=5.</w:t>
      </w:r>
    </w:p>
    <w:p w14:paraId="369F2549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 xml:space="preserve">На завершающем этапе работы над задачами можно предложить детям составлять задачи без наглядного материала (устные задачи). В них дети самостоятельно избирают тему, сюжет задачи и действие, с помощью которого она должна быть решена. Здесь нужно следить, чтобы задачи не были шаблонными. В условиях должны быть отражены жизненные связи, бытовые и игровые ситуации. Надо приучать детей рассуждать, обосновывать свой ответ. </w:t>
      </w:r>
    </w:p>
    <w:p w14:paraId="12663DAF" w14:textId="77777777" w:rsidR="002D48B4" w:rsidRPr="00AB659A" w:rsidRDefault="002D48B4" w:rsidP="002D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659A">
        <w:rPr>
          <w:rFonts w:ascii="Times New Roman" w:hAnsi="Times New Roman" w:cs="Times New Roman"/>
          <w:sz w:val="24"/>
          <w:szCs w:val="24"/>
        </w:rPr>
        <w:t>Итак, работа над задачами не только обогащает детей новыми знаниями, но и дает богатый материал для умственного развития.</w:t>
      </w:r>
    </w:p>
    <w:sectPr w:rsidR="002D48B4" w:rsidRPr="00AB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E83"/>
    <w:rsid w:val="00004E83"/>
    <w:rsid w:val="002D48B4"/>
    <w:rsid w:val="00342103"/>
    <w:rsid w:val="009862C6"/>
    <w:rsid w:val="00AB659A"/>
    <w:rsid w:val="00F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FAAF"/>
  <w15:chartTrackingRefBased/>
  <w15:docId w15:val="{3FF17FC6-1392-4937-8FC4-F7CDA165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4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1161</Words>
  <Characters>6621</Characters>
  <Application>Microsoft Office Word</Application>
  <DocSecurity>0</DocSecurity>
  <Lines>55</Lines>
  <Paragraphs>15</Paragraphs>
  <ScaleCrop>false</ScaleCrop>
  <Company>diakov.net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Vera</cp:lastModifiedBy>
  <cp:revision>5</cp:revision>
  <dcterms:created xsi:type="dcterms:W3CDTF">2017-03-26T18:16:00Z</dcterms:created>
  <dcterms:modified xsi:type="dcterms:W3CDTF">2024-10-30T18:11:00Z</dcterms:modified>
</cp:coreProperties>
</file>