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436" w:rsidRPr="004C2436" w:rsidRDefault="004C2436" w:rsidP="004C2436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</w:p>
    <w:p w:rsidR="004C2436" w:rsidRPr="009447BA" w:rsidRDefault="00AB01B7" w:rsidP="009447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работы на уроках «музыка».</w:t>
      </w:r>
    </w:p>
    <w:p w:rsidR="0051475C" w:rsidRPr="009447BA" w:rsidRDefault="0051475C" w:rsidP="009447B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2436" w:rsidRPr="009447BA" w:rsidRDefault="004C2436" w:rsidP="009447BA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Способность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 к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музыкально</w:t>
      </w:r>
      <w:r w:rsid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-слуховому </w:t>
      </w:r>
      <w:bookmarkStart w:id="0" w:name="_GoBack"/>
      <w:bookmarkEnd w:id="0"/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представлению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непосредственно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проявляется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воспроизведении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слуху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мелодии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, а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первую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очередь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пении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. Вместе с ладовым чувством она лежит в основе гармонического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слуха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более высоких ступенях развития она образует то, что обычно называют внутренним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слухом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Эта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способность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образует основное ядро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музыкальной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памяти и </w:t>
      </w:r>
      <w:r w:rsidRPr="0094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музыкального</w:t>
      </w:r>
      <w:r w:rsidRPr="009447BA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воображения.</w:t>
      </w:r>
    </w:p>
    <w:p w:rsidR="00E221EF" w:rsidRPr="009447BA" w:rsidRDefault="00E221EF" w:rsidP="00944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7BA">
        <w:rPr>
          <w:rFonts w:ascii="Times New Roman" w:hAnsi="Times New Roman" w:cs="Times New Roman"/>
          <w:sz w:val="28"/>
          <w:szCs w:val="28"/>
        </w:rPr>
        <w:t>Можно ли назвать ребенка способным к музыке, если он чисто поет, чувствует ритм и имеет музыкальный слух? В общем смысле — да. Но на самом деле понятие способностей гораздо шире.</w:t>
      </w:r>
    </w:p>
    <w:p w:rsidR="00D5273F" w:rsidRPr="009447BA" w:rsidRDefault="00E221EF" w:rsidP="00944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7BA">
        <w:rPr>
          <w:rFonts w:ascii="Times New Roman" w:hAnsi="Times New Roman" w:cs="Times New Roman"/>
          <w:sz w:val="28"/>
          <w:szCs w:val="28"/>
        </w:rPr>
        <w:t>Почему один ре</w:t>
      </w:r>
      <w:r w:rsidR="00AB01B7" w:rsidRPr="009447BA">
        <w:rPr>
          <w:rFonts w:ascii="Times New Roman" w:hAnsi="Times New Roman" w:cs="Times New Roman"/>
          <w:sz w:val="28"/>
          <w:szCs w:val="28"/>
        </w:rPr>
        <w:t>бенок за неделю разучивает новую пьесу и исполняет её</w:t>
      </w:r>
      <w:r w:rsidRPr="009447BA">
        <w:rPr>
          <w:rFonts w:ascii="Times New Roman" w:hAnsi="Times New Roman" w:cs="Times New Roman"/>
          <w:sz w:val="28"/>
          <w:szCs w:val="28"/>
        </w:rPr>
        <w:t xml:space="preserve"> легко и без ошибок, а д</w:t>
      </w:r>
      <w:r w:rsidR="00AB01B7" w:rsidRPr="009447BA">
        <w:rPr>
          <w:rFonts w:ascii="Times New Roman" w:hAnsi="Times New Roman" w:cs="Times New Roman"/>
          <w:sz w:val="28"/>
          <w:szCs w:val="28"/>
        </w:rPr>
        <w:t>ругой и через месяц не может её</w:t>
      </w:r>
      <w:r w:rsidRPr="009447BA">
        <w:rPr>
          <w:rFonts w:ascii="Times New Roman" w:hAnsi="Times New Roman" w:cs="Times New Roman"/>
          <w:sz w:val="28"/>
          <w:szCs w:val="28"/>
        </w:rPr>
        <w:t xml:space="preserve"> освоить? Что такое вообще музыкальные способности, откуда они берутся и можно ли их развить, если кажется, что их вовсе нет?</w:t>
      </w:r>
    </w:p>
    <w:p w:rsidR="0051475C" w:rsidRPr="009447BA" w:rsidRDefault="0051475C" w:rsidP="00944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7BA">
        <w:rPr>
          <w:rFonts w:ascii="Times New Roman" w:hAnsi="Times New Roman" w:cs="Times New Roman"/>
          <w:sz w:val="28"/>
          <w:szCs w:val="28"/>
        </w:rPr>
        <w:t xml:space="preserve">Для активизации внимания на уроке необходима смена деятельности с преобладанием игровой формы. Именно игровая форма способствует устойчивой мотивации учащихся. Работу над развитием слуха и голоса можно условно разделить на 6 этапов: </w:t>
      </w:r>
      <w:r w:rsidRPr="009447BA">
        <w:rPr>
          <w:rFonts w:ascii="Times New Roman" w:hAnsi="Times New Roman" w:cs="Times New Roman"/>
          <w:sz w:val="28"/>
          <w:szCs w:val="28"/>
        </w:rPr>
        <w:sym w:font="Symbol" w:char="F02D"/>
      </w:r>
      <w:r w:rsidRPr="009447BA">
        <w:rPr>
          <w:rFonts w:ascii="Times New Roman" w:hAnsi="Times New Roman" w:cs="Times New Roman"/>
          <w:sz w:val="28"/>
          <w:szCs w:val="28"/>
        </w:rPr>
        <w:t xml:space="preserve"> развитие внимание к слушанию, умение слушать и слышать; </w:t>
      </w:r>
      <w:r w:rsidRPr="009447BA">
        <w:rPr>
          <w:rFonts w:ascii="Times New Roman" w:hAnsi="Times New Roman" w:cs="Times New Roman"/>
          <w:sz w:val="28"/>
          <w:szCs w:val="28"/>
        </w:rPr>
        <w:sym w:font="Symbol" w:char="F02D"/>
      </w:r>
      <w:r w:rsidRPr="009447BA">
        <w:rPr>
          <w:rFonts w:ascii="Times New Roman" w:hAnsi="Times New Roman" w:cs="Times New Roman"/>
          <w:sz w:val="28"/>
          <w:szCs w:val="28"/>
        </w:rPr>
        <w:t xml:space="preserve"> развитие умения повторять голосом услышанное; </w:t>
      </w:r>
      <w:r w:rsidRPr="009447BA">
        <w:rPr>
          <w:rFonts w:ascii="Times New Roman" w:hAnsi="Times New Roman" w:cs="Times New Roman"/>
          <w:sz w:val="28"/>
          <w:szCs w:val="28"/>
        </w:rPr>
        <w:sym w:font="Symbol" w:char="F02D"/>
      </w:r>
      <w:r w:rsidRPr="009447BA">
        <w:rPr>
          <w:rFonts w:ascii="Times New Roman" w:hAnsi="Times New Roman" w:cs="Times New Roman"/>
          <w:sz w:val="28"/>
          <w:szCs w:val="28"/>
        </w:rPr>
        <w:t xml:space="preserve"> развитие умения координировать голосом в пределах диапазона; </w:t>
      </w:r>
      <w:r w:rsidRPr="009447BA">
        <w:rPr>
          <w:rFonts w:ascii="Times New Roman" w:hAnsi="Times New Roman" w:cs="Times New Roman"/>
          <w:sz w:val="28"/>
          <w:szCs w:val="28"/>
        </w:rPr>
        <w:sym w:font="Symbol" w:char="F02D"/>
      </w:r>
      <w:r w:rsidRPr="009447BA">
        <w:rPr>
          <w:rFonts w:ascii="Times New Roman" w:hAnsi="Times New Roman" w:cs="Times New Roman"/>
          <w:sz w:val="28"/>
          <w:szCs w:val="28"/>
        </w:rPr>
        <w:t xml:space="preserve"> развитие певческих навыков, таких как установка, дыхание, чувство ритма; </w:t>
      </w:r>
      <w:r w:rsidRPr="009447BA">
        <w:rPr>
          <w:rFonts w:ascii="Times New Roman" w:hAnsi="Times New Roman" w:cs="Times New Roman"/>
          <w:sz w:val="28"/>
          <w:szCs w:val="28"/>
        </w:rPr>
        <w:sym w:font="Symbol" w:char="F02D"/>
      </w:r>
      <w:r w:rsidRPr="009447BA">
        <w:rPr>
          <w:rFonts w:ascii="Times New Roman" w:hAnsi="Times New Roman" w:cs="Times New Roman"/>
          <w:sz w:val="28"/>
          <w:szCs w:val="28"/>
        </w:rPr>
        <w:t xml:space="preserve"> развитие интонации и кантилены; </w:t>
      </w:r>
      <w:r w:rsidRPr="009447BA">
        <w:rPr>
          <w:rFonts w:ascii="Times New Roman" w:hAnsi="Times New Roman" w:cs="Times New Roman"/>
          <w:sz w:val="28"/>
          <w:szCs w:val="28"/>
        </w:rPr>
        <w:sym w:font="Symbol" w:char="F02D"/>
      </w:r>
      <w:r w:rsidRPr="009447BA">
        <w:rPr>
          <w:rFonts w:ascii="Times New Roman" w:hAnsi="Times New Roman" w:cs="Times New Roman"/>
          <w:sz w:val="28"/>
          <w:szCs w:val="28"/>
        </w:rPr>
        <w:t xml:space="preserve"> умение выразительно и эмоционально исполнять произведения. В условиях школьного урока выполнить все эти условия не просто.</w:t>
      </w:r>
    </w:p>
    <w:p w:rsidR="00497800" w:rsidRPr="009447BA" w:rsidRDefault="00497800" w:rsidP="00944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7BA">
        <w:rPr>
          <w:rFonts w:ascii="Times New Roman" w:hAnsi="Times New Roman" w:cs="Times New Roman"/>
          <w:sz w:val="28"/>
          <w:szCs w:val="28"/>
        </w:rPr>
        <w:t>Чтобы класс учился петь, необходимо четко видеть структуру урока, выстраивать его таким образом, чтобы задания на слушание произвед</w:t>
      </w:r>
      <w:r w:rsidR="00897C6B" w:rsidRPr="009447BA">
        <w:rPr>
          <w:rFonts w:ascii="Times New Roman" w:hAnsi="Times New Roman" w:cs="Times New Roman"/>
          <w:sz w:val="28"/>
          <w:szCs w:val="28"/>
        </w:rPr>
        <w:t>ений способствовали развитию слу</w:t>
      </w:r>
      <w:r w:rsidRPr="009447BA">
        <w:rPr>
          <w:rFonts w:ascii="Times New Roman" w:hAnsi="Times New Roman" w:cs="Times New Roman"/>
          <w:sz w:val="28"/>
          <w:szCs w:val="28"/>
        </w:rPr>
        <w:t>шания и понимания услышанного. Глобальной проблемой XXI века является то, что дети слышат музыку повсеместно: по телевизору, в машине, в магазине, в развлекательных центрах и комплексах. Как правило, это фоновая музыка, которая направлена не на осмысление, а в большинстве случаев на создание некоторой приятной атмосферы. Процесс осмысления того, что звучит музыка, как она звучит, в повседневной</w:t>
      </w:r>
      <w:r w:rsidR="007C72B6" w:rsidRPr="009447BA">
        <w:rPr>
          <w:rFonts w:ascii="Times New Roman" w:hAnsi="Times New Roman" w:cs="Times New Roman"/>
          <w:sz w:val="28"/>
          <w:szCs w:val="28"/>
        </w:rPr>
        <w:t xml:space="preserve"> жизни у детей не включается. С таким отношением к слушанию музыки они приходят в школу на урок музыки. Научить слушать и слышать – первостепенная проблема педагога. При решении вышеуказанной проблемы помогут следующие задания: </w:t>
      </w:r>
      <w:r w:rsidR="007C72B6" w:rsidRPr="009447BA">
        <w:rPr>
          <w:rFonts w:ascii="Times New Roman" w:hAnsi="Times New Roman" w:cs="Times New Roman"/>
          <w:sz w:val="28"/>
          <w:szCs w:val="28"/>
        </w:rPr>
        <w:sym w:font="Symbol" w:char="F02D"/>
      </w:r>
      <w:r w:rsidR="007C72B6" w:rsidRPr="009447BA">
        <w:rPr>
          <w:rFonts w:ascii="Times New Roman" w:hAnsi="Times New Roman" w:cs="Times New Roman"/>
          <w:sz w:val="28"/>
          <w:szCs w:val="28"/>
        </w:rPr>
        <w:t xml:space="preserve"> задания на звукоподражание неживой действительности (голосом изображать стук колес, рокот машин, гул </w:t>
      </w:r>
      <w:r w:rsidR="007C72B6" w:rsidRPr="009447BA">
        <w:rPr>
          <w:rFonts w:ascii="Times New Roman" w:hAnsi="Times New Roman" w:cs="Times New Roman"/>
          <w:sz w:val="28"/>
          <w:szCs w:val="28"/>
        </w:rPr>
        <w:lastRenderedPageBreak/>
        <w:t>самолета, звук надвигающейся электрички</w:t>
      </w:r>
      <w:r w:rsidR="00897C6B" w:rsidRPr="009447BA">
        <w:rPr>
          <w:rFonts w:ascii="Times New Roman" w:hAnsi="Times New Roman" w:cs="Times New Roman"/>
          <w:sz w:val="28"/>
          <w:szCs w:val="28"/>
        </w:rPr>
        <w:t xml:space="preserve"> </w:t>
      </w:r>
      <w:r w:rsidR="00897C6B" w:rsidRPr="009447BA">
        <w:rPr>
          <w:rFonts w:ascii="Times New Roman" w:hAnsi="Times New Roman" w:cs="Times New Roman"/>
          <w:sz w:val="28"/>
          <w:szCs w:val="28"/>
        </w:rPr>
        <w:sym w:font="Symbol" w:char="F02D"/>
      </w:r>
      <w:r w:rsidR="00897C6B" w:rsidRPr="009447BA">
        <w:rPr>
          <w:rFonts w:ascii="Times New Roman" w:hAnsi="Times New Roman" w:cs="Times New Roman"/>
          <w:sz w:val="28"/>
          <w:szCs w:val="28"/>
        </w:rPr>
        <w:t xml:space="preserve"> задания на звукоподражание природе (шуму дождя, шелесту листьев, плеску волн, вою вьюги, звукам зверей, насекомых и птиц). Эти задания полезны на ранних этапах обучения, веселят ребят, мотивируют к дальнейшему музыкальному восприятию, активируют артикуляционный аппарат. Далее можно подключать музыкальные фрагменты для слушания, в которых присутствуют элементы музыкально‐изобразительного характера (А. Вивальди «Весна» (средняя часть), Н.А. Римский‐Корсаков «Полет шмеля», Ж. Рамо «Молоточки», Ф. Шуберт «Бабочки», П.И. Чайковский «Жаворонок», К. Сен‐Санс «Карнавал животных» и пр.).</w:t>
      </w:r>
    </w:p>
    <w:p w:rsidR="0051475C" w:rsidRPr="009447BA" w:rsidRDefault="0051475C" w:rsidP="00944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7BA">
        <w:rPr>
          <w:rFonts w:ascii="Times New Roman" w:hAnsi="Times New Roman" w:cs="Times New Roman"/>
          <w:sz w:val="28"/>
          <w:szCs w:val="28"/>
        </w:rPr>
        <w:t xml:space="preserve">На уроках музыки важную роль учитель отводит к прослушиванию классических произведений. Практическими работами является послушать и узнать </w:t>
      </w:r>
      <w:proofErr w:type="gramStart"/>
      <w:r w:rsidRPr="009447BA">
        <w:rPr>
          <w:rFonts w:ascii="Times New Roman" w:hAnsi="Times New Roman" w:cs="Times New Roman"/>
          <w:sz w:val="28"/>
          <w:szCs w:val="28"/>
        </w:rPr>
        <w:t>героя  в</w:t>
      </w:r>
      <w:proofErr w:type="gramEnd"/>
      <w:r w:rsidRPr="009447BA">
        <w:rPr>
          <w:rFonts w:ascii="Times New Roman" w:hAnsi="Times New Roman" w:cs="Times New Roman"/>
          <w:sz w:val="28"/>
          <w:szCs w:val="28"/>
        </w:rPr>
        <w:t xml:space="preserve"> операх по арии, название  романса и автора, какой отрывок звучит в кантате, какая пьеса по жанру, вальс или марш. На доске в различном порядке записываются музыкальные произведения</w:t>
      </w:r>
      <w:r w:rsidR="00AB01B7" w:rsidRPr="009447B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B01B7" w:rsidRPr="009447BA">
        <w:rPr>
          <w:rFonts w:ascii="Times New Roman" w:hAnsi="Times New Roman" w:cs="Times New Roman"/>
          <w:sz w:val="28"/>
          <w:szCs w:val="28"/>
        </w:rPr>
        <w:t>Дети  на</w:t>
      </w:r>
      <w:proofErr w:type="gramEnd"/>
      <w:r w:rsidR="00AB01B7" w:rsidRPr="009447BA">
        <w:rPr>
          <w:rFonts w:ascii="Times New Roman" w:hAnsi="Times New Roman" w:cs="Times New Roman"/>
          <w:sz w:val="28"/>
          <w:szCs w:val="28"/>
        </w:rPr>
        <w:t xml:space="preserve"> слух определяют и записывают себе правильный порядок по характеру музыки, настроению, звучанию. Такой метод работы прекрасно развивает слух у </w:t>
      </w:r>
      <w:proofErr w:type="gramStart"/>
      <w:r w:rsidR="00AB01B7" w:rsidRPr="009447BA">
        <w:rPr>
          <w:rFonts w:ascii="Times New Roman" w:hAnsi="Times New Roman" w:cs="Times New Roman"/>
          <w:sz w:val="28"/>
          <w:szCs w:val="28"/>
        </w:rPr>
        <w:t>ребёнка ,а</w:t>
      </w:r>
      <w:proofErr w:type="gramEnd"/>
      <w:r w:rsidR="00AB01B7" w:rsidRPr="009447BA">
        <w:rPr>
          <w:rFonts w:ascii="Times New Roman" w:hAnsi="Times New Roman" w:cs="Times New Roman"/>
          <w:sz w:val="28"/>
          <w:szCs w:val="28"/>
        </w:rPr>
        <w:t xml:space="preserve"> также дети хорошо запоминают данные произведения. Таким образом учитель прививает внимание к слушанию</w:t>
      </w:r>
      <w:r w:rsidR="004E7172" w:rsidRPr="009447BA">
        <w:rPr>
          <w:rFonts w:ascii="Times New Roman" w:hAnsi="Times New Roman" w:cs="Times New Roman"/>
          <w:sz w:val="28"/>
          <w:szCs w:val="28"/>
        </w:rPr>
        <w:t xml:space="preserve"> и развитию внутреннего музыкального слуха.</w:t>
      </w:r>
    </w:p>
    <w:p w:rsidR="009447BA" w:rsidRPr="009447BA" w:rsidRDefault="009447BA" w:rsidP="009447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47BA">
        <w:rPr>
          <w:rFonts w:ascii="Times New Roman" w:hAnsi="Times New Roman" w:cs="Times New Roman"/>
          <w:sz w:val="28"/>
          <w:szCs w:val="28"/>
        </w:rPr>
        <w:t>Внутренний музыкальный слух – особая способность к представлению и переживанию музыки вне опоры на внешнее звучание. Способностью к мысленному представлению музыкальных тонов и их отношений без помощи инструмента или голоса назвал внутренний слух Н.А, Римский-Корсаков. Внутренний музыкальный слух представляет сложный комплекс различных видов психической деятельности – воображения, памяти, внимания.</w:t>
      </w:r>
    </w:p>
    <w:sectPr w:rsidR="009447BA" w:rsidRPr="00944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157"/>
    <w:rsid w:val="00497800"/>
    <w:rsid w:val="004C2436"/>
    <w:rsid w:val="004E7172"/>
    <w:rsid w:val="0051475C"/>
    <w:rsid w:val="007C72B6"/>
    <w:rsid w:val="00897C6B"/>
    <w:rsid w:val="009447BA"/>
    <w:rsid w:val="00AB01B7"/>
    <w:rsid w:val="00C56157"/>
    <w:rsid w:val="00D5273F"/>
    <w:rsid w:val="00E2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7EAB6"/>
  <w15:chartTrackingRefBased/>
  <w15:docId w15:val="{7337D74E-1C15-46D4-AD8E-2DE294F2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9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9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2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24230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96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16298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13</cp:revision>
  <dcterms:created xsi:type="dcterms:W3CDTF">2024-10-28T16:11:00Z</dcterms:created>
  <dcterms:modified xsi:type="dcterms:W3CDTF">2024-10-28T17:27:00Z</dcterms:modified>
</cp:coreProperties>
</file>