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026" w:rsidRPr="00003FC6" w:rsidRDefault="00AC1026" w:rsidP="00003FC6">
      <w:pPr>
        <w:spacing w:line="240" w:lineRule="auto"/>
        <w:jc w:val="center"/>
        <w:rPr>
          <w:rFonts w:ascii="Times New Roman" w:hAnsi="Times New Roman" w:cs="Times New Roman"/>
          <w:b/>
          <w:sz w:val="24"/>
          <w:szCs w:val="24"/>
        </w:rPr>
      </w:pPr>
      <w:r w:rsidRPr="00003FC6">
        <w:rPr>
          <w:rFonts w:ascii="Times New Roman" w:hAnsi="Times New Roman" w:cs="Times New Roman"/>
          <w:b/>
          <w:sz w:val="24"/>
          <w:szCs w:val="24"/>
        </w:rPr>
        <w:t xml:space="preserve">Диагностическая работа </w:t>
      </w:r>
      <w:r w:rsidR="009369D6" w:rsidRPr="00003FC6">
        <w:rPr>
          <w:rFonts w:ascii="Times New Roman" w:hAnsi="Times New Roman" w:cs="Times New Roman"/>
          <w:b/>
          <w:sz w:val="24"/>
          <w:szCs w:val="24"/>
        </w:rPr>
        <w:t xml:space="preserve">участника апробации - </w:t>
      </w:r>
      <w:r w:rsidRPr="00003FC6">
        <w:rPr>
          <w:rFonts w:ascii="Times New Roman" w:hAnsi="Times New Roman" w:cs="Times New Roman"/>
          <w:b/>
          <w:sz w:val="24"/>
          <w:szCs w:val="24"/>
        </w:rPr>
        <w:t xml:space="preserve">учителя математики высшей кв. категории </w:t>
      </w:r>
      <w:r w:rsidR="00D1434C" w:rsidRPr="00003FC6">
        <w:rPr>
          <w:rFonts w:ascii="Times New Roman" w:hAnsi="Times New Roman" w:cs="Times New Roman"/>
          <w:b/>
          <w:sz w:val="24"/>
          <w:szCs w:val="24"/>
        </w:rPr>
        <w:t xml:space="preserve"> муниципального бюджетного общеобразовательного </w:t>
      </w:r>
      <w:r w:rsidR="002B442D">
        <w:rPr>
          <w:rFonts w:ascii="Times New Roman" w:hAnsi="Times New Roman" w:cs="Times New Roman"/>
          <w:b/>
          <w:sz w:val="24"/>
          <w:szCs w:val="24"/>
        </w:rPr>
        <w:t xml:space="preserve">учреждения </w:t>
      </w:r>
      <w:r w:rsidR="00D1434C" w:rsidRPr="00003FC6">
        <w:rPr>
          <w:rFonts w:ascii="Times New Roman" w:hAnsi="Times New Roman" w:cs="Times New Roman"/>
          <w:b/>
          <w:sz w:val="24"/>
          <w:szCs w:val="24"/>
        </w:rPr>
        <w:t>- «</w:t>
      </w:r>
      <w:proofErr w:type="spellStart"/>
      <w:r w:rsidR="005422BB" w:rsidRPr="00003FC6">
        <w:rPr>
          <w:rFonts w:ascii="Times New Roman" w:hAnsi="Times New Roman" w:cs="Times New Roman"/>
          <w:b/>
          <w:sz w:val="24"/>
          <w:szCs w:val="24"/>
        </w:rPr>
        <w:t>Юлтимеровск</w:t>
      </w:r>
      <w:r w:rsidR="00003FC6" w:rsidRPr="00003FC6">
        <w:rPr>
          <w:rFonts w:ascii="Times New Roman" w:hAnsi="Times New Roman" w:cs="Times New Roman"/>
          <w:b/>
          <w:sz w:val="24"/>
          <w:szCs w:val="24"/>
        </w:rPr>
        <w:t>ая</w:t>
      </w:r>
      <w:proofErr w:type="spellEnd"/>
      <w:r w:rsidR="00D1434C" w:rsidRPr="00003FC6">
        <w:rPr>
          <w:rFonts w:ascii="Times New Roman" w:hAnsi="Times New Roman" w:cs="Times New Roman"/>
          <w:b/>
          <w:sz w:val="24"/>
          <w:szCs w:val="24"/>
        </w:rPr>
        <w:t xml:space="preserve"> </w:t>
      </w:r>
      <w:r w:rsidRPr="00003FC6">
        <w:rPr>
          <w:rFonts w:ascii="Times New Roman" w:hAnsi="Times New Roman" w:cs="Times New Roman"/>
          <w:b/>
          <w:sz w:val="24"/>
          <w:szCs w:val="24"/>
        </w:rPr>
        <w:t>общеобразовательн</w:t>
      </w:r>
      <w:r w:rsidR="00003FC6" w:rsidRPr="00003FC6">
        <w:rPr>
          <w:rFonts w:ascii="Times New Roman" w:hAnsi="Times New Roman" w:cs="Times New Roman"/>
          <w:b/>
          <w:sz w:val="24"/>
          <w:szCs w:val="24"/>
        </w:rPr>
        <w:t>ая</w:t>
      </w:r>
      <w:r w:rsidRPr="00003FC6">
        <w:rPr>
          <w:rFonts w:ascii="Times New Roman" w:hAnsi="Times New Roman" w:cs="Times New Roman"/>
          <w:b/>
          <w:sz w:val="24"/>
          <w:szCs w:val="24"/>
        </w:rPr>
        <w:t xml:space="preserve"> основн</w:t>
      </w:r>
      <w:r w:rsidR="00003FC6" w:rsidRPr="00003FC6">
        <w:rPr>
          <w:rFonts w:ascii="Times New Roman" w:hAnsi="Times New Roman" w:cs="Times New Roman"/>
          <w:b/>
          <w:sz w:val="24"/>
          <w:szCs w:val="24"/>
        </w:rPr>
        <w:t>ая</w:t>
      </w:r>
      <w:r w:rsidRPr="00003FC6">
        <w:rPr>
          <w:rFonts w:ascii="Times New Roman" w:hAnsi="Times New Roman" w:cs="Times New Roman"/>
          <w:b/>
          <w:sz w:val="24"/>
          <w:szCs w:val="24"/>
        </w:rPr>
        <w:t xml:space="preserve"> школ</w:t>
      </w:r>
      <w:r w:rsidR="00003FC6" w:rsidRPr="00003FC6">
        <w:rPr>
          <w:rFonts w:ascii="Times New Roman" w:hAnsi="Times New Roman" w:cs="Times New Roman"/>
          <w:b/>
          <w:sz w:val="24"/>
          <w:szCs w:val="24"/>
        </w:rPr>
        <w:t>а</w:t>
      </w:r>
      <w:r w:rsidR="00D1434C" w:rsidRPr="00003FC6">
        <w:rPr>
          <w:rFonts w:ascii="Times New Roman" w:hAnsi="Times New Roman" w:cs="Times New Roman"/>
          <w:b/>
          <w:sz w:val="24"/>
          <w:szCs w:val="24"/>
        </w:rPr>
        <w:t>»</w:t>
      </w:r>
      <w:r w:rsidRPr="00003FC6">
        <w:rPr>
          <w:rFonts w:ascii="Times New Roman" w:hAnsi="Times New Roman" w:cs="Times New Roman"/>
          <w:b/>
          <w:sz w:val="24"/>
          <w:szCs w:val="24"/>
        </w:rPr>
        <w:t xml:space="preserve"> </w:t>
      </w:r>
      <w:proofErr w:type="spellStart"/>
      <w:r w:rsidRPr="00003FC6">
        <w:rPr>
          <w:rFonts w:ascii="Times New Roman" w:hAnsi="Times New Roman" w:cs="Times New Roman"/>
          <w:b/>
          <w:sz w:val="24"/>
          <w:szCs w:val="24"/>
        </w:rPr>
        <w:t>Сармановского</w:t>
      </w:r>
      <w:proofErr w:type="spellEnd"/>
      <w:r w:rsidRPr="00003FC6">
        <w:rPr>
          <w:rFonts w:ascii="Times New Roman" w:hAnsi="Times New Roman" w:cs="Times New Roman"/>
          <w:b/>
          <w:sz w:val="24"/>
          <w:szCs w:val="24"/>
        </w:rPr>
        <w:t xml:space="preserve"> муниципального района Республики Татарстан</w:t>
      </w:r>
      <w:r w:rsidR="00D1434C" w:rsidRPr="00003FC6">
        <w:rPr>
          <w:rFonts w:ascii="Times New Roman" w:hAnsi="Times New Roman" w:cs="Times New Roman"/>
          <w:b/>
          <w:sz w:val="24"/>
          <w:szCs w:val="24"/>
        </w:rPr>
        <w:t xml:space="preserve"> </w:t>
      </w:r>
      <w:proofErr w:type="spellStart"/>
      <w:r w:rsidR="00D1434C" w:rsidRPr="00003FC6">
        <w:rPr>
          <w:rFonts w:ascii="Times New Roman" w:hAnsi="Times New Roman" w:cs="Times New Roman"/>
          <w:b/>
          <w:sz w:val="24"/>
          <w:szCs w:val="24"/>
        </w:rPr>
        <w:t>Гайну</w:t>
      </w:r>
      <w:r w:rsidR="00761BE8" w:rsidRPr="00003FC6">
        <w:rPr>
          <w:rFonts w:ascii="Times New Roman" w:hAnsi="Times New Roman" w:cs="Times New Roman"/>
          <w:b/>
          <w:sz w:val="24"/>
          <w:szCs w:val="24"/>
        </w:rPr>
        <w:t>тдинова</w:t>
      </w:r>
      <w:proofErr w:type="spellEnd"/>
      <w:r w:rsidR="00761BE8" w:rsidRPr="00003FC6">
        <w:rPr>
          <w:rFonts w:ascii="Times New Roman" w:hAnsi="Times New Roman" w:cs="Times New Roman"/>
          <w:b/>
          <w:sz w:val="24"/>
          <w:szCs w:val="24"/>
        </w:rPr>
        <w:t xml:space="preserve"> </w:t>
      </w:r>
      <w:proofErr w:type="spellStart"/>
      <w:r w:rsidR="00761BE8" w:rsidRPr="00003FC6">
        <w:rPr>
          <w:rFonts w:ascii="Times New Roman" w:hAnsi="Times New Roman" w:cs="Times New Roman"/>
          <w:b/>
          <w:sz w:val="24"/>
          <w:szCs w:val="24"/>
        </w:rPr>
        <w:t>М</w:t>
      </w:r>
      <w:r w:rsidR="00D1434C" w:rsidRPr="00003FC6">
        <w:rPr>
          <w:rFonts w:ascii="Times New Roman" w:hAnsi="Times New Roman" w:cs="Times New Roman"/>
          <w:b/>
          <w:sz w:val="24"/>
          <w:szCs w:val="24"/>
        </w:rPr>
        <w:t>ехамата</w:t>
      </w:r>
      <w:proofErr w:type="spellEnd"/>
      <w:r w:rsidR="00761BE8" w:rsidRPr="00003FC6">
        <w:rPr>
          <w:rFonts w:ascii="Times New Roman" w:hAnsi="Times New Roman" w:cs="Times New Roman"/>
          <w:b/>
          <w:sz w:val="24"/>
          <w:szCs w:val="24"/>
        </w:rPr>
        <w:t xml:space="preserve"> </w:t>
      </w:r>
      <w:proofErr w:type="spellStart"/>
      <w:r w:rsidR="00761BE8" w:rsidRPr="00003FC6">
        <w:rPr>
          <w:rFonts w:ascii="Times New Roman" w:hAnsi="Times New Roman" w:cs="Times New Roman"/>
          <w:b/>
          <w:sz w:val="24"/>
          <w:szCs w:val="24"/>
        </w:rPr>
        <w:t>С</w:t>
      </w:r>
      <w:r w:rsidR="00D1434C" w:rsidRPr="00003FC6">
        <w:rPr>
          <w:rFonts w:ascii="Times New Roman" w:hAnsi="Times New Roman" w:cs="Times New Roman"/>
          <w:b/>
          <w:sz w:val="24"/>
          <w:szCs w:val="24"/>
        </w:rPr>
        <w:t>абуровича</w:t>
      </w:r>
      <w:proofErr w:type="spellEnd"/>
      <w:r w:rsidR="00D1434C" w:rsidRPr="00003FC6">
        <w:rPr>
          <w:rFonts w:ascii="Times New Roman" w:hAnsi="Times New Roman" w:cs="Times New Roman"/>
          <w:b/>
          <w:sz w:val="24"/>
          <w:szCs w:val="24"/>
        </w:rPr>
        <w:t>.</w:t>
      </w:r>
    </w:p>
    <w:p w:rsidR="00AC1026" w:rsidRPr="00003FC6" w:rsidRDefault="00AC1026" w:rsidP="00003FC6">
      <w:pPr>
        <w:spacing w:line="240" w:lineRule="auto"/>
        <w:jc w:val="center"/>
        <w:rPr>
          <w:rFonts w:ascii="Times New Roman" w:hAnsi="Times New Roman" w:cs="Times New Roman"/>
          <w:b/>
          <w:sz w:val="24"/>
          <w:szCs w:val="24"/>
        </w:rPr>
      </w:pPr>
      <w:r w:rsidRPr="00003FC6">
        <w:rPr>
          <w:rFonts w:ascii="Times New Roman" w:hAnsi="Times New Roman" w:cs="Times New Roman"/>
          <w:b/>
          <w:sz w:val="24"/>
          <w:szCs w:val="24"/>
        </w:rPr>
        <w:t>Часть 3 Профессиональная задача №8</w:t>
      </w:r>
    </w:p>
    <w:p w:rsidR="00AC1026" w:rsidRPr="00003FC6" w:rsidRDefault="00AC1026" w:rsidP="00003FC6">
      <w:pPr>
        <w:spacing w:after="0" w:line="240" w:lineRule="auto"/>
        <w:ind w:firstLine="709"/>
        <w:jc w:val="both"/>
        <w:rPr>
          <w:rFonts w:ascii="Times New Roman" w:hAnsi="Times New Roman" w:cs="Times New Roman"/>
          <w:sz w:val="24"/>
          <w:szCs w:val="24"/>
        </w:rPr>
      </w:pPr>
      <w:r w:rsidRPr="00003FC6">
        <w:rPr>
          <w:rFonts w:ascii="Times New Roman" w:hAnsi="Times New Roman" w:cs="Times New Roman"/>
          <w:sz w:val="24"/>
          <w:szCs w:val="24"/>
        </w:rPr>
        <w:t xml:space="preserve">Вы учитель – ответственный за подготовку к проведению предметной недели для </w:t>
      </w:r>
      <w:proofErr w:type="gramStart"/>
      <w:r w:rsidRPr="00003FC6">
        <w:rPr>
          <w:rFonts w:ascii="Times New Roman" w:hAnsi="Times New Roman" w:cs="Times New Roman"/>
          <w:sz w:val="24"/>
          <w:szCs w:val="24"/>
        </w:rPr>
        <w:t>обучающихся</w:t>
      </w:r>
      <w:proofErr w:type="gramEnd"/>
      <w:r w:rsidRPr="00003FC6">
        <w:rPr>
          <w:rFonts w:ascii="Times New Roman" w:hAnsi="Times New Roman" w:cs="Times New Roman"/>
          <w:sz w:val="24"/>
          <w:szCs w:val="24"/>
        </w:rPr>
        <w:t xml:space="preserve"> основной школы. Предложите варианты взаимодействия учителей разных предметов, которые помогут учащимся осознать взаимосвязь предметных знаний и раскроют ценностный аспект и творческий потенциал предметов. Отразите свое профессиональное мнение в решении (форму представления решения выберите на свое усмотрение).</w:t>
      </w:r>
    </w:p>
    <w:p w:rsidR="00C3207F" w:rsidRPr="00003FC6" w:rsidRDefault="00C3207F" w:rsidP="00003FC6">
      <w:pPr>
        <w:spacing w:after="0" w:line="240" w:lineRule="auto"/>
        <w:ind w:firstLine="709"/>
        <w:jc w:val="both"/>
        <w:rPr>
          <w:rFonts w:ascii="Times New Roman" w:hAnsi="Times New Roman" w:cs="Times New Roman"/>
          <w:sz w:val="24"/>
          <w:szCs w:val="24"/>
        </w:rPr>
      </w:pPr>
    </w:p>
    <w:p w:rsidR="00621E70" w:rsidRPr="00003FC6" w:rsidRDefault="005208B2" w:rsidP="00003FC6">
      <w:pPr>
        <w:pStyle w:val="a3"/>
        <w:numPr>
          <w:ilvl w:val="0"/>
          <w:numId w:val="2"/>
        </w:numPr>
        <w:spacing w:line="240" w:lineRule="auto"/>
        <w:jc w:val="both"/>
        <w:rPr>
          <w:rFonts w:ascii="Times New Roman" w:hAnsi="Times New Roman" w:cs="Times New Roman"/>
          <w:sz w:val="24"/>
          <w:szCs w:val="24"/>
        </w:rPr>
      </w:pPr>
      <w:r w:rsidRPr="00003FC6">
        <w:rPr>
          <w:rFonts w:ascii="Times New Roman" w:hAnsi="Times New Roman" w:cs="Times New Roman"/>
          <w:sz w:val="24"/>
          <w:szCs w:val="24"/>
        </w:rPr>
        <w:t xml:space="preserve">Все школьные предметы дают знания об окружающем нас мире и служат одной великой цели: формирование материалистического мировоззрения. </w:t>
      </w:r>
      <w:proofErr w:type="gramStart"/>
      <w:r w:rsidRPr="00003FC6">
        <w:rPr>
          <w:rFonts w:ascii="Times New Roman" w:hAnsi="Times New Roman" w:cs="Times New Roman"/>
          <w:sz w:val="24"/>
          <w:szCs w:val="24"/>
        </w:rPr>
        <w:t>На мой взгляд</w:t>
      </w:r>
      <w:r w:rsidR="00A02BBD" w:rsidRPr="00003FC6">
        <w:rPr>
          <w:rFonts w:ascii="Times New Roman" w:hAnsi="Times New Roman" w:cs="Times New Roman"/>
          <w:sz w:val="24"/>
          <w:szCs w:val="24"/>
        </w:rPr>
        <w:t>,</w:t>
      </w:r>
      <w:r w:rsidRPr="00003FC6">
        <w:rPr>
          <w:rFonts w:ascii="Times New Roman" w:hAnsi="Times New Roman" w:cs="Times New Roman"/>
          <w:sz w:val="24"/>
          <w:szCs w:val="24"/>
        </w:rPr>
        <w:t xml:space="preserve"> разумнее организовать и проводить предметные недели по циклам: </w:t>
      </w:r>
      <w:r w:rsidR="005422BB" w:rsidRPr="00003FC6">
        <w:rPr>
          <w:rFonts w:ascii="Times New Roman" w:hAnsi="Times New Roman" w:cs="Times New Roman"/>
          <w:sz w:val="24"/>
          <w:szCs w:val="24"/>
        </w:rPr>
        <w:t>социально</w:t>
      </w:r>
      <w:r w:rsidRPr="00003FC6">
        <w:rPr>
          <w:rFonts w:ascii="Times New Roman" w:hAnsi="Times New Roman" w:cs="Times New Roman"/>
          <w:sz w:val="24"/>
          <w:szCs w:val="24"/>
        </w:rPr>
        <w:t xml:space="preserve">-гуманитарный, естественно-научный и др. При этом, как учитель математики, исходил бы с точки зрения, </w:t>
      </w:r>
      <w:r w:rsidR="00EA00BF" w:rsidRPr="00003FC6">
        <w:rPr>
          <w:rFonts w:ascii="Times New Roman" w:hAnsi="Times New Roman" w:cs="Times New Roman"/>
          <w:sz w:val="24"/>
          <w:szCs w:val="24"/>
        </w:rPr>
        <w:t>выражаясь словами великой С. Ковалевской, «Математика – царица всех наук» и «… на свете нет ничего, к чему не могла быть применена математика</w:t>
      </w:r>
      <w:r w:rsidR="00535310" w:rsidRPr="00003FC6">
        <w:rPr>
          <w:rFonts w:ascii="Times New Roman" w:hAnsi="Times New Roman" w:cs="Times New Roman"/>
          <w:sz w:val="24"/>
          <w:szCs w:val="24"/>
        </w:rPr>
        <w:t>»</w:t>
      </w:r>
      <w:r w:rsidR="00A863F4" w:rsidRPr="00003FC6">
        <w:rPr>
          <w:rFonts w:ascii="Times New Roman" w:hAnsi="Times New Roman" w:cs="Times New Roman"/>
          <w:sz w:val="24"/>
          <w:szCs w:val="24"/>
        </w:rPr>
        <w:t xml:space="preserve"> и </w:t>
      </w:r>
      <w:r w:rsidR="00EA00BF" w:rsidRPr="00003FC6">
        <w:rPr>
          <w:rFonts w:ascii="Times New Roman" w:hAnsi="Times New Roman" w:cs="Times New Roman"/>
          <w:sz w:val="24"/>
          <w:szCs w:val="24"/>
        </w:rPr>
        <w:t>подготовку</w:t>
      </w:r>
      <w:r w:rsidR="00621E70" w:rsidRPr="00003FC6">
        <w:rPr>
          <w:rFonts w:ascii="Times New Roman" w:hAnsi="Times New Roman" w:cs="Times New Roman"/>
          <w:sz w:val="24"/>
          <w:szCs w:val="24"/>
        </w:rPr>
        <w:t xml:space="preserve"> и </w:t>
      </w:r>
      <w:r w:rsidR="00761BE8" w:rsidRPr="00003FC6">
        <w:rPr>
          <w:rFonts w:ascii="Times New Roman" w:hAnsi="Times New Roman" w:cs="Times New Roman"/>
          <w:sz w:val="24"/>
          <w:szCs w:val="24"/>
        </w:rPr>
        <w:t>проведение</w:t>
      </w:r>
      <w:r w:rsidR="00EA00BF" w:rsidRPr="00003FC6">
        <w:rPr>
          <w:rFonts w:ascii="Times New Roman" w:hAnsi="Times New Roman" w:cs="Times New Roman"/>
          <w:sz w:val="24"/>
          <w:szCs w:val="24"/>
        </w:rPr>
        <w:t xml:space="preserve"> предметной недели для обучающихся основной школы</w:t>
      </w:r>
      <w:r w:rsidR="00535310" w:rsidRPr="00003FC6">
        <w:rPr>
          <w:rFonts w:ascii="Times New Roman" w:hAnsi="Times New Roman" w:cs="Times New Roman"/>
          <w:sz w:val="24"/>
          <w:szCs w:val="24"/>
        </w:rPr>
        <w:t xml:space="preserve"> с взаимодействием учителей </w:t>
      </w:r>
      <w:r w:rsidR="00621E70" w:rsidRPr="00003FC6">
        <w:rPr>
          <w:rFonts w:ascii="Times New Roman" w:hAnsi="Times New Roman" w:cs="Times New Roman"/>
          <w:sz w:val="24"/>
          <w:szCs w:val="24"/>
        </w:rPr>
        <w:t>естественно-научного</w:t>
      </w:r>
      <w:proofErr w:type="gramEnd"/>
      <w:r w:rsidR="00621E70" w:rsidRPr="00003FC6">
        <w:rPr>
          <w:rFonts w:ascii="Times New Roman" w:hAnsi="Times New Roman" w:cs="Times New Roman"/>
          <w:sz w:val="24"/>
          <w:szCs w:val="24"/>
        </w:rPr>
        <w:t xml:space="preserve"> цикла </w:t>
      </w:r>
      <w:r w:rsidR="00535310" w:rsidRPr="00003FC6">
        <w:rPr>
          <w:rFonts w:ascii="Times New Roman" w:hAnsi="Times New Roman" w:cs="Times New Roman"/>
          <w:sz w:val="24"/>
          <w:szCs w:val="24"/>
        </w:rPr>
        <w:t>предложил бы рассматривать через призму математической науки</w:t>
      </w:r>
      <w:r w:rsidR="00761BE8" w:rsidRPr="00003FC6">
        <w:rPr>
          <w:rFonts w:ascii="Times New Roman" w:hAnsi="Times New Roman" w:cs="Times New Roman"/>
          <w:sz w:val="24"/>
          <w:szCs w:val="24"/>
        </w:rPr>
        <w:t xml:space="preserve">. </w:t>
      </w:r>
      <w:r w:rsidR="00EF22B7" w:rsidRPr="00003FC6">
        <w:rPr>
          <w:rFonts w:ascii="Times New Roman" w:hAnsi="Times New Roman" w:cs="Times New Roman"/>
          <w:sz w:val="24"/>
          <w:szCs w:val="24"/>
        </w:rPr>
        <w:t>Мой аргумент самый простой: математика – это учение о природе в самом чистом его виде, необходимейший инструмент, без которого невозможно проникновение в суть веще</w:t>
      </w:r>
      <w:r w:rsidR="00CF28B4" w:rsidRPr="00003FC6">
        <w:rPr>
          <w:rFonts w:ascii="Times New Roman" w:hAnsi="Times New Roman" w:cs="Times New Roman"/>
          <w:sz w:val="24"/>
          <w:szCs w:val="24"/>
        </w:rPr>
        <w:t>й. К тому же в современном мире активно наблюдается тенденция к математизации знаний</w:t>
      </w:r>
      <w:r w:rsidR="00621E70" w:rsidRPr="00003FC6">
        <w:rPr>
          <w:rFonts w:ascii="Times New Roman" w:hAnsi="Times New Roman" w:cs="Times New Roman"/>
          <w:sz w:val="24"/>
          <w:szCs w:val="24"/>
        </w:rPr>
        <w:t xml:space="preserve">. </w:t>
      </w:r>
    </w:p>
    <w:p w:rsidR="004179F4" w:rsidRPr="00003FC6" w:rsidRDefault="004179F4" w:rsidP="00003FC6">
      <w:pPr>
        <w:pStyle w:val="a3"/>
        <w:spacing w:line="240" w:lineRule="auto"/>
        <w:ind w:left="1070"/>
        <w:jc w:val="both"/>
        <w:rPr>
          <w:rFonts w:ascii="Times New Roman" w:hAnsi="Times New Roman" w:cs="Times New Roman"/>
          <w:sz w:val="24"/>
          <w:szCs w:val="24"/>
        </w:rPr>
      </w:pPr>
      <w:r w:rsidRPr="00003FC6">
        <w:rPr>
          <w:rFonts w:ascii="Times New Roman" w:hAnsi="Times New Roman" w:cs="Times New Roman"/>
          <w:sz w:val="24"/>
          <w:szCs w:val="24"/>
        </w:rPr>
        <w:t xml:space="preserve">Главную конкретную задачу с учётом реального контекста раскрытия описанной ситуации профессиональной деятельности, </w:t>
      </w:r>
      <w:r w:rsidR="00820738" w:rsidRPr="00003FC6">
        <w:rPr>
          <w:rFonts w:ascii="Times New Roman" w:hAnsi="Times New Roman" w:cs="Times New Roman"/>
          <w:sz w:val="24"/>
          <w:szCs w:val="24"/>
        </w:rPr>
        <w:t>я бы определил следующим образом: показать известные изучаемые учебные предметы с неизвестной стороны, их взаимосвязь, формировать целостного взгляда на мир и человека</w:t>
      </w:r>
      <w:proofErr w:type="gramStart"/>
      <w:r w:rsidR="00761BE8" w:rsidRPr="00003FC6">
        <w:rPr>
          <w:rFonts w:ascii="Times New Roman" w:hAnsi="Times New Roman" w:cs="Times New Roman"/>
          <w:sz w:val="24"/>
          <w:szCs w:val="24"/>
        </w:rPr>
        <w:t>.</w:t>
      </w:r>
      <w:r w:rsidR="00DD46AF" w:rsidRPr="00003FC6">
        <w:rPr>
          <w:rFonts w:ascii="Times New Roman" w:hAnsi="Times New Roman" w:cs="Times New Roman"/>
          <w:sz w:val="24"/>
          <w:szCs w:val="24"/>
        </w:rPr>
        <w:t>Н</w:t>
      </w:r>
      <w:proofErr w:type="gramEnd"/>
      <w:r w:rsidR="00DD46AF" w:rsidRPr="00003FC6">
        <w:rPr>
          <w:rFonts w:ascii="Times New Roman" w:hAnsi="Times New Roman" w:cs="Times New Roman"/>
          <w:sz w:val="24"/>
          <w:szCs w:val="24"/>
        </w:rPr>
        <w:t xml:space="preserve">а своем педагогическом опыте смею утверждать, что и при обучении и при </w:t>
      </w:r>
      <w:r w:rsidR="003E38D2" w:rsidRPr="00003FC6">
        <w:rPr>
          <w:rFonts w:ascii="Times New Roman" w:hAnsi="Times New Roman" w:cs="Times New Roman"/>
          <w:sz w:val="24"/>
          <w:szCs w:val="24"/>
        </w:rPr>
        <w:t xml:space="preserve">организации внеклассной работы </w:t>
      </w:r>
      <w:r w:rsidR="00DD46AF" w:rsidRPr="00003FC6">
        <w:rPr>
          <w:rFonts w:ascii="Times New Roman" w:hAnsi="Times New Roman" w:cs="Times New Roman"/>
          <w:sz w:val="24"/>
          <w:szCs w:val="24"/>
        </w:rPr>
        <w:t>следует придерживаться практико</w:t>
      </w:r>
      <w:r w:rsidR="003B3FC6" w:rsidRPr="00003FC6">
        <w:rPr>
          <w:rFonts w:ascii="Times New Roman" w:hAnsi="Times New Roman" w:cs="Times New Roman"/>
          <w:sz w:val="24"/>
          <w:szCs w:val="24"/>
        </w:rPr>
        <w:t>-</w:t>
      </w:r>
      <w:r w:rsidR="00DD46AF" w:rsidRPr="00003FC6">
        <w:rPr>
          <w:rFonts w:ascii="Times New Roman" w:hAnsi="Times New Roman" w:cs="Times New Roman"/>
          <w:sz w:val="24"/>
          <w:szCs w:val="24"/>
        </w:rPr>
        <w:t>ориентированного и личностно-ориентированного методов</w:t>
      </w:r>
      <w:r w:rsidR="00B150EE" w:rsidRPr="00003FC6">
        <w:rPr>
          <w:rFonts w:ascii="Times New Roman" w:hAnsi="Times New Roman" w:cs="Times New Roman"/>
          <w:sz w:val="24"/>
          <w:szCs w:val="24"/>
        </w:rPr>
        <w:t>.</w:t>
      </w:r>
    </w:p>
    <w:p w:rsidR="00527711" w:rsidRPr="00003FC6" w:rsidRDefault="003E38D2"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С</w:t>
      </w:r>
      <w:r w:rsidR="00B150EE" w:rsidRPr="00003FC6">
        <w:rPr>
          <w:rFonts w:ascii="Times New Roman" w:hAnsi="Times New Roman" w:cs="Times New Roman"/>
          <w:sz w:val="24"/>
          <w:szCs w:val="24"/>
        </w:rPr>
        <w:t xml:space="preserve"> целью взаимодействия учителей разных предметов, я</w:t>
      </w:r>
      <w:r w:rsidR="00527711" w:rsidRPr="00003FC6">
        <w:rPr>
          <w:rFonts w:ascii="Times New Roman" w:hAnsi="Times New Roman" w:cs="Times New Roman"/>
          <w:sz w:val="24"/>
          <w:szCs w:val="24"/>
        </w:rPr>
        <w:t xml:space="preserve"> предлагаю следующие формы методической работы:</w:t>
      </w:r>
    </w:p>
    <w:p w:rsidR="00527711" w:rsidRPr="00003FC6" w:rsidRDefault="00253443"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методический совет;</w:t>
      </w:r>
    </w:p>
    <w:p w:rsidR="00253443" w:rsidRPr="00003FC6" w:rsidRDefault="00253443"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педагогический консилиум;</w:t>
      </w:r>
    </w:p>
    <w:p w:rsidR="00253443" w:rsidRPr="00003FC6" w:rsidRDefault="00253443"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учительский лекторий;</w:t>
      </w:r>
    </w:p>
    <w:p w:rsidR="00253443" w:rsidRPr="00003FC6" w:rsidRDefault="00253443"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тематические педсоветы;</w:t>
      </w:r>
    </w:p>
    <w:p w:rsidR="00253443" w:rsidRPr="00003FC6" w:rsidRDefault="00253443"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научно-практические конференции различного уровня;</w:t>
      </w:r>
    </w:p>
    <w:p w:rsidR="00253443" w:rsidRPr="00003FC6" w:rsidRDefault="00253443"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педагогические чтения;</w:t>
      </w:r>
    </w:p>
    <w:p w:rsidR="00253443" w:rsidRPr="00003FC6" w:rsidRDefault="00253443"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круглый стол;</w:t>
      </w:r>
    </w:p>
    <w:p w:rsidR="00253443" w:rsidRPr="00003FC6" w:rsidRDefault="00842DBB"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Ш</w:t>
      </w:r>
      <w:r w:rsidR="00253443" w:rsidRPr="00003FC6">
        <w:rPr>
          <w:rFonts w:ascii="Times New Roman" w:hAnsi="Times New Roman" w:cs="Times New Roman"/>
          <w:sz w:val="24"/>
          <w:szCs w:val="24"/>
        </w:rPr>
        <w:t>кола передового опыта;</w:t>
      </w:r>
    </w:p>
    <w:p w:rsidR="00253443" w:rsidRPr="00003FC6" w:rsidRDefault="00253443"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открытые уроки и мероприятия, мастер-классы;</w:t>
      </w:r>
    </w:p>
    <w:p w:rsidR="00253443" w:rsidRPr="00003FC6" w:rsidRDefault="00253443"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творческие отчёты;</w:t>
      </w:r>
    </w:p>
    <w:p w:rsidR="00253443" w:rsidRPr="00003FC6" w:rsidRDefault="00842DBB"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Ш</w:t>
      </w:r>
      <w:r w:rsidR="00253443" w:rsidRPr="00003FC6">
        <w:rPr>
          <w:rFonts w:ascii="Times New Roman" w:hAnsi="Times New Roman" w:cs="Times New Roman"/>
          <w:sz w:val="24"/>
          <w:szCs w:val="24"/>
        </w:rPr>
        <w:t>кола молодого учителя, наставничество;</w:t>
      </w:r>
    </w:p>
    <w:p w:rsidR="00253443" w:rsidRPr="00003FC6" w:rsidRDefault="00842DBB"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опытно-экспериментальная работа;</w:t>
      </w:r>
    </w:p>
    <w:p w:rsidR="00842DBB" w:rsidRPr="00003FC6" w:rsidRDefault="00842DBB" w:rsidP="00003FC6">
      <w:pPr>
        <w:pStyle w:val="a3"/>
        <w:numPr>
          <w:ilvl w:val="0"/>
          <w:numId w:val="5"/>
        </w:numPr>
        <w:spacing w:after="0" w:line="240" w:lineRule="auto"/>
        <w:jc w:val="both"/>
        <w:rPr>
          <w:rFonts w:ascii="Times New Roman" w:hAnsi="Times New Roman" w:cs="Times New Roman"/>
          <w:sz w:val="24"/>
          <w:szCs w:val="24"/>
        </w:rPr>
      </w:pPr>
      <w:proofErr w:type="spellStart"/>
      <w:r w:rsidRPr="00003FC6">
        <w:rPr>
          <w:rFonts w:ascii="Times New Roman" w:hAnsi="Times New Roman" w:cs="Times New Roman"/>
          <w:sz w:val="24"/>
          <w:szCs w:val="24"/>
        </w:rPr>
        <w:t>внутришкольные</w:t>
      </w:r>
      <w:proofErr w:type="spellEnd"/>
      <w:r w:rsidRPr="00003FC6">
        <w:rPr>
          <w:rFonts w:ascii="Times New Roman" w:hAnsi="Times New Roman" w:cs="Times New Roman"/>
          <w:sz w:val="24"/>
          <w:szCs w:val="24"/>
        </w:rPr>
        <w:t xml:space="preserve"> конкурсы «Учитель года», «Я начинаю путь»</w:t>
      </w:r>
      <w:r w:rsidR="003E38D2" w:rsidRPr="00003FC6">
        <w:rPr>
          <w:rFonts w:ascii="Times New Roman" w:hAnsi="Times New Roman" w:cs="Times New Roman"/>
          <w:sz w:val="24"/>
          <w:szCs w:val="24"/>
        </w:rPr>
        <w:t>;</w:t>
      </w:r>
    </w:p>
    <w:p w:rsidR="003E38D2" w:rsidRPr="00003FC6" w:rsidRDefault="003E38D2"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создание методической копилки;</w:t>
      </w:r>
    </w:p>
    <w:p w:rsidR="003E38D2" w:rsidRPr="00003FC6" w:rsidRDefault="003E38D2"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t>предметные олимпиады;</w:t>
      </w:r>
    </w:p>
    <w:p w:rsidR="003E38D2" w:rsidRPr="00003FC6" w:rsidRDefault="003E38D2" w:rsidP="00003FC6">
      <w:pPr>
        <w:pStyle w:val="a3"/>
        <w:numPr>
          <w:ilvl w:val="0"/>
          <w:numId w:val="5"/>
        </w:numPr>
        <w:spacing w:after="0" w:line="240" w:lineRule="auto"/>
        <w:jc w:val="both"/>
        <w:rPr>
          <w:rFonts w:ascii="Times New Roman" w:hAnsi="Times New Roman" w:cs="Times New Roman"/>
          <w:sz w:val="24"/>
          <w:szCs w:val="24"/>
        </w:rPr>
      </w:pPr>
      <w:r w:rsidRPr="00003FC6">
        <w:rPr>
          <w:rFonts w:ascii="Times New Roman" w:hAnsi="Times New Roman" w:cs="Times New Roman"/>
          <w:sz w:val="24"/>
          <w:szCs w:val="24"/>
        </w:rPr>
        <w:lastRenderedPageBreak/>
        <w:t>методические выставки передового опыта.</w:t>
      </w:r>
    </w:p>
    <w:p w:rsidR="00B150EE" w:rsidRPr="00003FC6" w:rsidRDefault="003E38D2"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xml:space="preserve">Как ответственное лицо за подготовку и проведение предметной недели для обучающихся основной школы, предлагаю систему </w:t>
      </w:r>
      <w:r w:rsidR="00B150EE" w:rsidRPr="00003FC6">
        <w:rPr>
          <w:rFonts w:ascii="Times New Roman" w:hAnsi="Times New Roman" w:cs="Times New Roman"/>
          <w:sz w:val="24"/>
          <w:szCs w:val="24"/>
        </w:rPr>
        <w:t>едины</w:t>
      </w:r>
      <w:r w:rsidRPr="00003FC6">
        <w:rPr>
          <w:rFonts w:ascii="Times New Roman" w:hAnsi="Times New Roman" w:cs="Times New Roman"/>
          <w:sz w:val="24"/>
          <w:szCs w:val="24"/>
        </w:rPr>
        <w:t>х требований</w:t>
      </w:r>
      <w:r w:rsidR="00B150EE" w:rsidRPr="00003FC6">
        <w:rPr>
          <w:rFonts w:ascii="Times New Roman" w:hAnsi="Times New Roman" w:cs="Times New Roman"/>
          <w:sz w:val="24"/>
          <w:szCs w:val="24"/>
        </w:rPr>
        <w:t xml:space="preserve"> относительно к планируемым мероприятиям:</w:t>
      </w:r>
    </w:p>
    <w:p w:rsidR="00B150EE" w:rsidRPr="00003FC6" w:rsidRDefault="00B150EE"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xml:space="preserve">- </w:t>
      </w:r>
      <w:r w:rsidR="00A02BBD" w:rsidRPr="00003FC6">
        <w:rPr>
          <w:rFonts w:ascii="Times New Roman" w:hAnsi="Times New Roman" w:cs="Times New Roman"/>
          <w:sz w:val="24"/>
          <w:szCs w:val="24"/>
        </w:rPr>
        <w:t>продуманность каждого элемента планируемого мероприятия;</w:t>
      </w:r>
    </w:p>
    <w:p w:rsidR="00A02BBD" w:rsidRPr="00003FC6" w:rsidRDefault="00A02BBD"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разнообразие и развлекательность;</w:t>
      </w:r>
    </w:p>
    <w:p w:rsidR="00A02BBD" w:rsidRPr="00003FC6" w:rsidRDefault="00A02BBD"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соответствие уровню подготовленности учащихся;</w:t>
      </w:r>
    </w:p>
    <w:p w:rsidR="00A02BBD" w:rsidRPr="00003FC6" w:rsidRDefault="00A02BBD"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направленность мероприятий, конкурсов, заданий и т.д. расширению знаний, развитию логического мышления учащихся;</w:t>
      </w:r>
    </w:p>
    <w:p w:rsidR="00A02BBD" w:rsidRPr="00003FC6" w:rsidRDefault="00A02BBD"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развитие творческой и познавательной активности;</w:t>
      </w:r>
    </w:p>
    <w:p w:rsidR="00A02BBD" w:rsidRPr="00003FC6" w:rsidRDefault="00A02BBD"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развитие индивидуальных и интеллектуальных способностей;</w:t>
      </w:r>
    </w:p>
    <w:p w:rsidR="00A02BBD" w:rsidRPr="00003FC6" w:rsidRDefault="003B3FC6"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w:t>
      </w:r>
      <w:r w:rsidR="00A02BBD" w:rsidRPr="00003FC6">
        <w:rPr>
          <w:rFonts w:ascii="Times New Roman" w:hAnsi="Times New Roman" w:cs="Times New Roman"/>
          <w:sz w:val="24"/>
          <w:szCs w:val="24"/>
        </w:rPr>
        <w:t>актуальность, направленность на решение задач, поставленных перед участниками предметной недели;</w:t>
      </w:r>
    </w:p>
    <w:p w:rsidR="00A02BBD" w:rsidRPr="00003FC6" w:rsidRDefault="00A02BBD"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xml:space="preserve">- </w:t>
      </w:r>
      <w:r w:rsidR="00502B5D" w:rsidRPr="00003FC6">
        <w:rPr>
          <w:rFonts w:ascii="Times New Roman" w:hAnsi="Times New Roman" w:cs="Times New Roman"/>
          <w:sz w:val="24"/>
          <w:szCs w:val="24"/>
        </w:rPr>
        <w:t>массовость;</w:t>
      </w:r>
    </w:p>
    <w:p w:rsidR="003E38D2" w:rsidRPr="00003FC6" w:rsidRDefault="003E38D2"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наглядность;</w:t>
      </w:r>
    </w:p>
    <w:p w:rsidR="00502B5D" w:rsidRPr="00003FC6" w:rsidRDefault="00502B5D"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культура проведения мероприятия;</w:t>
      </w:r>
    </w:p>
    <w:p w:rsidR="00502B5D" w:rsidRPr="00003FC6" w:rsidRDefault="00502B5D"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xml:space="preserve">- </w:t>
      </w:r>
      <w:r w:rsidR="003E38D2" w:rsidRPr="00003FC6">
        <w:rPr>
          <w:rFonts w:ascii="Times New Roman" w:hAnsi="Times New Roman" w:cs="Times New Roman"/>
          <w:sz w:val="24"/>
          <w:szCs w:val="24"/>
        </w:rPr>
        <w:t>сотрудничество с родителями учащихся;</w:t>
      </w:r>
    </w:p>
    <w:p w:rsidR="003E38D2" w:rsidRPr="00003FC6" w:rsidRDefault="003E38D2"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разработка системы оценивания конкурсов и форм поощрений и награждений;</w:t>
      </w:r>
    </w:p>
    <w:p w:rsidR="003E38D2" w:rsidRPr="00003FC6" w:rsidRDefault="003E38D2"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соблюдение этических норм поведения;</w:t>
      </w:r>
    </w:p>
    <w:p w:rsidR="003E38D2" w:rsidRPr="00003FC6" w:rsidRDefault="003E38D2" w:rsidP="00003FC6">
      <w:pPr>
        <w:pStyle w:val="a3"/>
        <w:spacing w:after="0" w:line="240" w:lineRule="auto"/>
        <w:ind w:left="1069"/>
        <w:jc w:val="both"/>
        <w:rPr>
          <w:rFonts w:ascii="Times New Roman" w:hAnsi="Times New Roman" w:cs="Times New Roman"/>
          <w:sz w:val="24"/>
          <w:szCs w:val="24"/>
        </w:rPr>
      </w:pPr>
      <w:r w:rsidRPr="00003FC6">
        <w:rPr>
          <w:rFonts w:ascii="Times New Roman" w:hAnsi="Times New Roman" w:cs="Times New Roman"/>
          <w:sz w:val="24"/>
          <w:szCs w:val="24"/>
        </w:rPr>
        <w:t>- акцент на воспитательный характер запланированного мероприятия.</w:t>
      </w:r>
    </w:p>
    <w:p w:rsidR="00BC191E" w:rsidRPr="00003FC6" w:rsidRDefault="00BC191E" w:rsidP="00003FC6">
      <w:pPr>
        <w:pStyle w:val="a3"/>
        <w:spacing w:after="0" w:line="240" w:lineRule="auto"/>
        <w:ind w:left="1069"/>
        <w:jc w:val="both"/>
        <w:rPr>
          <w:rFonts w:ascii="Times New Roman" w:hAnsi="Times New Roman" w:cs="Times New Roman"/>
          <w:sz w:val="24"/>
          <w:szCs w:val="24"/>
        </w:rPr>
      </w:pPr>
    </w:p>
    <w:p w:rsidR="00651F69" w:rsidRPr="00003FC6" w:rsidRDefault="007A6E4D" w:rsidP="00003FC6">
      <w:pPr>
        <w:pStyle w:val="a3"/>
        <w:spacing w:after="0" w:line="240" w:lineRule="auto"/>
        <w:ind w:left="1069" w:hanging="360"/>
        <w:jc w:val="both"/>
        <w:rPr>
          <w:rFonts w:ascii="Times New Roman" w:hAnsi="Times New Roman" w:cs="Times New Roman"/>
          <w:b/>
          <w:sz w:val="24"/>
          <w:szCs w:val="24"/>
        </w:rPr>
      </w:pPr>
      <w:r w:rsidRPr="00003FC6">
        <w:rPr>
          <w:rFonts w:ascii="Times New Roman" w:hAnsi="Times New Roman" w:cs="Times New Roman"/>
          <w:b/>
          <w:sz w:val="24"/>
          <w:szCs w:val="24"/>
        </w:rPr>
        <w:t xml:space="preserve">2. </w:t>
      </w:r>
    </w:p>
    <w:tbl>
      <w:tblPr>
        <w:tblStyle w:val="a4"/>
        <w:tblW w:w="8282" w:type="dxa"/>
        <w:tblInd w:w="988" w:type="dxa"/>
        <w:tblLayout w:type="fixed"/>
        <w:tblLook w:val="04A0"/>
      </w:tblPr>
      <w:tblGrid>
        <w:gridCol w:w="486"/>
        <w:gridCol w:w="3969"/>
        <w:gridCol w:w="3827"/>
      </w:tblGrid>
      <w:tr w:rsidR="00651F69" w:rsidRPr="00003FC6" w:rsidTr="00130E45">
        <w:tc>
          <w:tcPr>
            <w:tcW w:w="486" w:type="dxa"/>
          </w:tcPr>
          <w:p w:rsidR="00651F69" w:rsidRPr="00003FC6" w:rsidRDefault="00651F69" w:rsidP="00003FC6">
            <w:pPr>
              <w:pStyle w:val="a3"/>
              <w:ind w:left="0" w:right="1722"/>
              <w:jc w:val="both"/>
              <w:rPr>
                <w:rFonts w:ascii="Times New Roman" w:hAnsi="Times New Roman" w:cs="Times New Roman"/>
                <w:sz w:val="24"/>
                <w:szCs w:val="24"/>
              </w:rPr>
            </w:pPr>
            <w:r w:rsidRPr="00003FC6">
              <w:rPr>
                <w:rFonts w:ascii="Times New Roman" w:hAnsi="Times New Roman" w:cs="Times New Roman"/>
                <w:sz w:val="24"/>
                <w:szCs w:val="24"/>
              </w:rPr>
              <w:t>№</w:t>
            </w:r>
          </w:p>
        </w:tc>
        <w:tc>
          <w:tcPr>
            <w:tcW w:w="3969" w:type="dxa"/>
          </w:tcPr>
          <w:p w:rsidR="00651F69" w:rsidRPr="00003FC6" w:rsidRDefault="00651F69"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Вопрос, на который нужно найти ответы для поиска решения задачи</w:t>
            </w:r>
          </w:p>
        </w:tc>
        <w:tc>
          <w:tcPr>
            <w:tcW w:w="3827" w:type="dxa"/>
          </w:tcPr>
          <w:p w:rsidR="00651F69" w:rsidRPr="00003FC6" w:rsidRDefault="00651F69"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Конкретные действия по поиску ответа на поставленный вопрос</w:t>
            </w:r>
          </w:p>
        </w:tc>
      </w:tr>
      <w:tr w:rsidR="00951B8F" w:rsidRPr="00003FC6" w:rsidTr="00130E45">
        <w:tc>
          <w:tcPr>
            <w:tcW w:w="486" w:type="dxa"/>
          </w:tcPr>
          <w:p w:rsidR="00951B8F" w:rsidRPr="00003FC6" w:rsidRDefault="00951B8F" w:rsidP="00003FC6">
            <w:pPr>
              <w:pStyle w:val="a3"/>
              <w:ind w:left="0" w:right="1722"/>
              <w:jc w:val="both"/>
              <w:rPr>
                <w:rFonts w:ascii="Times New Roman" w:hAnsi="Times New Roman" w:cs="Times New Roman"/>
                <w:sz w:val="24"/>
                <w:szCs w:val="24"/>
              </w:rPr>
            </w:pPr>
            <w:r w:rsidRPr="00003FC6">
              <w:rPr>
                <w:rFonts w:ascii="Times New Roman" w:hAnsi="Times New Roman" w:cs="Times New Roman"/>
                <w:sz w:val="24"/>
                <w:szCs w:val="24"/>
              </w:rPr>
              <w:t>1</w:t>
            </w:r>
          </w:p>
        </w:tc>
        <w:tc>
          <w:tcPr>
            <w:tcW w:w="3969" w:type="dxa"/>
          </w:tcPr>
          <w:p w:rsidR="00951B8F" w:rsidRPr="00003FC6" w:rsidRDefault="00951B8F"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В чем необходимость проведения предметной недели?</w:t>
            </w:r>
          </w:p>
        </w:tc>
        <w:tc>
          <w:tcPr>
            <w:tcW w:w="3827" w:type="dxa"/>
          </w:tcPr>
          <w:p w:rsidR="00951B8F" w:rsidRPr="00003FC6" w:rsidRDefault="00951B8F"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Помочь в решении проблемы обучения и развития учащихся с</w:t>
            </w:r>
            <w:r w:rsidR="00BC191E" w:rsidRPr="00003FC6">
              <w:rPr>
                <w:rFonts w:ascii="Times New Roman" w:hAnsi="Times New Roman" w:cs="Times New Roman"/>
                <w:sz w:val="24"/>
                <w:szCs w:val="24"/>
              </w:rPr>
              <w:t xml:space="preserve"> широким</w:t>
            </w:r>
            <w:r w:rsidRPr="00003FC6">
              <w:rPr>
                <w:rFonts w:ascii="Times New Roman" w:hAnsi="Times New Roman" w:cs="Times New Roman"/>
                <w:sz w:val="24"/>
                <w:szCs w:val="24"/>
              </w:rPr>
              <w:t xml:space="preserve"> использованием</w:t>
            </w:r>
            <w:r w:rsidR="00BC191E" w:rsidRPr="00003FC6">
              <w:rPr>
                <w:rFonts w:ascii="Times New Roman" w:hAnsi="Times New Roman" w:cs="Times New Roman"/>
                <w:sz w:val="24"/>
                <w:szCs w:val="24"/>
              </w:rPr>
              <w:t xml:space="preserve"> внутренних ресурсов активизации познавательной деятельности</w:t>
            </w:r>
          </w:p>
        </w:tc>
      </w:tr>
      <w:tr w:rsidR="00651F69" w:rsidRPr="00003FC6" w:rsidTr="00130E45">
        <w:tc>
          <w:tcPr>
            <w:tcW w:w="486" w:type="dxa"/>
          </w:tcPr>
          <w:p w:rsidR="00651F69" w:rsidRPr="00003FC6" w:rsidRDefault="00BC191E" w:rsidP="00003FC6">
            <w:pPr>
              <w:pStyle w:val="a3"/>
              <w:ind w:left="0" w:right="1722"/>
              <w:jc w:val="both"/>
              <w:rPr>
                <w:rFonts w:ascii="Times New Roman" w:hAnsi="Times New Roman" w:cs="Times New Roman"/>
                <w:sz w:val="24"/>
                <w:szCs w:val="24"/>
              </w:rPr>
            </w:pPr>
            <w:r w:rsidRPr="00003FC6">
              <w:rPr>
                <w:rFonts w:ascii="Times New Roman" w:hAnsi="Times New Roman" w:cs="Times New Roman"/>
                <w:sz w:val="24"/>
                <w:szCs w:val="24"/>
              </w:rPr>
              <w:t>2</w:t>
            </w:r>
          </w:p>
        </w:tc>
        <w:tc>
          <w:tcPr>
            <w:tcW w:w="3969" w:type="dxa"/>
          </w:tcPr>
          <w:p w:rsidR="00651F69" w:rsidRPr="00003FC6" w:rsidRDefault="000535DD"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Как установить взаимосвязь с учителями разных предметов?</w:t>
            </w:r>
          </w:p>
        </w:tc>
        <w:tc>
          <w:tcPr>
            <w:tcW w:w="3827" w:type="dxa"/>
          </w:tcPr>
          <w:p w:rsidR="00651F69" w:rsidRPr="00003FC6" w:rsidRDefault="000535DD"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Обсуждение подготовки и проведения с</w:t>
            </w:r>
            <w:r w:rsidR="00336798" w:rsidRPr="00003FC6">
              <w:rPr>
                <w:rFonts w:ascii="Times New Roman" w:hAnsi="Times New Roman" w:cs="Times New Roman"/>
                <w:sz w:val="24"/>
                <w:szCs w:val="24"/>
              </w:rPr>
              <w:t>овместной предметной недели на м</w:t>
            </w:r>
            <w:r w:rsidRPr="00003FC6">
              <w:rPr>
                <w:rFonts w:ascii="Times New Roman" w:hAnsi="Times New Roman" w:cs="Times New Roman"/>
                <w:sz w:val="24"/>
                <w:szCs w:val="24"/>
              </w:rPr>
              <w:t>етодическом совете школы</w:t>
            </w:r>
            <w:r w:rsidR="00C87AE7" w:rsidRPr="00003FC6">
              <w:rPr>
                <w:rFonts w:ascii="Times New Roman" w:hAnsi="Times New Roman" w:cs="Times New Roman"/>
                <w:sz w:val="24"/>
                <w:szCs w:val="24"/>
              </w:rPr>
              <w:t>, создание оргкомитета предметной недели</w:t>
            </w:r>
          </w:p>
        </w:tc>
      </w:tr>
      <w:tr w:rsidR="000535DD" w:rsidRPr="00003FC6" w:rsidTr="00130E45">
        <w:tc>
          <w:tcPr>
            <w:tcW w:w="486" w:type="dxa"/>
          </w:tcPr>
          <w:p w:rsidR="000535DD" w:rsidRPr="00003FC6" w:rsidRDefault="00BC191E" w:rsidP="00003FC6">
            <w:pPr>
              <w:pStyle w:val="a3"/>
              <w:ind w:left="0" w:right="1722"/>
              <w:jc w:val="both"/>
              <w:rPr>
                <w:rFonts w:ascii="Times New Roman" w:hAnsi="Times New Roman" w:cs="Times New Roman"/>
                <w:sz w:val="24"/>
                <w:szCs w:val="24"/>
              </w:rPr>
            </w:pPr>
            <w:r w:rsidRPr="00003FC6">
              <w:rPr>
                <w:rFonts w:ascii="Times New Roman" w:hAnsi="Times New Roman" w:cs="Times New Roman"/>
                <w:sz w:val="24"/>
                <w:szCs w:val="24"/>
              </w:rPr>
              <w:t>3</w:t>
            </w:r>
          </w:p>
        </w:tc>
        <w:tc>
          <w:tcPr>
            <w:tcW w:w="3969" w:type="dxa"/>
          </w:tcPr>
          <w:p w:rsidR="000535DD" w:rsidRPr="00003FC6" w:rsidRDefault="00761BE8"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Как организовать подготовительный этап предметной недели?</w:t>
            </w:r>
          </w:p>
        </w:tc>
        <w:tc>
          <w:tcPr>
            <w:tcW w:w="3827" w:type="dxa"/>
          </w:tcPr>
          <w:p w:rsidR="000535DD" w:rsidRPr="00003FC6" w:rsidRDefault="00761BE8"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Создать единое положение предметной недели совместно с учителями разных предметов</w:t>
            </w:r>
            <w:r w:rsidR="00603DBE" w:rsidRPr="00003FC6">
              <w:rPr>
                <w:rFonts w:ascii="Times New Roman" w:hAnsi="Times New Roman" w:cs="Times New Roman"/>
                <w:sz w:val="24"/>
                <w:szCs w:val="24"/>
              </w:rPr>
              <w:t xml:space="preserve">, </w:t>
            </w:r>
            <w:r w:rsidR="004969AC" w:rsidRPr="00003FC6">
              <w:rPr>
                <w:rFonts w:ascii="Times New Roman" w:hAnsi="Times New Roman" w:cs="Times New Roman"/>
                <w:sz w:val="24"/>
                <w:szCs w:val="24"/>
              </w:rPr>
              <w:t xml:space="preserve">с предоставлением свободного выбора при определении тем </w:t>
            </w:r>
          </w:p>
        </w:tc>
      </w:tr>
      <w:tr w:rsidR="00603DBE" w:rsidRPr="00003FC6" w:rsidTr="00130E45">
        <w:tc>
          <w:tcPr>
            <w:tcW w:w="486" w:type="dxa"/>
          </w:tcPr>
          <w:p w:rsidR="00603DBE" w:rsidRPr="00003FC6" w:rsidRDefault="00BC191E" w:rsidP="00003FC6">
            <w:pPr>
              <w:pStyle w:val="a3"/>
              <w:ind w:left="0" w:right="1722"/>
              <w:jc w:val="both"/>
              <w:rPr>
                <w:rFonts w:ascii="Times New Roman" w:hAnsi="Times New Roman" w:cs="Times New Roman"/>
                <w:sz w:val="24"/>
                <w:szCs w:val="24"/>
              </w:rPr>
            </w:pPr>
            <w:r w:rsidRPr="00003FC6">
              <w:rPr>
                <w:rFonts w:ascii="Times New Roman" w:hAnsi="Times New Roman" w:cs="Times New Roman"/>
                <w:sz w:val="24"/>
                <w:szCs w:val="24"/>
              </w:rPr>
              <w:t>4</w:t>
            </w:r>
          </w:p>
        </w:tc>
        <w:tc>
          <w:tcPr>
            <w:tcW w:w="3969" w:type="dxa"/>
          </w:tcPr>
          <w:p w:rsidR="00603DBE" w:rsidRPr="00003FC6" w:rsidRDefault="00603DBE"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Как привлечь учащихся к активному участию в предметной неделе?</w:t>
            </w:r>
          </w:p>
        </w:tc>
        <w:tc>
          <w:tcPr>
            <w:tcW w:w="3827" w:type="dxa"/>
          </w:tcPr>
          <w:p w:rsidR="00603DBE" w:rsidRPr="00003FC6" w:rsidRDefault="00603DBE"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Создать разновозрастные объединения с конкретным определением интересов</w:t>
            </w:r>
          </w:p>
        </w:tc>
      </w:tr>
      <w:tr w:rsidR="00603DBE" w:rsidRPr="00003FC6" w:rsidTr="00130E45">
        <w:tc>
          <w:tcPr>
            <w:tcW w:w="486" w:type="dxa"/>
          </w:tcPr>
          <w:p w:rsidR="00603DBE" w:rsidRPr="00003FC6" w:rsidRDefault="00BC191E" w:rsidP="00003FC6">
            <w:pPr>
              <w:pStyle w:val="a3"/>
              <w:ind w:left="0" w:right="1722"/>
              <w:jc w:val="both"/>
              <w:rPr>
                <w:rFonts w:ascii="Times New Roman" w:hAnsi="Times New Roman" w:cs="Times New Roman"/>
                <w:sz w:val="24"/>
                <w:szCs w:val="24"/>
              </w:rPr>
            </w:pPr>
            <w:r w:rsidRPr="00003FC6">
              <w:rPr>
                <w:rFonts w:ascii="Times New Roman" w:hAnsi="Times New Roman" w:cs="Times New Roman"/>
                <w:sz w:val="24"/>
                <w:szCs w:val="24"/>
              </w:rPr>
              <w:t>5</w:t>
            </w:r>
          </w:p>
        </w:tc>
        <w:tc>
          <w:tcPr>
            <w:tcW w:w="3969" w:type="dxa"/>
          </w:tcPr>
          <w:p w:rsidR="00603DBE" w:rsidRPr="00003FC6" w:rsidRDefault="00C87AE7"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 xml:space="preserve">В какой форме </w:t>
            </w:r>
            <w:r w:rsidR="00C5435D" w:rsidRPr="00003FC6">
              <w:rPr>
                <w:rFonts w:ascii="Times New Roman" w:hAnsi="Times New Roman" w:cs="Times New Roman"/>
                <w:sz w:val="24"/>
                <w:szCs w:val="24"/>
              </w:rPr>
              <w:t>организовать мероприятия в рамках предметной недели?</w:t>
            </w:r>
          </w:p>
        </w:tc>
        <w:tc>
          <w:tcPr>
            <w:tcW w:w="3827" w:type="dxa"/>
          </w:tcPr>
          <w:p w:rsidR="00603DBE" w:rsidRPr="00003FC6" w:rsidRDefault="00C5435D"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В форме развлекательно-игровой, интеллектуально-познавательной, поисково-исследовательской деятельности</w:t>
            </w:r>
          </w:p>
        </w:tc>
      </w:tr>
      <w:tr w:rsidR="00C5435D" w:rsidRPr="00003FC6" w:rsidTr="00130E45">
        <w:tc>
          <w:tcPr>
            <w:tcW w:w="486" w:type="dxa"/>
          </w:tcPr>
          <w:p w:rsidR="00C5435D" w:rsidRPr="00003FC6" w:rsidRDefault="00BC191E" w:rsidP="00003FC6">
            <w:pPr>
              <w:pStyle w:val="a3"/>
              <w:ind w:left="0" w:right="1722"/>
              <w:jc w:val="both"/>
              <w:rPr>
                <w:rFonts w:ascii="Times New Roman" w:hAnsi="Times New Roman" w:cs="Times New Roman"/>
                <w:sz w:val="24"/>
                <w:szCs w:val="24"/>
              </w:rPr>
            </w:pPr>
            <w:r w:rsidRPr="00003FC6">
              <w:rPr>
                <w:rFonts w:ascii="Times New Roman" w:hAnsi="Times New Roman" w:cs="Times New Roman"/>
                <w:sz w:val="24"/>
                <w:szCs w:val="24"/>
              </w:rPr>
              <w:t>6</w:t>
            </w:r>
          </w:p>
        </w:tc>
        <w:tc>
          <w:tcPr>
            <w:tcW w:w="3969" w:type="dxa"/>
          </w:tcPr>
          <w:p w:rsidR="00C5435D" w:rsidRPr="00003FC6" w:rsidRDefault="00C5435D"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Как поощрить учащихся, принявших активное участие в предметной неделе</w:t>
            </w:r>
            <w:r w:rsidR="00951B8F" w:rsidRPr="00003FC6">
              <w:rPr>
                <w:rFonts w:ascii="Times New Roman" w:hAnsi="Times New Roman" w:cs="Times New Roman"/>
                <w:sz w:val="24"/>
                <w:szCs w:val="24"/>
              </w:rPr>
              <w:t xml:space="preserve"> и особо выделившихся</w:t>
            </w:r>
            <w:r w:rsidRPr="00003FC6">
              <w:rPr>
                <w:rFonts w:ascii="Times New Roman" w:hAnsi="Times New Roman" w:cs="Times New Roman"/>
                <w:sz w:val="24"/>
                <w:szCs w:val="24"/>
              </w:rPr>
              <w:t>?</w:t>
            </w:r>
          </w:p>
        </w:tc>
        <w:tc>
          <w:tcPr>
            <w:tcW w:w="3827" w:type="dxa"/>
          </w:tcPr>
          <w:p w:rsidR="00C5435D" w:rsidRPr="00003FC6" w:rsidRDefault="00951B8F"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Разработать систему поощрения совместно с дирекцией и методическим советом</w:t>
            </w:r>
          </w:p>
        </w:tc>
      </w:tr>
      <w:tr w:rsidR="00951B8F" w:rsidRPr="00003FC6" w:rsidTr="00130E45">
        <w:tc>
          <w:tcPr>
            <w:tcW w:w="486" w:type="dxa"/>
          </w:tcPr>
          <w:p w:rsidR="00951B8F" w:rsidRPr="00003FC6" w:rsidRDefault="00BC191E" w:rsidP="00003FC6">
            <w:pPr>
              <w:pStyle w:val="a3"/>
              <w:ind w:left="0" w:right="1722"/>
              <w:jc w:val="both"/>
              <w:rPr>
                <w:rFonts w:ascii="Times New Roman" w:hAnsi="Times New Roman" w:cs="Times New Roman"/>
                <w:sz w:val="24"/>
                <w:szCs w:val="24"/>
              </w:rPr>
            </w:pPr>
            <w:r w:rsidRPr="00003FC6">
              <w:rPr>
                <w:rFonts w:ascii="Times New Roman" w:hAnsi="Times New Roman" w:cs="Times New Roman"/>
                <w:sz w:val="24"/>
                <w:szCs w:val="24"/>
              </w:rPr>
              <w:t>7</w:t>
            </w:r>
          </w:p>
        </w:tc>
        <w:tc>
          <w:tcPr>
            <w:tcW w:w="3969" w:type="dxa"/>
          </w:tcPr>
          <w:p w:rsidR="00951B8F" w:rsidRPr="00003FC6" w:rsidRDefault="00951B8F"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Как достичь поставленных целей и задач в рамках предметной недели?</w:t>
            </w:r>
          </w:p>
        </w:tc>
        <w:tc>
          <w:tcPr>
            <w:tcW w:w="3827" w:type="dxa"/>
          </w:tcPr>
          <w:p w:rsidR="00951B8F" w:rsidRPr="00003FC6" w:rsidRDefault="00951B8F" w:rsidP="00003FC6">
            <w:pPr>
              <w:pStyle w:val="a3"/>
              <w:ind w:left="0"/>
              <w:jc w:val="both"/>
              <w:rPr>
                <w:rFonts w:ascii="Times New Roman" w:hAnsi="Times New Roman" w:cs="Times New Roman"/>
                <w:sz w:val="24"/>
                <w:szCs w:val="24"/>
              </w:rPr>
            </w:pPr>
            <w:r w:rsidRPr="00003FC6">
              <w:rPr>
                <w:rFonts w:ascii="Times New Roman" w:hAnsi="Times New Roman" w:cs="Times New Roman"/>
                <w:sz w:val="24"/>
                <w:szCs w:val="24"/>
              </w:rPr>
              <w:t>Разработать детально каждое мероприятие по предметам, каждый элемент мероприятия</w:t>
            </w:r>
            <w:r w:rsidR="00571ACB" w:rsidRPr="00003FC6">
              <w:rPr>
                <w:rFonts w:ascii="Times New Roman" w:hAnsi="Times New Roman" w:cs="Times New Roman"/>
                <w:sz w:val="24"/>
                <w:szCs w:val="24"/>
              </w:rPr>
              <w:t>, учитывая вышеуказанные требования в перечне 1</w:t>
            </w:r>
          </w:p>
        </w:tc>
      </w:tr>
    </w:tbl>
    <w:p w:rsidR="00BC191E" w:rsidRPr="00003FC6" w:rsidRDefault="00BC191E" w:rsidP="00003FC6">
      <w:pPr>
        <w:pStyle w:val="a3"/>
        <w:spacing w:after="0" w:line="240" w:lineRule="auto"/>
        <w:ind w:left="1069"/>
        <w:jc w:val="both"/>
        <w:rPr>
          <w:rFonts w:ascii="Times New Roman" w:hAnsi="Times New Roman" w:cs="Times New Roman"/>
          <w:sz w:val="24"/>
          <w:szCs w:val="24"/>
        </w:rPr>
      </w:pPr>
    </w:p>
    <w:p w:rsidR="00BC191E" w:rsidRPr="00003FC6" w:rsidRDefault="00BC191E" w:rsidP="00003FC6">
      <w:pPr>
        <w:spacing w:after="0" w:line="240" w:lineRule="auto"/>
        <w:ind w:left="709"/>
        <w:jc w:val="both"/>
        <w:rPr>
          <w:rFonts w:ascii="Times New Roman" w:hAnsi="Times New Roman" w:cs="Times New Roman"/>
          <w:sz w:val="24"/>
          <w:szCs w:val="24"/>
        </w:rPr>
      </w:pPr>
      <w:r w:rsidRPr="00003FC6">
        <w:rPr>
          <w:rFonts w:ascii="Times New Roman" w:hAnsi="Times New Roman" w:cs="Times New Roman"/>
          <w:b/>
          <w:sz w:val="24"/>
          <w:szCs w:val="24"/>
        </w:rPr>
        <w:t>3</w:t>
      </w:r>
      <w:r w:rsidRPr="00003FC6">
        <w:rPr>
          <w:rFonts w:ascii="Times New Roman" w:hAnsi="Times New Roman" w:cs="Times New Roman"/>
          <w:sz w:val="24"/>
          <w:szCs w:val="24"/>
        </w:rPr>
        <w:t>.</w:t>
      </w:r>
    </w:p>
    <w:tbl>
      <w:tblPr>
        <w:tblStyle w:val="a4"/>
        <w:tblW w:w="8222" w:type="dxa"/>
        <w:tblInd w:w="1129" w:type="dxa"/>
        <w:tblLook w:val="04A0"/>
      </w:tblPr>
      <w:tblGrid>
        <w:gridCol w:w="445"/>
        <w:gridCol w:w="2036"/>
        <w:gridCol w:w="2562"/>
        <w:gridCol w:w="3179"/>
      </w:tblGrid>
      <w:tr w:rsidR="00BC191E" w:rsidRPr="00003FC6" w:rsidTr="00BE7CDB">
        <w:tc>
          <w:tcPr>
            <w:tcW w:w="445" w:type="dxa"/>
          </w:tcPr>
          <w:p w:rsidR="00BC191E" w:rsidRPr="00003FC6" w:rsidRDefault="00BC191E" w:rsidP="00003FC6">
            <w:pPr>
              <w:jc w:val="both"/>
              <w:rPr>
                <w:rFonts w:ascii="Times New Roman" w:hAnsi="Times New Roman" w:cs="Times New Roman"/>
                <w:sz w:val="24"/>
                <w:szCs w:val="24"/>
              </w:rPr>
            </w:pPr>
            <w:r w:rsidRPr="00003FC6">
              <w:rPr>
                <w:rFonts w:ascii="Times New Roman" w:hAnsi="Times New Roman" w:cs="Times New Roman"/>
                <w:sz w:val="24"/>
                <w:szCs w:val="24"/>
              </w:rPr>
              <w:t>№</w:t>
            </w:r>
          </w:p>
        </w:tc>
        <w:tc>
          <w:tcPr>
            <w:tcW w:w="2036" w:type="dxa"/>
          </w:tcPr>
          <w:p w:rsidR="00BC191E" w:rsidRPr="00003FC6" w:rsidRDefault="00BC191E" w:rsidP="00003FC6">
            <w:pPr>
              <w:jc w:val="both"/>
              <w:rPr>
                <w:rFonts w:ascii="Times New Roman" w:hAnsi="Times New Roman" w:cs="Times New Roman"/>
                <w:sz w:val="24"/>
                <w:szCs w:val="24"/>
              </w:rPr>
            </w:pPr>
            <w:r w:rsidRPr="00003FC6">
              <w:rPr>
                <w:rFonts w:ascii="Times New Roman" w:hAnsi="Times New Roman" w:cs="Times New Roman"/>
                <w:sz w:val="24"/>
                <w:szCs w:val="24"/>
              </w:rPr>
              <w:t>Содержание собираемой информации</w:t>
            </w:r>
          </w:p>
        </w:tc>
        <w:tc>
          <w:tcPr>
            <w:tcW w:w="2562" w:type="dxa"/>
          </w:tcPr>
          <w:p w:rsidR="00BC191E" w:rsidRPr="00003FC6" w:rsidRDefault="00BC191E" w:rsidP="00003FC6">
            <w:pPr>
              <w:jc w:val="both"/>
              <w:rPr>
                <w:rFonts w:ascii="Times New Roman" w:hAnsi="Times New Roman" w:cs="Times New Roman"/>
                <w:sz w:val="24"/>
                <w:szCs w:val="24"/>
              </w:rPr>
            </w:pPr>
            <w:r w:rsidRPr="00003FC6">
              <w:rPr>
                <w:rFonts w:ascii="Times New Roman" w:hAnsi="Times New Roman" w:cs="Times New Roman"/>
                <w:sz w:val="24"/>
                <w:szCs w:val="24"/>
              </w:rPr>
              <w:t>Источник этой информации</w:t>
            </w:r>
          </w:p>
        </w:tc>
        <w:tc>
          <w:tcPr>
            <w:tcW w:w="3179" w:type="dxa"/>
          </w:tcPr>
          <w:p w:rsidR="00BC191E" w:rsidRPr="00003FC6" w:rsidRDefault="00BC191E" w:rsidP="00003FC6">
            <w:pPr>
              <w:jc w:val="both"/>
              <w:rPr>
                <w:rFonts w:ascii="Times New Roman" w:hAnsi="Times New Roman" w:cs="Times New Roman"/>
                <w:sz w:val="24"/>
                <w:szCs w:val="24"/>
              </w:rPr>
            </w:pPr>
            <w:r w:rsidRPr="00003FC6">
              <w:rPr>
                <w:rFonts w:ascii="Times New Roman" w:hAnsi="Times New Roman" w:cs="Times New Roman"/>
                <w:sz w:val="24"/>
                <w:szCs w:val="24"/>
              </w:rPr>
              <w:t>Метод работы с этой информацией</w:t>
            </w:r>
          </w:p>
        </w:tc>
      </w:tr>
      <w:tr w:rsidR="00BC191E" w:rsidRPr="00003FC6" w:rsidTr="00BE7CDB">
        <w:tc>
          <w:tcPr>
            <w:tcW w:w="445" w:type="dxa"/>
          </w:tcPr>
          <w:p w:rsidR="00BC191E" w:rsidRPr="00003FC6" w:rsidRDefault="00BC191E" w:rsidP="00003FC6">
            <w:pPr>
              <w:jc w:val="both"/>
              <w:rPr>
                <w:rFonts w:ascii="Times New Roman" w:hAnsi="Times New Roman" w:cs="Times New Roman"/>
                <w:sz w:val="24"/>
                <w:szCs w:val="24"/>
              </w:rPr>
            </w:pPr>
            <w:r w:rsidRPr="00003FC6">
              <w:rPr>
                <w:rFonts w:ascii="Times New Roman" w:hAnsi="Times New Roman" w:cs="Times New Roman"/>
                <w:sz w:val="24"/>
                <w:szCs w:val="24"/>
              </w:rPr>
              <w:t>1</w:t>
            </w:r>
          </w:p>
        </w:tc>
        <w:tc>
          <w:tcPr>
            <w:tcW w:w="2036" w:type="dxa"/>
          </w:tcPr>
          <w:p w:rsidR="00BC191E" w:rsidRPr="00003FC6" w:rsidRDefault="00BC191E" w:rsidP="00003FC6">
            <w:pPr>
              <w:jc w:val="both"/>
              <w:rPr>
                <w:rFonts w:ascii="Times New Roman" w:hAnsi="Times New Roman" w:cs="Times New Roman"/>
                <w:sz w:val="24"/>
                <w:szCs w:val="24"/>
              </w:rPr>
            </w:pPr>
            <w:r w:rsidRPr="00003FC6">
              <w:rPr>
                <w:rFonts w:ascii="Times New Roman" w:hAnsi="Times New Roman" w:cs="Times New Roman"/>
                <w:sz w:val="24"/>
                <w:szCs w:val="24"/>
              </w:rPr>
              <w:t>Методическая</w:t>
            </w:r>
          </w:p>
        </w:tc>
        <w:tc>
          <w:tcPr>
            <w:tcW w:w="2562" w:type="dxa"/>
          </w:tcPr>
          <w:p w:rsidR="00BC191E" w:rsidRPr="00003FC6" w:rsidRDefault="003F4924" w:rsidP="00003FC6">
            <w:pPr>
              <w:jc w:val="both"/>
              <w:rPr>
                <w:rFonts w:ascii="Times New Roman" w:hAnsi="Times New Roman" w:cs="Times New Roman"/>
                <w:sz w:val="24"/>
                <w:szCs w:val="24"/>
              </w:rPr>
            </w:pPr>
            <w:r w:rsidRPr="00003FC6">
              <w:rPr>
                <w:rFonts w:ascii="Times New Roman" w:hAnsi="Times New Roman" w:cs="Times New Roman"/>
                <w:sz w:val="24"/>
                <w:szCs w:val="24"/>
              </w:rPr>
              <w:t>Методическая литература по организации внеклассных мероприятий: учебники, пособия, сборники по организации внеурочной деятельности учащихся, интернет-ресурсы</w:t>
            </w:r>
          </w:p>
          <w:p w:rsidR="0016651B" w:rsidRPr="00003FC6" w:rsidRDefault="0016651B" w:rsidP="00003FC6">
            <w:pPr>
              <w:jc w:val="both"/>
              <w:rPr>
                <w:rFonts w:ascii="Times New Roman" w:hAnsi="Times New Roman" w:cs="Times New Roman"/>
                <w:sz w:val="24"/>
                <w:szCs w:val="24"/>
              </w:rPr>
            </w:pPr>
            <w:r w:rsidRPr="00003FC6">
              <w:rPr>
                <w:rFonts w:ascii="Times New Roman" w:hAnsi="Times New Roman" w:cs="Times New Roman"/>
                <w:sz w:val="24"/>
                <w:szCs w:val="24"/>
              </w:rPr>
              <w:t xml:space="preserve">Раенко Т. В. </w:t>
            </w:r>
            <w:proofErr w:type="spellStart"/>
            <w:r w:rsidRPr="00003FC6">
              <w:rPr>
                <w:rFonts w:ascii="Times New Roman" w:hAnsi="Times New Roman" w:cs="Times New Roman"/>
                <w:sz w:val="24"/>
                <w:szCs w:val="24"/>
              </w:rPr>
              <w:t>Межпредметная</w:t>
            </w:r>
            <w:proofErr w:type="spellEnd"/>
            <w:r w:rsidRPr="00003FC6">
              <w:rPr>
                <w:rFonts w:ascii="Times New Roman" w:hAnsi="Times New Roman" w:cs="Times New Roman"/>
                <w:sz w:val="24"/>
                <w:szCs w:val="24"/>
              </w:rPr>
              <w:t xml:space="preserve"> неделя. Организация проекта в условиях реализации ФГОС основного общего образования. </w:t>
            </w:r>
            <w:r w:rsidR="00E8400E" w:rsidRPr="00003FC6">
              <w:rPr>
                <w:rFonts w:ascii="Times New Roman" w:hAnsi="Times New Roman" w:cs="Times New Roman"/>
                <w:sz w:val="24"/>
                <w:szCs w:val="24"/>
              </w:rPr>
              <w:t xml:space="preserve">Изд. «Учитель», </w:t>
            </w:r>
            <w:proofErr w:type="gramStart"/>
            <w:r w:rsidR="00E8400E" w:rsidRPr="00003FC6">
              <w:rPr>
                <w:rFonts w:ascii="Times New Roman" w:hAnsi="Times New Roman" w:cs="Times New Roman"/>
                <w:sz w:val="24"/>
                <w:szCs w:val="24"/>
              </w:rPr>
              <w:t>г</w:t>
            </w:r>
            <w:proofErr w:type="gramEnd"/>
            <w:r w:rsidR="00E8400E" w:rsidRPr="00003FC6">
              <w:rPr>
                <w:rFonts w:ascii="Times New Roman" w:hAnsi="Times New Roman" w:cs="Times New Roman"/>
                <w:sz w:val="24"/>
                <w:szCs w:val="24"/>
              </w:rPr>
              <w:t>. Волгоград, 2014 г.</w:t>
            </w:r>
          </w:p>
          <w:p w:rsidR="00E8400E" w:rsidRPr="00003FC6" w:rsidRDefault="00E8400E" w:rsidP="00003FC6">
            <w:pPr>
              <w:jc w:val="both"/>
              <w:rPr>
                <w:rFonts w:ascii="Times New Roman" w:hAnsi="Times New Roman" w:cs="Times New Roman"/>
                <w:sz w:val="24"/>
                <w:szCs w:val="24"/>
              </w:rPr>
            </w:pPr>
            <w:proofErr w:type="spellStart"/>
            <w:r w:rsidRPr="00003FC6">
              <w:rPr>
                <w:rFonts w:ascii="Times New Roman" w:hAnsi="Times New Roman" w:cs="Times New Roman"/>
                <w:sz w:val="24"/>
                <w:szCs w:val="24"/>
              </w:rPr>
              <w:t>Якиманская</w:t>
            </w:r>
            <w:proofErr w:type="spellEnd"/>
            <w:r w:rsidRPr="00003FC6">
              <w:rPr>
                <w:rFonts w:ascii="Times New Roman" w:hAnsi="Times New Roman" w:cs="Times New Roman"/>
                <w:sz w:val="24"/>
                <w:szCs w:val="24"/>
              </w:rPr>
              <w:t xml:space="preserve"> И. С. Личностно-ориентированное обучение в современной школе.</w:t>
            </w:r>
          </w:p>
          <w:p w:rsidR="00E8400E" w:rsidRPr="00003FC6" w:rsidRDefault="00E8400E" w:rsidP="00003FC6">
            <w:pPr>
              <w:jc w:val="both"/>
              <w:rPr>
                <w:rFonts w:ascii="Times New Roman" w:hAnsi="Times New Roman" w:cs="Times New Roman"/>
                <w:sz w:val="24"/>
                <w:szCs w:val="24"/>
              </w:rPr>
            </w:pPr>
            <w:r w:rsidRPr="00003FC6">
              <w:rPr>
                <w:rFonts w:ascii="Times New Roman" w:hAnsi="Times New Roman" w:cs="Times New Roman"/>
                <w:sz w:val="24"/>
                <w:szCs w:val="24"/>
              </w:rPr>
              <w:t xml:space="preserve">Самошкина Т. Г. Предметная неделя как средство развития индивидуальности личности. Педагогическое мастерство: материалы </w:t>
            </w:r>
            <w:r w:rsidRPr="00003FC6">
              <w:rPr>
                <w:rFonts w:ascii="Times New Roman" w:hAnsi="Times New Roman" w:cs="Times New Roman"/>
                <w:sz w:val="24"/>
                <w:szCs w:val="24"/>
                <w:lang w:val="en-US"/>
              </w:rPr>
              <w:t>IV</w:t>
            </w:r>
            <w:r w:rsidRPr="00003FC6">
              <w:rPr>
                <w:rFonts w:ascii="Times New Roman" w:hAnsi="Times New Roman" w:cs="Times New Roman"/>
                <w:sz w:val="24"/>
                <w:szCs w:val="24"/>
              </w:rPr>
              <w:t xml:space="preserve">Международной научной конференции, </w:t>
            </w:r>
            <w:proofErr w:type="gramStart"/>
            <w:r w:rsidRPr="00003FC6">
              <w:rPr>
                <w:rFonts w:ascii="Times New Roman" w:hAnsi="Times New Roman" w:cs="Times New Roman"/>
                <w:sz w:val="24"/>
                <w:szCs w:val="24"/>
              </w:rPr>
              <w:t>г</w:t>
            </w:r>
            <w:proofErr w:type="gramEnd"/>
            <w:r w:rsidRPr="00003FC6">
              <w:rPr>
                <w:rFonts w:ascii="Times New Roman" w:hAnsi="Times New Roman" w:cs="Times New Roman"/>
                <w:sz w:val="24"/>
                <w:szCs w:val="24"/>
              </w:rPr>
              <w:t>. Москва, 2014 г.</w:t>
            </w:r>
          </w:p>
        </w:tc>
        <w:tc>
          <w:tcPr>
            <w:tcW w:w="3179" w:type="dxa"/>
          </w:tcPr>
          <w:p w:rsidR="00BC191E" w:rsidRPr="00003FC6" w:rsidRDefault="003F4924" w:rsidP="00003FC6">
            <w:pPr>
              <w:jc w:val="both"/>
              <w:rPr>
                <w:rFonts w:ascii="Times New Roman" w:hAnsi="Times New Roman" w:cs="Times New Roman"/>
                <w:sz w:val="24"/>
                <w:szCs w:val="24"/>
              </w:rPr>
            </w:pPr>
            <w:r w:rsidRPr="00003FC6">
              <w:rPr>
                <w:rFonts w:ascii="Times New Roman" w:hAnsi="Times New Roman" w:cs="Times New Roman"/>
                <w:sz w:val="24"/>
                <w:szCs w:val="24"/>
              </w:rPr>
              <w:t xml:space="preserve">Использование как </w:t>
            </w:r>
            <w:proofErr w:type="gramStart"/>
            <w:r w:rsidRPr="00003FC6">
              <w:rPr>
                <w:rFonts w:ascii="Times New Roman" w:hAnsi="Times New Roman" w:cs="Times New Roman"/>
                <w:sz w:val="24"/>
                <w:szCs w:val="24"/>
              </w:rPr>
              <w:t>руководство к применению</w:t>
            </w:r>
            <w:proofErr w:type="gramEnd"/>
          </w:p>
        </w:tc>
      </w:tr>
      <w:tr w:rsidR="00BC191E" w:rsidRPr="00003FC6" w:rsidTr="00BE7CDB">
        <w:tc>
          <w:tcPr>
            <w:tcW w:w="445" w:type="dxa"/>
          </w:tcPr>
          <w:p w:rsidR="00BC191E" w:rsidRPr="00003FC6" w:rsidRDefault="00BC191E" w:rsidP="00003FC6">
            <w:pPr>
              <w:jc w:val="both"/>
              <w:rPr>
                <w:rFonts w:ascii="Times New Roman" w:hAnsi="Times New Roman" w:cs="Times New Roman"/>
                <w:sz w:val="24"/>
                <w:szCs w:val="24"/>
              </w:rPr>
            </w:pPr>
            <w:r w:rsidRPr="00003FC6">
              <w:rPr>
                <w:rFonts w:ascii="Times New Roman" w:hAnsi="Times New Roman" w:cs="Times New Roman"/>
                <w:sz w:val="24"/>
                <w:szCs w:val="24"/>
              </w:rPr>
              <w:t>2</w:t>
            </w:r>
          </w:p>
        </w:tc>
        <w:tc>
          <w:tcPr>
            <w:tcW w:w="2036" w:type="dxa"/>
          </w:tcPr>
          <w:p w:rsidR="00BC191E" w:rsidRPr="00003FC6" w:rsidRDefault="00BC191E" w:rsidP="00003FC6">
            <w:pPr>
              <w:jc w:val="both"/>
              <w:rPr>
                <w:rFonts w:ascii="Times New Roman" w:hAnsi="Times New Roman" w:cs="Times New Roman"/>
                <w:sz w:val="24"/>
                <w:szCs w:val="24"/>
              </w:rPr>
            </w:pPr>
            <w:r w:rsidRPr="00003FC6">
              <w:rPr>
                <w:rFonts w:ascii="Times New Roman" w:hAnsi="Times New Roman" w:cs="Times New Roman"/>
                <w:sz w:val="24"/>
                <w:szCs w:val="24"/>
              </w:rPr>
              <w:t>Научная</w:t>
            </w:r>
            <w:r w:rsidR="003F4924" w:rsidRPr="00003FC6">
              <w:rPr>
                <w:rFonts w:ascii="Times New Roman" w:hAnsi="Times New Roman" w:cs="Times New Roman"/>
                <w:sz w:val="24"/>
                <w:szCs w:val="24"/>
              </w:rPr>
              <w:t xml:space="preserve"> (предметная)</w:t>
            </w:r>
          </w:p>
        </w:tc>
        <w:tc>
          <w:tcPr>
            <w:tcW w:w="2562" w:type="dxa"/>
          </w:tcPr>
          <w:p w:rsidR="00BC191E" w:rsidRPr="00003FC6" w:rsidRDefault="003F4924" w:rsidP="00003FC6">
            <w:pPr>
              <w:jc w:val="both"/>
              <w:rPr>
                <w:rFonts w:ascii="Times New Roman" w:hAnsi="Times New Roman" w:cs="Times New Roman"/>
                <w:sz w:val="24"/>
                <w:szCs w:val="24"/>
              </w:rPr>
            </w:pPr>
            <w:r w:rsidRPr="00003FC6">
              <w:rPr>
                <w:rFonts w:ascii="Times New Roman" w:hAnsi="Times New Roman" w:cs="Times New Roman"/>
                <w:sz w:val="24"/>
                <w:szCs w:val="24"/>
              </w:rPr>
              <w:t>Учебники</w:t>
            </w:r>
            <w:r w:rsidR="00C87AE7" w:rsidRPr="00003FC6">
              <w:rPr>
                <w:rFonts w:ascii="Times New Roman" w:hAnsi="Times New Roman" w:cs="Times New Roman"/>
                <w:sz w:val="24"/>
                <w:szCs w:val="24"/>
              </w:rPr>
              <w:t>,</w:t>
            </w:r>
            <w:r w:rsidRPr="00003FC6">
              <w:rPr>
                <w:rFonts w:ascii="Times New Roman" w:hAnsi="Times New Roman" w:cs="Times New Roman"/>
                <w:sz w:val="24"/>
                <w:szCs w:val="24"/>
              </w:rPr>
              <w:t xml:space="preserve"> учебные пособия по предметам,</w:t>
            </w:r>
            <w:r w:rsidR="00D1434C" w:rsidRPr="00003FC6">
              <w:rPr>
                <w:rFonts w:ascii="Times New Roman" w:hAnsi="Times New Roman" w:cs="Times New Roman"/>
                <w:sz w:val="24"/>
                <w:szCs w:val="24"/>
              </w:rPr>
              <w:t xml:space="preserve"> телевидени</w:t>
            </w:r>
            <w:proofErr w:type="gramStart"/>
            <w:r w:rsidR="00D1434C" w:rsidRPr="00003FC6">
              <w:rPr>
                <w:rFonts w:ascii="Times New Roman" w:hAnsi="Times New Roman" w:cs="Times New Roman"/>
                <w:sz w:val="24"/>
                <w:szCs w:val="24"/>
              </w:rPr>
              <w:t>е-</w:t>
            </w:r>
            <w:proofErr w:type="gramEnd"/>
            <w:r w:rsidR="00D1434C" w:rsidRPr="00003FC6">
              <w:rPr>
                <w:rFonts w:ascii="Times New Roman" w:hAnsi="Times New Roman" w:cs="Times New Roman"/>
                <w:sz w:val="24"/>
                <w:szCs w:val="24"/>
              </w:rPr>
              <w:t xml:space="preserve"> научно- познавательные программы, энциклопедии,  </w:t>
            </w:r>
            <w:r w:rsidRPr="00003FC6">
              <w:rPr>
                <w:rFonts w:ascii="Times New Roman" w:hAnsi="Times New Roman" w:cs="Times New Roman"/>
                <w:sz w:val="24"/>
                <w:szCs w:val="24"/>
              </w:rPr>
              <w:t xml:space="preserve"> дополнительная литература по отдельным предметам</w:t>
            </w:r>
          </w:p>
        </w:tc>
        <w:tc>
          <w:tcPr>
            <w:tcW w:w="3179" w:type="dxa"/>
          </w:tcPr>
          <w:p w:rsidR="00BC191E" w:rsidRPr="00003FC6" w:rsidRDefault="003F4924" w:rsidP="00003FC6">
            <w:pPr>
              <w:jc w:val="both"/>
              <w:rPr>
                <w:rFonts w:ascii="Times New Roman" w:hAnsi="Times New Roman" w:cs="Times New Roman"/>
                <w:sz w:val="24"/>
                <w:szCs w:val="24"/>
              </w:rPr>
            </w:pPr>
            <w:r w:rsidRPr="00003FC6">
              <w:rPr>
                <w:rFonts w:ascii="Times New Roman" w:hAnsi="Times New Roman" w:cs="Times New Roman"/>
                <w:sz w:val="24"/>
                <w:szCs w:val="24"/>
              </w:rPr>
              <w:t>Отбор, использование предоставленной информации в рамках предметной недели</w:t>
            </w:r>
            <w:r w:rsidR="00D1434C" w:rsidRPr="00003FC6">
              <w:rPr>
                <w:rFonts w:ascii="Times New Roman" w:hAnsi="Times New Roman" w:cs="Times New Roman"/>
                <w:sz w:val="24"/>
                <w:szCs w:val="24"/>
              </w:rPr>
              <w:t>:</w:t>
            </w:r>
          </w:p>
          <w:p w:rsidR="00D1434C" w:rsidRPr="00003FC6" w:rsidRDefault="00D1434C" w:rsidP="00003FC6">
            <w:pPr>
              <w:pStyle w:val="a3"/>
              <w:numPr>
                <w:ilvl w:val="0"/>
                <w:numId w:val="6"/>
              </w:numPr>
              <w:jc w:val="both"/>
              <w:rPr>
                <w:rFonts w:ascii="Times New Roman" w:hAnsi="Times New Roman" w:cs="Times New Roman"/>
                <w:sz w:val="24"/>
                <w:szCs w:val="24"/>
              </w:rPr>
            </w:pPr>
            <w:r w:rsidRPr="00003FC6">
              <w:rPr>
                <w:rFonts w:ascii="Times New Roman" w:hAnsi="Times New Roman" w:cs="Times New Roman"/>
                <w:sz w:val="24"/>
                <w:szCs w:val="24"/>
              </w:rPr>
              <w:t>для сайта,</w:t>
            </w:r>
          </w:p>
          <w:p w:rsidR="00D1434C" w:rsidRPr="00003FC6" w:rsidRDefault="00D1434C" w:rsidP="00003FC6">
            <w:pPr>
              <w:pStyle w:val="a3"/>
              <w:numPr>
                <w:ilvl w:val="0"/>
                <w:numId w:val="6"/>
              </w:numPr>
              <w:jc w:val="both"/>
              <w:rPr>
                <w:rFonts w:ascii="Times New Roman" w:hAnsi="Times New Roman" w:cs="Times New Roman"/>
                <w:sz w:val="24"/>
                <w:szCs w:val="24"/>
              </w:rPr>
            </w:pPr>
            <w:r w:rsidRPr="00003FC6">
              <w:rPr>
                <w:rFonts w:ascii="Times New Roman" w:hAnsi="Times New Roman" w:cs="Times New Roman"/>
                <w:sz w:val="24"/>
                <w:szCs w:val="24"/>
              </w:rPr>
              <w:t>стенгазеты,</w:t>
            </w:r>
          </w:p>
          <w:p w:rsidR="00D1434C" w:rsidRPr="00003FC6" w:rsidRDefault="00D1434C" w:rsidP="00003FC6">
            <w:pPr>
              <w:pStyle w:val="a3"/>
              <w:numPr>
                <w:ilvl w:val="0"/>
                <w:numId w:val="6"/>
              </w:numPr>
              <w:jc w:val="both"/>
              <w:rPr>
                <w:rFonts w:ascii="Times New Roman" w:hAnsi="Times New Roman" w:cs="Times New Roman"/>
                <w:sz w:val="24"/>
                <w:szCs w:val="24"/>
              </w:rPr>
            </w:pPr>
            <w:r w:rsidRPr="00003FC6">
              <w:rPr>
                <w:rFonts w:ascii="Times New Roman" w:hAnsi="Times New Roman" w:cs="Times New Roman"/>
                <w:sz w:val="24"/>
                <w:szCs w:val="24"/>
              </w:rPr>
              <w:t xml:space="preserve">информационного бюллетеня, </w:t>
            </w:r>
          </w:p>
          <w:p w:rsidR="00D1434C" w:rsidRPr="00003FC6" w:rsidRDefault="00D1434C" w:rsidP="00003FC6">
            <w:pPr>
              <w:pStyle w:val="a3"/>
              <w:numPr>
                <w:ilvl w:val="0"/>
                <w:numId w:val="6"/>
              </w:numPr>
              <w:jc w:val="both"/>
              <w:rPr>
                <w:rFonts w:ascii="Times New Roman" w:hAnsi="Times New Roman" w:cs="Times New Roman"/>
                <w:sz w:val="24"/>
                <w:szCs w:val="24"/>
              </w:rPr>
            </w:pPr>
            <w:r w:rsidRPr="00003FC6">
              <w:rPr>
                <w:rFonts w:ascii="Times New Roman" w:hAnsi="Times New Roman" w:cs="Times New Roman"/>
                <w:sz w:val="24"/>
                <w:szCs w:val="24"/>
              </w:rPr>
              <w:t>школьной прессы,</w:t>
            </w:r>
          </w:p>
          <w:p w:rsidR="00D1434C" w:rsidRPr="00003FC6" w:rsidRDefault="00D1434C" w:rsidP="00003FC6">
            <w:pPr>
              <w:pStyle w:val="a3"/>
              <w:numPr>
                <w:ilvl w:val="0"/>
                <w:numId w:val="6"/>
              </w:numPr>
              <w:jc w:val="both"/>
              <w:rPr>
                <w:rFonts w:ascii="Times New Roman" w:hAnsi="Times New Roman" w:cs="Times New Roman"/>
                <w:sz w:val="24"/>
                <w:szCs w:val="24"/>
              </w:rPr>
            </w:pPr>
            <w:r w:rsidRPr="00003FC6">
              <w:rPr>
                <w:rFonts w:ascii="Times New Roman" w:hAnsi="Times New Roman" w:cs="Times New Roman"/>
                <w:sz w:val="24"/>
                <w:szCs w:val="24"/>
              </w:rPr>
              <w:t xml:space="preserve">школьного </w:t>
            </w:r>
            <w:r w:rsidRPr="00003FC6">
              <w:rPr>
                <w:rFonts w:ascii="Times New Roman" w:hAnsi="Times New Roman" w:cs="Times New Roman"/>
                <w:sz w:val="24"/>
                <w:szCs w:val="24"/>
                <w:lang w:val="en-US"/>
              </w:rPr>
              <w:t>TV</w:t>
            </w:r>
            <w:r w:rsidRPr="00003FC6">
              <w:rPr>
                <w:rFonts w:ascii="Times New Roman" w:hAnsi="Times New Roman" w:cs="Times New Roman"/>
                <w:sz w:val="24"/>
                <w:szCs w:val="24"/>
              </w:rPr>
              <w:t>,</w:t>
            </w:r>
          </w:p>
          <w:p w:rsidR="00D1434C" w:rsidRPr="00003FC6" w:rsidRDefault="00BE7CDB" w:rsidP="00003FC6">
            <w:pPr>
              <w:pStyle w:val="a3"/>
              <w:numPr>
                <w:ilvl w:val="0"/>
                <w:numId w:val="6"/>
              </w:numPr>
              <w:jc w:val="both"/>
              <w:rPr>
                <w:rFonts w:ascii="Times New Roman" w:hAnsi="Times New Roman" w:cs="Times New Roman"/>
                <w:sz w:val="24"/>
                <w:szCs w:val="24"/>
              </w:rPr>
            </w:pPr>
            <w:r w:rsidRPr="00003FC6">
              <w:rPr>
                <w:rFonts w:ascii="Times New Roman" w:hAnsi="Times New Roman" w:cs="Times New Roman"/>
                <w:sz w:val="24"/>
                <w:szCs w:val="24"/>
              </w:rPr>
              <w:t>для выставки старых книг</w:t>
            </w:r>
          </w:p>
        </w:tc>
      </w:tr>
    </w:tbl>
    <w:p w:rsidR="00C3207F" w:rsidRPr="00003FC6" w:rsidRDefault="00C3207F" w:rsidP="00003FC6">
      <w:pPr>
        <w:spacing w:after="0" w:line="240" w:lineRule="auto"/>
        <w:ind w:left="709"/>
        <w:jc w:val="both"/>
        <w:rPr>
          <w:rFonts w:ascii="Times New Roman" w:hAnsi="Times New Roman" w:cs="Times New Roman"/>
          <w:sz w:val="24"/>
          <w:szCs w:val="24"/>
        </w:rPr>
      </w:pPr>
    </w:p>
    <w:p w:rsidR="00124304" w:rsidRPr="00003FC6" w:rsidRDefault="00F52320" w:rsidP="00003FC6">
      <w:pPr>
        <w:spacing w:after="0" w:line="240" w:lineRule="auto"/>
        <w:ind w:left="709"/>
        <w:jc w:val="both"/>
        <w:rPr>
          <w:rFonts w:ascii="Times New Roman" w:hAnsi="Times New Roman" w:cs="Times New Roman"/>
          <w:sz w:val="24"/>
          <w:szCs w:val="24"/>
        </w:rPr>
      </w:pPr>
      <w:r w:rsidRPr="00003FC6">
        <w:rPr>
          <w:rFonts w:ascii="Times New Roman" w:hAnsi="Times New Roman" w:cs="Times New Roman"/>
          <w:b/>
          <w:sz w:val="24"/>
          <w:szCs w:val="24"/>
        </w:rPr>
        <w:t>4.</w:t>
      </w:r>
      <w:r w:rsidRPr="00003FC6">
        <w:rPr>
          <w:rFonts w:ascii="Times New Roman" w:hAnsi="Times New Roman" w:cs="Times New Roman"/>
          <w:sz w:val="24"/>
          <w:szCs w:val="24"/>
        </w:rPr>
        <w:t xml:space="preserve"> В рамках предметной недели, как математик, я бы предложил проведение интеллект</w:t>
      </w:r>
      <w:r w:rsidR="00C87AE7" w:rsidRPr="00003FC6">
        <w:rPr>
          <w:rFonts w:ascii="Times New Roman" w:hAnsi="Times New Roman" w:cs="Times New Roman"/>
          <w:sz w:val="24"/>
          <w:szCs w:val="24"/>
        </w:rPr>
        <w:t>уально познавательной игры «Что?</w:t>
      </w:r>
      <w:r w:rsidRPr="00003FC6">
        <w:rPr>
          <w:rFonts w:ascii="Times New Roman" w:hAnsi="Times New Roman" w:cs="Times New Roman"/>
          <w:sz w:val="24"/>
          <w:szCs w:val="24"/>
        </w:rPr>
        <w:t xml:space="preserve"> Где? Когда?» на тему «Эта интересная наука математика»</w:t>
      </w:r>
      <w:r w:rsidR="00124304" w:rsidRPr="00003FC6">
        <w:rPr>
          <w:rFonts w:ascii="Times New Roman" w:hAnsi="Times New Roman" w:cs="Times New Roman"/>
          <w:sz w:val="24"/>
          <w:szCs w:val="24"/>
        </w:rPr>
        <w:t xml:space="preserve">. </w:t>
      </w:r>
    </w:p>
    <w:p w:rsidR="00F52320" w:rsidRPr="00003FC6" w:rsidRDefault="00C87AE7" w:rsidP="00003FC6">
      <w:pPr>
        <w:spacing w:after="0" w:line="240" w:lineRule="auto"/>
        <w:ind w:left="709"/>
        <w:jc w:val="both"/>
        <w:rPr>
          <w:rFonts w:ascii="Times New Roman" w:hAnsi="Times New Roman" w:cs="Times New Roman"/>
          <w:sz w:val="24"/>
          <w:szCs w:val="24"/>
        </w:rPr>
      </w:pPr>
      <w:r w:rsidRPr="00003FC6">
        <w:rPr>
          <w:rFonts w:ascii="Times New Roman" w:hAnsi="Times New Roman" w:cs="Times New Roman"/>
          <w:sz w:val="24"/>
          <w:szCs w:val="24"/>
        </w:rPr>
        <w:t>Д</w:t>
      </w:r>
      <w:r w:rsidR="004F48ED" w:rsidRPr="00003FC6">
        <w:rPr>
          <w:rFonts w:ascii="Times New Roman" w:hAnsi="Times New Roman" w:cs="Times New Roman"/>
          <w:sz w:val="24"/>
          <w:szCs w:val="24"/>
        </w:rPr>
        <w:t>алее</w:t>
      </w:r>
      <w:r w:rsidR="00ED43EB" w:rsidRPr="00003FC6">
        <w:rPr>
          <w:rFonts w:ascii="Times New Roman" w:hAnsi="Times New Roman" w:cs="Times New Roman"/>
          <w:sz w:val="24"/>
          <w:szCs w:val="24"/>
        </w:rPr>
        <w:t xml:space="preserve"> пред</w:t>
      </w:r>
      <w:r w:rsidRPr="00003FC6">
        <w:rPr>
          <w:rFonts w:ascii="Times New Roman" w:hAnsi="Times New Roman" w:cs="Times New Roman"/>
          <w:sz w:val="24"/>
          <w:szCs w:val="24"/>
        </w:rPr>
        <w:t xml:space="preserve">ставляется </w:t>
      </w:r>
      <w:r w:rsidR="004F48ED" w:rsidRPr="00003FC6">
        <w:rPr>
          <w:rFonts w:ascii="Times New Roman" w:hAnsi="Times New Roman" w:cs="Times New Roman"/>
          <w:sz w:val="24"/>
          <w:szCs w:val="24"/>
        </w:rPr>
        <w:t>программа инте</w:t>
      </w:r>
      <w:r w:rsidR="00124304" w:rsidRPr="00003FC6">
        <w:rPr>
          <w:rFonts w:ascii="Times New Roman" w:hAnsi="Times New Roman" w:cs="Times New Roman"/>
          <w:sz w:val="24"/>
          <w:szCs w:val="24"/>
        </w:rPr>
        <w:t>ллектуально-познавательной игры, как фрагмент предметной недели</w:t>
      </w:r>
      <w:r w:rsidR="004F48ED" w:rsidRPr="00003FC6">
        <w:rPr>
          <w:rFonts w:ascii="Times New Roman" w:hAnsi="Times New Roman" w:cs="Times New Roman"/>
          <w:sz w:val="24"/>
          <w:szCs w:val="24"/>
        </w:rPr>
        <w:t>.</w:t>
      </w:r>
    </w:p>
    <w:p w:rsidR="00F52320" w:rsidRPr="00003FC6" w:rsidRDefault="00F52320" w:rsidP="00003FC6">
      <w:pPr>
        <w:spacing w:after="0" w:line="240" w:lineRule="auto"/>
        <w:ind w:left="709"/>
        <w:jc w:val="both"/>
        <w:rPr>
          <w:rFonts w:ascii="Times New Roman" w:hAnsi="Times New Roman" w:cs="Times New Roman"/>
          <w:sz w:val="24"/>
          <w:szCs w:val="24"/>
        </w:rPr>
      </w:pPr>
    </w:p>
    <w:p w:rsidR="004F48ED" w:rsidRPr="00003FC6" w:rsidRDefault="004F48ED" w:rsidP="00003FC6">
      <w:pPr>
        <w:spacing w:after="0" w:line="240" w:lineRule="auto"/>
        <w:jc w:val="center"/>
        <w:outlineLvl w:val="0"/>
        <w:rPr>
          <w:rFonts w:ascii="Times New Roman" w:eastAsia="Times New Roman" w:hAnsi="Times New Roman" w:cs="Times New Roman"/>
          <w:b/>
          <w:bCs/>
          <w:iCs/>
          <w:sz w:val="24"/>
          <w:szCs w:val="24"/>
          <w:lang w:bidi="en-US"/>
        </w:rPr>
      </w:pPr>
      <w:r w:rsidRPr="00003FC6">
        <w:rPr>
          <w:rFonts w:ascii="Times New Roman" w:eastAsia="Times New Roman" w:hAnsi="Times New Roman" w:cs="Times New Roman"/>
          <w:b/>
          <w:bCs/>
          <w:iCs/>
          <w:sz w:val="24"/>
          <w:szCs w:val="24"/>
          <w:lang w:bidi="en-US"/>
        </w:rPr>
        <w:t>Интеллектуально-познавательная игра «Что? Где? Когда?»</w:t>
      </w:r>
    </w:p>
    <w:p w:rsidR="004F48ED" w:rsidRPr="00003FC6" w:rsidRDefault="004F48ED" w:rsidP="00003FC6">
      <w:pPr>
        <w:spacing w:after="0" w:line="240" w:lineRule="auto"/>
        <w:jc w:val="center"/>
        <w:outlineLvl w:val="0"/>
        <w:rPr>
          <w:rFonts w:ascii="Times New Roman" w:eastAsia="Times New Roman" w:hAnsi="Times New Roman" w:cs="Times New Roman"/>
          <w:b/>
          <w:bCs/>
          <w:iCs/>
          <w:sz w:val="24"/>
          <w:szCs w:val="24"/>
          <w:lang w:bidi="en-US"/>
        </w:rPr>
      </w:pPr>
    </w:p>
    <w:p w:rsidR="004F48ED" w:rsidRPr="00003FC6" w:rsidRDefault="004F48ED" w:rsidP="00003FC6">
      <w:pPr>
        <w:spacing w:after="0" w:line="240" w:lineRule="auto"/>
        <w:jc w:val="center"/>
        <w:outlineLvl w:val="0"/>
        <w:rPr>
          <w:rFonts w:ascii="Times New Roman" w:eastAsia="Times New Roman" w:hAnsi="Times New Roman" w:cs="Times New Roman"/>
          <w:b/>
          <w:bCs/>
          <w:iCs/>
          <w:sz w:val="24"/>
          <w:szCs w:val="24"/>
          <w:lang w:bidi="en-US"/>
        </w:rPr>
      </w:pPr>
      <w:r w:rsidRPr="00003FC6">
        <w:rPr>
          <w:rFonts w:ascii="Times New Roman" w:eastAsia="Times New Roman" w:hAnsi="Times New Roman" w:cs="Times New Roman"/>
          <w:b/>
          <w:bCs/>
          <w:iCs/>
          <w:sz w:val="24"/>
          <w:szCs w:val="24"/>
          <w:lang w:bidi="en-US"/>
        </w:rPr>
        <w:t>Тема: «Эта удивительная наука - математика»</w:t>
      </w:r>
    </w:p>
    <w:p w:rsidR="004F48ED" w:rsidRPr="00003FC6" w:rsidRDefault="004F48ED" w:rsidP="00003FC6">
      <w:pPr>
        <w:spacing w:before="600" w:after="0" w:line="240" w:lineRule="auto"/>
        <w:ind w:firstLine="709"/>
        <w:jc w:val="both"/>
        <w:outlineLvl w:val="0"/>
        <w:rPr>
          <w:rFonts w:ascii="Times New Roman" w:eastAsia="Times New Roman" w:hAnsi="Times New Roman" w:cs="Times New Roman"/>
          <w:bCs/>
          <w:iCs/>
          <w:sz w:val="24"/>
          <w:szCs w:val="24"/>
          <w:lang w:bidi="en-US"/>
        </w:rPr>
      </w:pPr>
      <w:r w:rsidRPr="00003FC6">
        <w:rPr>
          <w:rFonts w:ascii="Times New Roman" w:eastAsia="Times New Roman" w:hAnsi="Times New Roman" w:cs="Times New Roman"/>
          <w:b/>
          <w:bCs/>
          <w:iCs/>
          <w:sz w:val="24"/>
          <w:szCs w:val="24"/>
          <w:lang w:bidi="en-US"/>
        </w:rPr>
        <w:t>Цели и задачи:</w:t>
      </w:r>
      <w:r w:rsidRPr="00003FC6">
        <w:rPr>
          <w:rFonts w:ascii="Times New Roman" w:eastAsia="Times New Roman" w:hAnsi="Times New Roman" w:cs="Times New Roman"/>
          <w:bCs/>
          <w:iCs/>
          <w:sz w:val="24"/>
          <w:szCs w:val="24"/>
          <w:lang w:bidi="en-US"/>
        </w:rPr>
        <w:t xml:space="preserve"> расширение знаний учащихся, развитие познавательного интереса, интеллекта, воспитание стремления к непрерывному совершенствованию своих знаний; формирование дружеских, товарищеских отношений, умения работать командой.</w:t>
      </w:r>
    </w:p>
    <w:p w:rsidR="004F48ED" w:rsidRPr="00003FC6" w:rsidRDefault="004F48ED" w:rsidP="00003FC6">
      <w:pPr>
        <w:spacing w:before="600" w:after="0" w:line="240" w:lineRule="auto"/>
        <w:ind w:firstLine="709"/>
        <w:jc w:val="both"/>
        <w:outlineLvl w:val="0"/>
        <w:rPr>
          <w:rFonts w:ascii="Times New Roman" w:eastAsia="Times New Roman" w:hAnsi="Times New Roman" w:cs="Times New Roman"/>
          <w:bCs/>
          <w:iCs/>
          <w:sz w:val="24"/>
          <w:szCs w:val="24"/>
          <w:lang w:bidi="en-US"/>
        </w:rPr>
      </w:pPr>
      <w:proofErr w:type="gramStart"/>
      <w:r w:rsidRPr="00003FC6">
        <w:rPr>
          <w:rFonts w:ascii="Times New Roman" w:eastAsia="Times New Roman" w:hAnsi="Times New Roman" w:cs="Times New Roman"/>
          <w:b/>
          <w:bCs/>
          <w:iCs/>
          <w:sz w:val="24"/>
          <w:szCs w:val="24"/>
          <w:lang w:bidi="en-US"/>
        </w:rPr>
        <w:t>Оформление:</w:t>
      </w:r>
      <w:r w:rsidRPr="00003FC6">
        <w:rPr>
          <w:rFonts w:ascii="Times New Roman" w:eastAsia="Times New Roman" w:hAnsi="Times New Roman" w:cs="Times New Roman"/>
          <w:bCs/>
          <w:iCs/>
          <w:sz w:val="24"/>
          <w:szCs w:val="24"/>
          <w:lang w:bidi="en-US"/>
        </w:rPr>
        <w:t xml:space="preserve"> круг, разбитый на сектора, волчок, конверты с указанием номера сектора, музыкальная вставка к игре, песочные часы, мультимедийная установка, презентация, различные предметы, необходимые для игры.</w:t>
      </w:r>
      <w:proofErr w:type="gramEnd"/>
    </w:p>
    <w:p w:rsidR="004F48ED" w:rsidRPr="00003FC6" w:rsidRDefault="004F48ED" w:rsidP="00003FC6">
      <w:pPr>
        <w:spacing w:before="600" w:after="0" w:line="240" w:lineRule="auto"/>
        <w:jc w:val="center"/>
        <w:outlineLvl w:val="0"/>
        <w:rPr>
          <w:rFonts w:ascii="Times New Roman" w:eastAsia="Times New Roman" w:hAnsi="Times New Roman" w:cs="Times New Roman"/>
          <w:b/>
          <w:bCs/>
          <w:iCs/>
          <w:sz w:val="24"/>
          <w:szCs w:val="24"/>
          <w:lang w:bidi="en-US"/>
        </w:rPr>
      </w:pPr>
      <w:r w:rsidRPr="00003FC6">
        <w:rPr>
          <w:rFonts w:ascii="Times New Roman" w:eastAsia="Times New Roman" w:hAnsi="Times New Roman" w:cs="Times New Roman"/>
          <w:b/>
          <w:bCs/>
          <w:iCs/>
          <w:sz w:val="24"/>
          <w:szCs w:val="24"/>
          <w:lang w:bidi="en-US"/>
        </w:rPr>
        <w:t>Ход игры</w:t>
      </w:r>
    </w:p>
    <w:p w:rsidR="004F48ED" w:rsidRPr="00003FC6" w:rsidRDefault="004F48ED" w:rsidP="00003FC6">
      <w:pPr>
        <w:spacing w:after="240" w:line="240" w:lineRule="auto"/>
        <w:ind w:firstLine="709"/>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Зв</w:t>
      </w:r>
      <w:r w:rsidR="0089419D" w:rsidRPr="00003FC6">
        <w:rPr>
          <w:rFonts w:ascii="Times New Roman" w:eastAsia="Times New Roman" w:hAnsi="Times New Roman" w:cs="Times New Roman"/>
          <w:b/>
          <w:sz w:val="24"/>
          <w:szCs w:val="24"/>
          <w:lang w:bidi="en-US"/>
        </w:rPr>
        <w:t>учит музыкальная вставка к игре</w:t>
      </w:r>
    </w:p>
    <w:p w:rsidR="004F48ED" w:rsidRPr="00003FC6" w:rsidRDefault="004F48ED" w:rsidP="00003FC6">
      <w:pPr>
        <w:spacing w:after="240" w:line="240" w:lineRule="auto"/>
        <w:ind w:firstLine="360"/>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 xml:space="preserve">Ведущий. </w:t>
      </w:r>
    </w:p>
    <w:p w:rsidR="004F48ED" w:rsidRPr="00003FC6" w:rsidRDefault="004F48ED" w:rsidP="00003FC6">
      <w:pPr>
        <w:spacing w:after="0" w:line="240" w:lineRule="auto"/>
        <w:ind w:firstLine="360"/>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Добрый день, уважаемые гости и знатоки! Наша очередная игра посвящена самой удивительной науке в мире – математике</w:t>
      </w:r>
      <w:proofErr w:type="gramStart"/>
      <w:r w:rsidRPr="00003FC6">
        <w:rPr>
          <w:rFonts w:ascii="Times New Roman" w:eastAsia="Times New Roman" w:hAnsi="Times New Roman" w:cs="Times New Roman"/>
          <w:sz w:val="24"/>
          <w:szCs w:val="24"/>
          <w:lang w:bidi="en-US"/>
        </w:rPr>
        <w:t>.«</w:t>
      </w:r>
      <w:proofErr w:type="gramEnd"/>
      <w:r w:rsidRPr="00003FC6">
        <w:rPr>
          <w:rFonts w:ascii="Times New Roman" w:eastAsia="Times New Roman" w:hAnsi="Times New Roman" w:cs="Times New Roman"/>
          <w:sz w:val="24"/>
          <w:szCs w:val="24"/>
          <w:lang w:bidi="en-US"/>
        </w:rPr>
        <w:t>Ц</w:t>
      </w:r>
      <w:r w:rsidR="00C87AE7" w:rsidRPr="00003FC6">
        <w:rPr>
          <w:rFonts w:ascii="Times New Roman" w:eastAsia="Times New Roman" w:hAnsi="Times New Roman" w:cs="Times New Roman"/>
          <w:sz w:val="24"/>
          <w:szCs w:val="24"/>
          <w:lang w:bidi="en-US"/>
        </w:rPr>
        <w:t xml:space="preserve">арица всех наук» - так назвала </w:t>
      </w:r>
      <w:r w:rsidRPr="00003FC6">
        <w:rPr>
          <w:rFonts w:ascii="Times New Roman" w:eastAsia="Times New Roman" w:hAnsi="Times New Roman" w:cs="Times New Roman"/>
          <w:sz w:val="24"/>
          <w:szCs w:val="24"/>
          <w:lang w:bidi="en-US"/>
        </w:rPr>
        <w:t>математику Софья Васильевна Ковалевская.</w:t>
      </w:r>
    </w:p>
    <w:p w:rsidR="004F48ED" w:rsidRPr="00003FC6" w:rsidRDefault="004F48ED" w:rsidP="00003FC6">
      <w:pPr>
        <w:spacing w:after="0" w:line="240" w:lineRule="auto"/>
        <w:ind w:firstLine="360"/>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Сегодняшний деловой мир нуждается в людях, способных принимать экономически и математически грамотные решения, и нести ответственность за их проведение в жизнь. Поэтому «математику следует знать каждому», как учил великий Ломоносов.</w:t>
      </w:r>
    </w:p>
    <w:p w:rsidR="004F48ED" w:rsidRPr="00003FC6" w:rsidRDefault="004F48ED" w:rsidP="00003FC6">
      <w:pPr>
        <w:spacing w:after="0" w:line="240" w:lineRule="auto"/>
        <w:ind w:firstLine="360"/>
        <w:jc w:val="both"/>
        <w:rPr>
          <w:rFonts w:ascii="Times New Roman" w:eastAsia="Times New Roman" w:hAnsi="Times New Roman" w:cs="Times New Roman"/>
          <w:b/>
          <w:sz w:val="24"/>
          <w:szCs w:val="24"/>
          <w:lang w:bidi="en-US"/>
        </w:rPr>
      </w:pPr>
    </w:p>
    <w:p w:rsidR="004F48ED" w:rsidRPr="00003FC6" w:rsidRDefault="004F48ED" w:rsidP="00003FC6">
      <w:pPr>
        <w:spacing w:after="24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Просмотр презентации о математике</w:t>
      </w:r>
    </w:p>
    <w:p w:rsidR="004F48ED" w:rsidRPr="00003FC6" w:rsidRDefault="004F48ED"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Ведущий.</w:t>
      </w:r>
    </w:p>
    <w:p w:rsidR="004F48ED" w:rsidRPr="00003FC6" w:rsidRDefault="004F48ED"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Интеллектуальный клуб </w:t>
      </w:r>
      <w:proofErr w:type="spellStart"/>
      <w:r w:rsidR="001F1607" w:rsidRPr="00003FC6">
        <w:rPr>
          <w:rFonts w:ascii="Times New Roman" w:eastAsia="Times New Roman" w:hAnsi="Times New Roman" w:cs="Times New Roman"/>
          <w:sz w:val="24"/>
          <w:szCs w:val="24"/>
          <w:lang w:bidi="en-US"/>
        </w:rPr>
        <w:t>Юлтимеровской</w:t>
      </w:r>
      <w:r w:rsidRPr="00003FC6">
        <w:rPr>
          <w:rFonts w:ascii="Times New Roman" w:eastAsia="Times New Roman" w:hAnsi="Times New Roman" w:cs="Times New Roman"/>
          <w:sz w:val="24"/>
          <w:szCs w:val="24"/>
          <w:lang w:bidi="en-US"/>
        </w:rPr>
        <w:t>основной</w:t>
      </w:r>
      <w:proofErr w:type="spellEnd"/>
      <w:r w:rsidRPr="00003FC6">
        <w:rPr>
          <w:rFonts w:ascii="Times New Roman" w:eastAsia="Times New Roman" w:hAnsi="Times New Roman" w:cs="Times New Roman"/>
          <w:sz w:val="24"/>
          <w:szCs w:val="24"/>
          <w:lang w:bidi="en-US"/>
        </w:rPr>
        <w:t xml:space="preserve"> школы «Что? Где? Когда?» представляет интеллектуальную игру по математике.</w:t>
      </w:r>
    </w:p>
    <w:p w:rsidR="004F48ED" w:rsidRPr="00003FC6" w:rsidRDefault="004F48ED" w:rsidP="00003FC6">
      <w:pPr>
        <w:spacing w:after="0" w:line="240" w:lineRule="auto"/>
        <w:ind w:firstLine="709"/>
        <w:jc w:val="both"/>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36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Президент клуба – </w:t>
      </w:r>
      <w:proofErr w:type="spellStart"/>
      <w:r w:rsidR="001F1607" w:rsidRPr="00003FC6">
        <w:rPr>
          <w:rFonts w:ascii="Times New Roman" w:eastAsia="Times New Roman" w:hAnsi="Times New Roman" w:cs="Times New Roman"/>
          <w:sz w:val="24"/>
          <w:szCs w:val="24"/>
          <w:lang w:bidi="en-US"/>
        </w:rPr>
        <w:t>ИсхаковИльназ</w:t>
      </w:r>
      <w:proofErr w:type="spellEnd"/>
      <w:r w:rsidR="001F1607" w:rsidRPr="00003FC6">
        <w:rPr>
          <w:rFonts w:ascii="Times New Roman" w:eastAsia="Times New Roman" w:hAnsi="Times New Roman" w:cs="Times New Roman"/>
          <w:sz w:val="24"/>
          <w:szCs w:val="24"/>
          <w:lang w:bidi="en-US"/>
        </w:rPr>
        <w:t>.</w:t>
      </w:r>
    </w:p>
    <w:p w:rsidR="004F48ED" w:rsidRPr="00003FC6" w:rsidRDefault="004F48ED" w:rsidP="00003FC6">
      <w:pPr>
        <w:spacing w:after="0" w:line="240" w:lineRule="auto"/>
        <w:ind w:firstLine="360"/>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 xml:space="preserve">     Президент</w:t>
      </w:r>
      <w:r w:rsidRPr="00003FC6">
        <w:rPr>
          <w:rFonts w:ascii="Times New Roman" w:eastAsia="Times New Roman" w:hAnsi="Times New Roman" w:cs="Times New Roman"/>
          <w:sz w:val="24"/>
          <w:szCs w:val="24"/>
          <w:lang w:bidi="en-US"/>
        </w:rPr>
        <w:t>.</w:t>
      </w:r>
    </w:p>
    <w:p w:rsidR="004F48ED" w:rsidRPr="00003FC6" w:rsidRDefault="004F48ED" w:rsidP="00003FC6">
      <w:pPr>
        <w:spacing w:after="0" w:line="240" w:lineRule="auto"/>
        <w:ind w:firstLine="36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В моих руках хрустальная сова – вечный символ мудрости и знаний всех времен и народов. В конце учебного года мы вручим её самому лучшему знатоку интеллектуального клуба «Что? Где? Когда?».</w:t>
      </w:r>
    </w:p>
    <w:p w:rsidR="004F48ED" w:rsidRPr="00003FC6" w:rsidRDefault="004F48ED" w:rsidP="00003FC6">
      <w:pPr>
        <w:spacing w:after="0" w:line="240" w:lineRule="auto"/>
        <w:ind w:firstLine="360"/>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360"/>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Ассистент клуба</w:t>
      </w:r>
      <w:r w:rsidRPr="00003FC6">
        <w:rPr>
          <w:rFonts w:ascii="Times New Roman" w:eastAsia="Times New Roman" w:hAnsi="Times New Roman" w:cs="Times New Roman"/>
          <w:sz w:val="24"/>
          <w:szCs w:val="24"/>
          <w:lang w:bidi="en-US"/>
        </w:rPr>
        <w:t xml:space="preserve"> </w:t>
      </w:r>
      <w:proofErr w:type="gramStart"/>
      <w:r w:rsidRPr="00003FC6">
        <w:rPr>
          <w:rFonts w:ascii="Times New Roman" w:eastAsia="Times New Roman" w:hAnsi="Times New Roman" w:cs="Times New Roman"/>
          <w:sz w:val="24"/>
          <w:szCs w:val="24"/>
          <w:lang w:bidi="en-US"/>
        </w:rPr>
        <w:t>–</w:t>
      </w:r>
      <w:proofErr w:type="spellStart"/>
      <w:r w:rsidR="001F1607" w:rsidRPr="00003FC6">
        <w:rPr>
          <w:rFonts w:ascii="Times New Roman" w:eastAsia="Times New Roman" w:hAnsi="Times New Roman" w:cs="Times New Roman"/>
          <w:sz w:val="24"/>
          <w:szCs w:val="24"/>
          <w:lang w:bidi="en-US"/>
        </w:rPr>
        <w:t>А</w:t>
      </w:r>
      <w:proofErr w:type="gramEnd"/>
      <w:r w:rsidR="001F1607" w:rsidRPr="00003FC6">
        <w:rPr>
          <w:rFonts w:ascii="Times New Roman" w:eastAsia="Times New Roman" w:hAnsi="Times New Roman" w:cs="Times New Roman"/>
          <w:sz w:val="24"/>
          <w:szCs w:val="24"/>
          <w:lang w:bidi="en-US"/>
        </w:rPr>
        <w:t>шрафуллинаАделя</w:t>
      </w:r>
      <w:proofErr w:type="spellEnd"/>
      <w:r w:rsidRPr="00003FC6">
        <w:rPr>
          <w:rFonts w:ascii="Times New Roman" w:eastAsia="Times New Roman" w:hAnsi="Times New Roman" w:cs="Times New Roman"/>
          <w:sz w:val="24"/>
          <w:szCs w:val="24"/>
          <w:lang w:bidi="en-US"/>
        </w:rPr>
        <w:t>.</w:t>
      </w:r>
    </w:p>
    <w:p w:rsidR="004F48ED" w:rsidRPr="00003FC6" w:rsidRDefault="004F48ED" w:rsidP="00003FC6">
      <w:pPr>
        <w:spacing w:after="0" w:line="240" w:lineRule="auto"/>
        <w:ind w:firstLine="360"/>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Ведущий.</w:t>
      </w:r>
    </w:p>
    <w:p w:rsidR="004F48ED" w:rsidRPr="00003FC6" w:rsidRDefault="004F48ED" w:rsidP="00003FC6">
      <w:pPr>
        <w:spacing w:after="0" w:line="240" w:lineRule="auto"/>
        <w:ind w:firstLine="360"/>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Игру представляет сборная команда школы.</w:t>
      </w:r>
    </w:p>
    <w:p w:rsidR="004F48ED" w:rsidRPr="00003FC6" w:rsidRDefault="004F48ED" w:rsidP="00003FC6">
      <w:pPr>
        <w:spacing w:after="0" w:line="240" w:lineRule="auto"/>
        <w:ind w:firstLine="360"/>
        <w:jc w:val="both"/>
        <w:rPr>
          <w:rFonts w:ascii="Times New Roman" w:eastAsia="Times New Roman" w:hAnsi="Times New Roman" w:cs="Times New Roman"/>
          <w:b/>
          <w:sz w:val="24"/>
          <w:szCs w:val="24"/>
          <w:lang w:bidi="en-US"/>
        </w:rPr>
      </w:pPr>
    </w:p>
    <w:p w:rsidR="004F48ED" w:rsidRPr="00003FC6" w:rsidRDefault="004F48ED" w:rsidP="00003FC6">
      <w:pPr>
        <w:spacing w:after="240" w:line="240" w:lineRule="auto"/>
        <w:ind w:firstLine="360"/>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Капитан команды – </w:t>
      </w:r>
      <w:proofErr w:type="spellStart"/>
      <w:r w:rsidR="001F1607" w:rsidRPr="00003FC6">
        <w:rPr>
          <w:rFonts w:ascii="Times New Roman" w:eastAsia="Times New Roman" w:hAnsi="Times New Roman" w:cs="Times New Roman"/>
          <w:sz w:val="24"/>
          <w:szCs w:val="24"/>
          <w:lang w:bidi="en-US"/>
        </w:rPr>
        <w:t>АхметшинФаиль</w:t>
      </w:r>
      <w:proofErr w:type="spellEnd"/>
      <w:r w:rsidR="00795D1E" w:rsidRPr="00003FC6">
        <w:rPr>
          <w:rFonts w:ascii="Times New Roman" w:eastAsia="Times New Roman" w:hAnsi="Times New Roman" w:cs="Times New Roman"/>
          <w:sz w:val="24"/>
          <w:szCs w:val="24"/>
          <w:lang w:bidi="en-US"/>
        </w:rPr>
        <w:t xml:space="preserve"> (9 </w:t>
      </w:r>
      <w:proofErr w:type="spellStart"/>
      <w:r w:rsidR="00795D1E" w:rsidRPr="00003FC6">
        <w:rPr>
          <w:rFonts w:ascii="Times New Roman" w:eastAsia="Times New Roman" w:hAnsi="Times New Roman" w:cs="Times New Roman"/>
          <w:sz w:val="24"/>
          <w:szCs w:val="24"/>
          <w:lang w:bidi="en-US"/>
        </w:rPr>
        <w:t>кл</w:t>
      </w:r>
      <w:proofErr w:type="spellEnd"/>
      <w:r w:rsidR="00795D1E" w:rsidRPr="00003FC6">
        <w:rPr>
          <w:rFonts w:ascii="Times New Roman" w:eastAsia="Times New Roman" w:hAnsi="Times New Roman" w:cs="Times New Roman"/>
          <w:sz w:val="24"/>
          <w:szCs w:val="24"/>
          <w:lang w:bidi="en-US"/>
        </w:rPr>
        <w:t>.)</w:t>
      </w:r>
    </w:p>
    <w:p w:rsidR="00EE7A20" w:rsidRPr="00003FC6" w:rsidRDefault="00EE7A20" w:rsidP="00003FC6">
      <w:pPr>
        <w:spacing w:after="240" w:line="240" w:lineRule="auto"/>
        <w:ind w:firstLine="360"/>
        <w:jc w:val="both"/>
        <w:rPr>
          <w:rFonts w:ascii="Times New Roman" w:eastAsia="Times New Roman" w:hAnsi="Times New Roman" w:cs="Times New Roman"/>
          <w:sz w:val="24"/>
          <w:szCs w:val="24"/>
          <w:lang w:bidi="en-US"/>
        </w:rPr>
      </w:pPr>
      <w:proofErr w:type="spellStart"/>
      <w:r w:rsidRPr="00003FC6">
        <w:rPr>
          <w:rFonts w:ascii="Times New Roman" w:eastAsia="Times New Roman" w:hAnsi="Times New Roman" w:cs="Times New Roman"/>
          <w:sz w:val="24"/>
          <w:szCs w:val="24"/>
          <w:lang w:bidi="en-US"/>
        </w:rPr>
        <w:t>ГайнетдиновАзамат</w:t>
      </w:r>
      <w:proofErr w:type="spellEnd"/>
      <w:r w:rsidR="00795D1E" w:rsidRPr="00003FC6">
        <w:rPr>
          <w:rFonts w:ascii="Times New Roman" w:eastAsia="Times New Roman" w:hAnsi="Times New Roman" w:cs="Times New Roman"/>
          <w:sz w:val="24"/>
          <w:szCs w:val="24"/>
          <w:lang w:bidi="en-US"/>
        </w:rPr>
        <w:t xml:space="preserve"> (8 </w:t>
      </w:r>
      <w:proofErr w:type="spellStart"/>
      <w:r w:rsidR="00795D1E" w:rsidRPr="00003FC6">
        <w:rPr>
          <w:rFonts w:ascii="Times New Roman" w:eastAsia="Times New Roman" w:hAnsi="Times New Roman" w:cs="Times New Roman"/>
          <w:sz w:val="24"/>
          <w:szCs w:val="24"/>
          <w:lang w:bidi="en-US"/>
        </w:rPr>
        <w:t>кл</w:t>
      </w:r>
      <w:proofErr w:type="spellEnd"/>
      <w:r w:rsidR="00795D1E" w:rsidRPr="00003FC6">
        <w:rPr>
          <w:rFonts w:ascii="Times New Roman" w:eastAsia="Times New Roman" w:hAnsi="Times New Roman" w:cs="Times New Roman"/>
          <w:sz w:val="24"/>
          <w:szCs w:val="24"/>
          <w:lang w:bidi="en-US"/>
        </w:rPr>
        <w:t>.)</w:t>
      </w:r>
    </w:p>
    <w:p w:rsidR="001F1607" w:rsidRPr="00003FC6" w:rsidRDefault="00BE7CDB" w:rsidP="00003FC6">
      <w:pPr>
        <w:spacing w:after="240" w:line="240" w:lineRule="auto"/>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w:t>
      </w:r>
      <w:proofErr w:type="spellStart"/>
      <w:r w:rsidR="00EE7A20" w:rsidRPr="00003FC6">
        <w:rPr>
          <w:rFonts w:ascii="Times New Roman" w:eastAsia="Times New Roman" w:hAnsi="Times New Roman" w:cs="Times New Roman"/>
          <w:sz w:val="24"/>
          <w:szCs w:val="24"/>
          <w:lang w:bidi="en-US"/>
        </w:rPr>
        <w:t>Гилязев</w:t>
      </w:r>
      <w:proofErr w:type="spellEnd"/>
      <w:r w:rsidR="00EE7A20" w:rsidRPr="00003FC6">
        <w:rPr>
          <w:rFonts w:ascii="Times New Roman" w:eastAsia="Times New Roman" w:hAnsi="Times New Roman" w:cs="Times New Roman"/>
          <w:sz w:val="24"/>
          <w:szCs w:val="24"/>
          <w:lang w:bidi="en-US"/>
        </w:rPr>
        <w:t xml:space="preserve"> Динар</w:t>
      </w:r>
      <w:r w:rsidR="00795D1E" w:rsidRPr="00003FC6">
        <w:rPr>
          <w:rFonts w:ascii="Times New Roman" w:eastAsia="Times New Roman" w:hAnsi="Times New Roman" w:cs="Times New Roman"/>
          <w:sz w:val="24"/>
          <w:szCs w:val="24"/>
          <w:lang w:bidi="en-US"/>
        </w:rPr>
        <w:t xml:space="preserve"> (7 </w:t>
      </w:r>
      <w:proofErr w:type="spellStart"/>
      <w:r w:rsidR="00795D1E" w:rsidRPr="00003FC6">
        <w:rPr>
          <w:rFonts w:ascii="Times New Roman" w:eastAsia="Times New Roman" w:hAnsi="Times New Roman" w:cs="Times New Roman"/>
          <w:sz w:val="24"/>
          <w:szCs w:val="24"/>
          <w:lang w:bidi="en-US"/>
        </w:rPr>
        <w:t>кл</w:t>
      </w:r>
      <w:proofErr w:type="spellEnd"/>
      <w:r w:rsidR="00795D1E" w:rsidRPr="00003FC6">
        <w:rPr>
          <w:rFonts w:ascii="Times New Roman" w:eastAsia="Times New Roman" w:hAnsi="Times New Roman" w:cs="Times New Roman"/>
          <w:sz w:val="24"/>
          <w:szCs w:val="24"/>
          <w:lang w:bidi="en-US"/>
        </w:rPr>
        <w:t>.)</w:t>
      </w:r>
    </w:p>
    <w:p w:rsidR="00EE7A20" w:rsidRPr="00003FC6" w:rsidRDefault="002415F8" w:rsidP="00003FC6">
      <w:pPr>
        <w:spacing w:after="240" w:line="240" w:lineRule="auto"/>
        <w:ind w:firstLine="360"/>
        <w:jc w:val="both"/>
        <w:rPr>
          <w:rFonts w:ascii="Times New Roman" w:eastAsia="Times New Roman" w:hAnsi="Times New Roman" w:cs="Times New Roman"/>
          <w:sz w:val="24"/>
          <w:szCs w:val="24"/>
          <w:lang w:bidi="en-US"/>
        </w:rPr>
      </w:pPr>
      <w:proofErr w:type="spellStart"/>
      <w:r w:rsidRPr="00003FC6">
        <w:rPr>
          <w:rFonts w:ascii="Times New Roman" w:eastAsia="Times New Roman" w:hAnsi="Times New Roman" w:cs="Times New Roman"/>
          <w:sz w:val="24"/>
          <w:szCs w:val="24"/>
          <w:lang w:bidi="en-US"/>
        </w:rPr>
        <w:t>МуртазинаЛя</w:t>
      </w:r>
      <w:r w:rsidR="00EE7A20" w:rsidRPr="00003FC6">
        <w:rPr>
          <w:rFonts w:ascii="Times New Roman" w:eastAsia="Times New Roman" w:hAnsi="Times New Roman" w:cs="Times New Roman"/>
          <w:sz w:val="24"/>
          <w:szCs w:val="24"/>
          <w:lang w:bidi="en-US"/>
        </w:rPr>
        <w:t>йсан</w:t>
      </w:r>
      <w:proofErr w:type="spellEnd"/>
      <w:r w:rsidR="00795D1E" w:rsidRPr="00003FC6">
        <w:rPr>
          <w:rFonts w:ascii="Times New Roman" w:eastAsia="Times New Roman" w:hAnsi="Times New Roman" w:cs="Times New Roman"/>
          <w:sz w:val="24"/>
          <w:szCs w:val="24"/>
          <w:lang w:bidi="en-US"/>
        </w:rPr>
        <w:t xml:space="preserve"> (7 </w:t>
      </w:r>
      <w:proofErr w:type="spellStart"/>
      <w:r w:rsidR="00795D1E" w:rsidRPr="00003FC6">
        <w:rPr>
          <w:rFonts w:ascii="Times New Roman" w:eastAsia="Times New Roman" w:hAnsi="Times New Roman" w:cs="Times New Roman"/>
          <w:sz w:val="24"/>
          <w:szCs w:val="24"/>
          <w:lang w:bidi="en-US"/>
        </w:rPr>
        <w:t>кл</w:t>
      </w:r>
      <w:proofErr w:type="spellEnd"/>
      <w:r w:rsidR="00795D1E" w:rsidRPr="00003FC6">
        <w:rPr>
          <w:rFonts w:ascii="Times New Roman" w:eastAsia="Times New Roman" w:hAnsi="Times New Roman" w:cs="Times New Roman"/>
          <w:sz w:val="24"/>
          <w:szCs w:val="24"/>
          <w:lang w:bidi="en-US"/>
        </w:rPr>
        <w:t>.)</w:t>
      </w:r>
    </w:p>
    <w:p w:rsidR="00EE7A20" w:rsidRPr="00003FC6" w:rsidRDefault="00EE7A20" w:rsidP="00003FC6">
      <w:pPr>
        <w:spacing w:after="240" w:line="240" w:lineRule="auto"/>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Назимова Резеда</w:t>
      </w:r>
      <w:r w:rsidR="00795D1E" w:rsidRPr="00003FC6">
        <w:rPr>
          <w:rFonts w:ascii="Times New Roman" w:eastAsia="Times New Roman" w:hAnsi="Times New Roman" w:cs="Times New Roman"/>
          <w:sz w:val="24"/>
          <w:szCs w:val="24"/>
          <w:lang w:bidi="en-US"/>
        </w:rPr>
        <w:t xml:space="preserve"> (6 </w:t>
      </w:r>
      <w:proofErr w:type="spellStart"/>
      <w:r w:rsidR="00795D1E" w:rsidRPr="00003FC6">
        <w:rPr>
          <w:rFonts w:ascii="Times New Roman" w:eastAsia="Times New Roman" w:hAnsi="Times New Roman" w:cs="Times New Roman"/>
          <w:sz w:val="24"/>
          <w:szCs w:val="24"/>
          <w:lang w:bidi="en-US"/>
        </w:rPr>
        <w:t>кл</w:t>
      </w:r>
      <w:proofErr w:type="spellEnd"/>
      <w:r w:rsidR="00795D1E" w:rsidRPr="00003FC6">
        <w:rPr>
          <w:rFonts w:ascii="Times New Roman" w:eastAsia="Times New Roman" w:hAnsi="Times New Roman" w:cs="Times New Roman"/>
          <w:sz w:val="24"/>
          <w:szCs w:val="24"/>
          <w:lang w:bidi="en-US"/>
        </w:rPr>
        <w:t>.)</w:t>
      </w:r>
    </w:p>
    <w:p w:rsidR="00EE7A20" w:rsidRPr="00003FC6" w:rsidRDefault="00EE7A20" w:rsidP="00003FC6">
      <w:pPr>
        <w:spacing w:after="240" w:line="240" w:lineRule="auto"/>
        <w:ind w:firstLine="360"/>
        <w:jc w:val="both"/>
        <w:rPr>
          <w:rFonts w:ascii="Times New Roman" w:eastAsia="Times New Roman" w:hAnsi="Times New Roman" w:cs="Times New Roman"/>
          <w:sz w:val="24"/>
          <w:szCs w:val="24"/>
          <w:lang w:bidi="en-US"/>
        </w:rPr>
      </w:pPr>
      <w:proofErr w:type="spellStart"/>
      <w:r w:rsidRPr="00003FC6">
        <w:rPr>
          <w:rFonts w:ascii="Times New Roman" w:eastAsia="Times New Roman" w:hAnsi="Times New Roman" w:cs="Times New Roman"/>
          <w:sz w:val="24"/>
          <w:szCs w:val="24"/>
          <w:lang w:bidi="en-US"/>
        </w:rPr>
        <w:t>Хузин</w:t>
      </w:r>
      <w:proofErr w:type="spellEnd"/>
      <w:r w:rsidRPr="00003FC6">
        <w:rPr>
          <w:rFonts w:ascii="Times New Roman" w:eastAsia="Times New Roman" w:hAnsi="Times New Roman" w:cs="Times New Roman"/>
          <w:sz w:val="24"/>
          <w:szCs w:val="24"/>
          <w:lang w:bidi="en-US"/>
        </w:rPr>
        <w:t xml:space="preserve"> Инсар</w:t>
      </w:r>
      <w:r w:rsidR="00795D1E" w:rsidRPr="00003FC6">
        <w:rPr>
          <w:rFonts w:ascii="Times New Roman" w:eastAsia="Times New Roman" w:hAnsi="Times New Roman" w:cs="Times New Roman"/>
          <w:sz w:val="24"/>
          <w:szCs w:val="24"/>
          <w:lang w:bidi="en-US"/>
        </w:rPr>
        <w:t xml:space="preserve"> (5 </w:t>
      </w:r>
      <w:proofErr w:type="spellStart"/>
      <w:r w:rsidR="00795D1E" w:rsidRPr="00003FC6">
        <w:rPr>
          <w:rFonts w:ascii="Times New Roman" w:eastAsia="Times New Roman" w:hAnsi="Times New Roman" w:cs="Times New Roman"/>
          <w:sz w:val="24"/>
          <w:szCs w:val="24"/>
          <w:lang w:bidi="en-US"/>
        </w:rPr>
        <w:t>кл</w:t>
      </w:r>
      <w:proofErr w:type="spellEnd"/>
      <w:r w:rsidR="00795D1E" w:rsidRPr="00003FC6">
        <w:rPr>
          <w:rFonts w:ascii="Times New Roman" w:eastAsia="Times New Roman" w:hAnsi="Times New Roman" w:cs="Times New Roman"/>
          <w:sz w:val="24"/>
          <w:szCs w:val="24"/>
          <w:lang w:bidi="en-US"/>
        </w:rPr>
        <w:t>.).</w:t>
      </w:r>
    </w:p>
    <w:p w:rsidR="00747C16" w:rsidRPr="00003FC6" w:rsidRDefault="00747C16"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Я, к</w:t>
      </w:r>
      <w:r w:rsidR="004F48ED" w:rsidRPr="00003FC6">
        <w:rPr>
          <w:rFonts w:ascii="Times New Roman" w:eastAsia="Times New Roman" w:hAnsi="Times New Roman" w:cs="Times New Roman"/>
          <w:sz w:val="24"/>
          <w:szCs w:val="24"/>
          <w:lang w:bidi="en-US"/>
        </w:rPr>
        <w:t xml:space="preserve">ак учитель </w:t>
      </w:r>
      <w:r w:rsidRPr="00003FC6">
        <w:rPr>
          <w:rFonts w:ascii="Times New Roman" w:eastAsia="Times New Roman" w:hAnsi="Times New Roman" w:cs="Times New Roman"/>
          <w:sz w:val="24"/>
          <w:szCs w:val="24"/>
          <w:lang w:bidi="en-US"/>
        </w:rPr>
        <w:t>математики, не только люблю эту науку</w:t>
      </w:r>
      <w:r w:rsidR="004F48ED" w:rsidRPr="00003FC6">
        <w:rPr>
          <w:rFonts w:ascii="Times New Roman" w:eastAsia="Times New Roman" w:hAnsi="Times New Roman" w:cs="Times New Roman"/>
          <w:sz w:val="24"/>
          <w:szCs w:val="24"/>
          <w:lang w:bidi="en-US"/>
        </w:rPr>
        <w:t>, но и уважа</w:t>
      </w:r>
      <w:r w:rsidR="00693000" w:rsidRPr="00003FC6">
        <w:rPr>
          <w:rFonts w:ascii="Times New Roman" w:eastAsia="Times New Roman" w:hAnsi="Times New Roman" w:cs="Times New Roman"/>
          <w:sz w:val="24"/>
          <w:szCs w:val="24"/>
          <w:lang w:bidi="en-US"/>
        </w:rPr>
        <w:t xml:space="preserve">ю людей умных и любознательных, </w:t>
      </w:r>
      <w:r w:rsidR="004F48ED" w:rsidRPr="00003FC6">
        <w:rPr>
          <w:rFonts w:ascii="Times New Roman" w:eastAsia="Times New Roman" w:hAnsi="Times New Roman" w:cs="Times New Roman"/>
          <w:sz w:val="24"/>
          <w:szCs w:val="24"/>
          <w:lang w:bidi="en-US"/>
        </w:rPr>
        <w:t>а зн</w:t>
      </w:r>
      <w:r w:rsidRPr="00003FC6">
        <w:rPr>
          <w:rFonts w:ascii="Times New Roman" w:eastAsia="Times New Roman" w:hAnsi="Times New Roman" w:cs="Times New Roman"/>
          <w:sz w:val="24"/>
          <w:szCs w:val="24"/>
          <w:lang w:bidi="en-US"/>
        </w:rPr>
        <w:t>ачит вас, уважаемые знатоки. Ж</w:t>
      </w:r>
      <w:r w:rsidR="004F48ED" w:rsidRPr="00003FC6">
        <w:rPr>
          <w:rFonts w:ascii="Times New Roman" w:eastAsia="Times New Roman" w:hAnsi="Times New Roman" w:cs="Times New Roman"/>
          <w:sz w:val="24"/>
          <w:szCs w:val="24"/>
          <w:lang w:bidi="en-US"/>
        </w:rPr>
        <w:t xml:space="preserve">елаю вам удачи! </w:t>
      </w:r>
    </w:p>
    <w:p w:rsidR="004F48ED" w:rsidRPr="00003FC6" w:rsidRDefault="004F48ED"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А для вас, уважаемые гости, вместе со знатоками мы попытаемся доказать, что математика – это не только цифры, а самая удивительная</w:t>
      </w:r>
      <w:r w:rsidR="00747C16" w:rsidRPr="00003FC6">
        <w:rPr>
          <w:rFonts w:ascii="Times New Roman" w:eastAsia="Times New Roman" w:hAnsi="Times New Roman" w:cs="Times New Roman"/>
          <w:sz w:val="24"/>
          <w:szCs w:val="24"/>
          <w:lang w:bidi="en-US"/>
        </w:rPr>
        <w:t xml:space="preserve"> наука из всех наук в мире,</w:t>
      </w:r>
      <w:bookmarkStart w:id="0" w:name="_GoBack"/>
      <w:bookmarkEnd w:id="0"/>
      <w:r w:rsidR="00747C16" w:rsidRPr="00003FC6">
        <w:rPr>
          <w:rFonts w:ascii="Times New Roman" w:eastAsia="Times New Roman" w:hAnsi="Times New Roman" w:cs="Times New Roman"/>
          <w:sz w:val="24"/>
          <w:szCs w:val="24"/>
          <w:lang w:bidi="en-US"/>
        </w:rPr>
        <w:t xml:space="preserve"> и без математики никуда в современном мире.</w:t>
      </w:r>
    </w:p>
    <w:p w:rsidR="004F48ED" w:rsidRPr="00003FC6" w:rsidRDefault="004F48ED"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Уважаемые знатоки, занимайте свои места за игральным столом.</w:t>
      </w:r>
    </w:p>
    <w:p w:rsidR="004F48ED" w:rsidRPr="00003FC6" w:rsidRDefault="004F48ED" w:rsidP="00003FC6">
      <w:pPr>
        <w:spacing w:after="240" w:line="240" w:lineRule="auto"/>
        <w:ind w:firstLine="360"/>
        <w:jc w:val="both"/>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1 раунд</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№1</w:t>
      </w:r>
    </w:p>
    <w:p w:rsidR="00623CF0" w:rsidRPr="00003FC6" w:rsidRDefault="00623CF0" w:rsidP="00003FC6">
      <w:pPr>
        <w:spacing w:after="0" w:line="240" w:lineRule="auto"/>
        <w:ind w:firstLine="709"/>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У</w:t>
      </w:r>
      <w:r w:rsidR="004F48ED" w:rsidRPr="00003FC6">
        <w:rPr>
          <w:rFonts w:ascii="Times New Roman" w:eastAsia="Times New Roman" w:hAnsi="Times New Roman" w:cs="Times New Roman"/>
          <w:sz w:val="24"/>
          <w:szCs w:val="24"/>
          <w:lang w:bidi="en-US"/>
        </w:rPr>
        <w:t>важаем</w:t>
      </w:r>
      <w:r w:rsidR="00A6682C" w:rsidRPr="00003FC6">
        <w:rPr>
          <w:rFonts w:ascii="Times New Roman" w:eastAsia="Times New Roman" w:hAnsi="Times New Roman" w:cs="Times New Roman"/>
          <w:sz w:val="24"/>
          <w:szCs w:val="24"/>
          <w:lang w:bidi="en-US"/>
        </w:rPr>
        <w:t xml:space="preserve">ые знатоки! </w:t>
      </w:r>
      <w:proofErr w:type="gramStart"/>
      <w:r w:rsidR="00A6682C" w:rsidRPr="00003FC6">
        <w:rPr>
          <w:rFonts w:ascii="Times New Roman" w:eastAsia="Times New Roman" w:hAnsi="Times New Roman" w:cs="Times New Roman"/>
          <w:sz w:val="24"/>
          <w:szCs w:val="24"/>
          <w:lang w:bidi="en-US"/>
        </w:rPr>
        <w:t>Какой термин лишний</w:t>
      </w:r>
      <w:r w:rsidR="004F48ED" w:rsidRPr="00003FC6">
        <w:rPr>
          <w:rFonts w:ascii="Times New Roman" w:eastAsia="Times New Roman" w:hAnsi="Times New Roman" w:cs="Times New Roman"/>
          <w:sz w:val="24"/>
          <w:szCs w:val="24"/>
          <w:lang w:bidi="en-US"/>
        </w:rPr>
        <w:t xml:space="preserve"> в следующем перечне: скорость, время, путь, площадь, метр, секунда, метр/секунда?</w:t>
      </w:r>
      <w:proofErr w:type="gramEnd"/>
    </w:p>
    <w:p w:rsidR="00623CF0" w:rsidRPr="00003FC6" w:rsidRDefault="00623CF0" w:rsidP="00003FC6">
      <w:pPr>
        <w:spacing w:after="0" w:line="240" w:lineRule="auto"/>
        <w:ind w:firstLine="709"/>
        <w:rPr>
          <w:rFonts w:ascii="Times New Roman" w:eastAsia="Times New Roman" w:hAnsi="Times New Roman" w:cs="Times New Roman"/>
          <w:b/>
          <w:sz w:val="24"/>
          <w:szCs w:val="24"/>
          <w:lang w:bidi="en-US"/>
        </w:rPr>
      </w:pPr>
    </w:p>
    <w:p w:rsidR="004F48ED" w:rsidRPr="00003FC6" w:rsidRDefault="004F48ED" w:rsidP="00003FC6">
      <w:pPr>
        <w:spacing w:after="240" w:line="240" w:lineRule="auto"/>
        <w:ind w:firstLine="709"/>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xml:space="preserve"> площадь.</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2 раунд</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№2</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Внимание, черный ящик!</w:t>
      </w:r>
      <w:r w:rsidR="00D11366" w:rsidRPr="00003FC6">
        <w:rPr>
          <w:rFonts w:ascii="Times New Roman" w:eastAsia="Times New Roman" w:hAnsi="Times New Roman" w:cs="Times New Roman"/>
          <w:sz w:val="24"/>
          <w:szCs w:val="24"/>
          <w:lang w:bidi="en-US"/>
        </w:rPr>
        <w:t xml:space="preserve"> (Н</w:t>
      </w:r>
      <w:r w:rsidRPr="00003FC6">
        <w:rPr>
          <w:rFonts w:ascii="Times New Roman" w:eastAsia="Times New Roman" w:hAnsi="Times New Roman" w:cs="Times New Roman"/>
          <w:sz w:val="24"/>
          <w:szCs w:val="24"/>
          <w:lang w:bidi="en-US"/>
        </w:rPr>
        <w:t>е открывается).</w:t>
      </w:r>
    </w:p>
    <w:p w:rsidR="00623CF0"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В</w:t>
      </w:r>
      <w:r w:rsidR="004F48ED" w:rsidRPr="00003FC6">
        <w:rPr>
          <w:rFonts w:ascii="Times New Roman" w:eastAsia="Times New Roman" w:hAnsi="Times New Roman" w:cs="Times New Roman"/>
          <w:sz w:val="24"/>
          <w:szCs w:val="24"/>
          <w:lang w:bidi="en-US"/>
        </w:rPr>
        <w:t>нутри черного ящика лежит предмет, название которого произошло от греческого слова, означающего в переводе «игральная кость». Используется этот предмет в играх маленькими детьми. Что лежит внутри черного ящика?</w:t>
      </w:r>
    </w:p>
    <w:p w:rsidR="00623CF0"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709"/>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xml:space="preserve"> кубик.</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3 раунд</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№3</w:t>
      </w:r>
    </w:p>
    <w:p w:rsidR="00623CF0"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У</w:t>
      </w:r>
      <w:r w:rsidR="004F48ED" w:rsidRPr="00003FC6">
        <w:rPr>
          <w:rFonts w:ascii="Times New Roman" w:eastAsia="Times New Roman" w:hAnsi="Times New Roman" w:cs="Times New Roman"/>
          <w:sz w:val="24"/>
          <w:szCs w:val="24"/>
          <w:lang w:bidi="en-US"/>
        </w:rPr>
        <w:t>важаемые знатоки! Двенадцатый месяц у нас называется «декабрь». Это слово происходит от греческого «дека» - десять.  Отсюда также слово «декалитр» – 10л, «декада» - 10 дней и т. п. Выходит, что месяц декабрь носит название «десятый»? Чем объяснить это несоответствие?</w:t>
      </w:r>
    </w:p>
    <w:p w:rsidR="00623CF0"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709"/>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xml:space="preserve"> раньше новый год начинался с марта.</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4 раунд</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№4</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Внимание, черный ящик!</w:t>
      </w:r>
      <w:r w:rsidR="00D11366" w:rsidRPr="00003FC6">
        <w:rPr>
          <w:rFonts w:ascii="Times New Roman" w:eastAsia="Times New Roman" w:hAnsi="Times New Roman" w:cs="Times New Roman"/>
          <w:sz w:val="24"/>
          <w:szCs w:val="24"/>
          <w:lang w:bidi="en-US"/>
        </w:rPr>
        <w:t xml:space="preserve"> (Не </w:t>
      </w:r>
      <w:r w:rsidRPr="00003FC6">
        <w:rPr>
          <w:rFonts w:ascii="Times New Roman" w:eastAsia="Times New Roman" w:hAnsi="Times New Roman" w:cs="Times New Roman"/>
          <w:sz w:val="24"/>
          <w:szCs w:val="24"/>
          <w:lang w:bidi="en-US"/>
        </w:rPr>
        <w:t>открывается).</w:t>
      </w:r>
    </w:p>
    <w:p w:rsidR="00623CF0"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В</w:t>
      </w:r>
      <w:r w:rsidR="004F48ED" w:rsidRPr="00003FC6">
        <w:rPr>
          <w:rFonts w:ascii="Times New Roman" w:eastAsia="Times New Roman" w:hAnsi="Times New Roman" w:cs="Times New Roman"/>
          <w:sz w:val="24"/>
          <w:szCs w:val="24"/>
          <w:lang w:bidi="en-US"/>
        </w:rPr>
        <w:t>нутри черного ящика лежит предмет, который был изобретен в Древней Греции. Умение пользоваться этим предметом считалось верхом совершенства, а уж умение решать задачи с его помощью – признаком большого ума. Этот предмет незаменим в архитектуре и строительстве. За многие сотни лет конструкция этого предмета не изменилась. Что лежит внутри черного ящика?</w:t>
      </w:r>
    </w:p>
    <w:p w:rsidR="004F48ED" w:rsidRPr="00003FC6" w:rsidRDefault="004F48ED" w:rsidP="00003FC6">
      <w:pPr>
        <w:spacing w:after="240" w:line="240" w:lineRule="auto"/>
        <w:ind w:firstLine="709"/>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xml:space="preserve"> циркуль.</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5 раунд</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№5</w:t>
      </w:r>
    </w:p>
    <w:p w:rsidR="004F48ED" w:rsidRPr="00003FC6" w:rsidRDefault="004F48ED" w:rsidP="00003FC6">
      <w:pPr>
        <w:spacing w:after="240" w:line="240" w:lineRule="auto"/>
        <w:ind w:firstLine="360"/>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 xml:space="preserve">      Внимание! Уважаемые знатоки, против вас играет </w:t>
      </w:r>
      <w:r w:rsidR="00F70AC0" w:rsidRPr="00003FC6">
        <w:rPr>
          <w:rFonts w:ascii="Times New Roman" w:eastAsia="Times New Roman" w:hAnsi="Times New Roman" w:cs="Times New Roman"/>
          <w:b/>
          <w:sz w:val="24"/>
          <w:szCs w:val="24"/>
          <w:lang w:bidi="en-US"/>
        </w:rPr>
        <w:t>ученик</w:t>
      </w:r>
      <w:r w:rsidR="00623CF0" w:rsidRPr="00003FC6">
        <w:rPr>
          <w:rFonts w:ascii="Times New Roman" w:eastAsia="Times New Roman" w:hAnsi="Times New Roman" w:cs="Times New Roman"/>
          <w:b/>
          <w:sz w:val="24"/>
          <w:szCs w:val="24"/>
          <w:lang w:bidi="en-US"/>
        </w:rPr>
        <w:t xml:space="preserve"> 7 класса </w:t>
      </w:r>
      <w:proofErr w:type="spellStart"/>
      <w:r w:rsidR="00693000" w:rsidRPr="00003FC6">
        <w:rPr>
          <w:rFonts w:ascii="Times New Roman" w:eastAsia="Times New Roman" w:hAnsi="Times New Roman" w:cs="Times New Roman"/>
          <w:b/>
          <w:sz w:val="24"/>
          <w:szCs w:val="24"/>
          <w:lang w:bidi="en-US"/>
        </w:rPr>
        <w:t>ИсхаковРумиль</w:t>
      </w:r>
      <w:proofErr w:type="spellEnd"/>
      <w:r w:rsidR="00693000" w:rsidRPr="00003FC6">
        <w:rPr>
          <w:rFonts w:ascii="Times New Roman" w:eastAsia="Times New Roman" w:hAnsi="Times New Roman" w:cs="Times New Roman"/>
          <w:b/>
          <w:sz w:val="24"/>
          <w:szCs w:val="24"/>
          <w:lang w:bidi="en-US"/>
        </w:rPr>
        <w:t>.</w:t>
      </w:r>
    </w:p>
    <w:p w:rsidR="00623CF0"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Н</w:t>
      </w:r>
      <w:r w:rsidR="004F48ED" w:rsidRPr="00003FC6">
        <w:rPr>
          <w:rFonts w:ascii="Times New Roman" w:eastAsia="Times New Roman" w:hAnsi="Times New Roman" w:cs="Times New Roman"/>
          <w:sz w:val="24"/>
          <w:szCs w:val="24"/>
          <w:lang w:bidi="en-US"/>
        </w:rPr>
        <w:t>ауку об измерении расстояний, площадей, объемов, свойств различных геометрических фигур греки назвали геометрией. Что означает в переводе с греческого слово «геометрия»?</w:t>
      </w:r>
    </w:p>
    <w:p w:rsidR="00623CF0"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709"/>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xml:space="preserve"> землемерие.</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6 раунд</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№6</w:t>
      </w:r>
    </w:p>
    <w:p w:rsidR="004F48ED" w:rsidRPr="00003FC6" w:rsidRDefault="004F48ED"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Супер – блиц.</w:t>
      </w:r>
    </w:p>
    <w:p w:rsidR="004F48ED" w:rsidRPr="00003FC6" w:rsidRDefault="004F48ED"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Уважаемые знатоки! Слушайте внимательно условия игры: за игральным столом остается только один игрок. В течение одной минуты, он, не раздумывая, отвечает на три вопроса. Принимайте решение.</w:t>
      </w:r>
    </w:p>
    <w:p w:rsidR="004F48ED" w:rsidRPr="00003FC6" w:rsidRDefault="004F48ED" w:rsidP="00003FC6">
      <w:pPr>
        <w:spacing w:after="240" w:line="240" w:lineRule="auto"/>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1. Петух, стоя на одной ноге, весит 5 кг. Сколько он будет весить, если встанет на обе?</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5 кг.</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2. Сколько лет в одном веке?</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xml:space="preserve"> сто лет.</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3. Экипаж, запряженный тройкой лошадей, проехал за один час 15 км. С какой скоростью ехала каждая лошадь?</w:t>
      </w:r>
    </w:p>
    <w:p w:rsidR="004F48ED" w:rsidRPr="00003FC6" w:rsidRDefault="004F48ED" w:rsidP="00003FC6">
      <w:pPr>
        <w:spacing w:after="240" w:line="240" w:lineRule="auto"/>
        <w:ind w:firstLine="709"/>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xml:space="preserve"> 15 км/час.</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7 раунд</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№7</w:t>
      </w:r>
    </w:p>
    <w:p w:rsidR="004F48ED" w:rsidRPr="00003FC6" w:rsidRDefault="004F48ED"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Внимание, черный ящик!</w:t>
      </w:r>
      <w:r w:rsidR="00D11366" w:rsidRPr="00003FC6">
        <w:rPr>
          <w:rFonts w:ascii="Times New Roman" w:eastAsia="Times New Roman" w:hAnsi="Times New Roman" w:cs="Times New Roman"/>
          <w:sz w:val="24"/>
          <w:szCs w:val="24"/>
          <w:lang w:bidi="en-US"/>
        </w:rPr>
        <w:t xml:space="preserve"> (Н</w:t>
      </w:r>
      <w:r w:rsidRPr="00003FC6">
        <w:rPr>
          <w:rFonts w:ascii="Times New Roman" w:eastAsia="Times New Roman" w:hAnsi="Times New Roman" w:cs="Times New Roman"/>
          <w:sz w:val="24"/>
          <w:szCs w:val="24"/>
          <w:lang w:bidi="en-US"/>
        </w:rPr>
        <w:t>е открывается)</w:t>
      </w:r>
      <w:r w:rsidR="00623CF0" w:rsidRPr="00003FC6">
        <w:rPr>
          <w:rFonts w:ascii="Times New Roman" w:eastAsia="Times New Roman" w:hAnsi="Times New Roman" w:cs="Times New Roman"/>
          <w:sz w:val="24"/>
          <w:szCs w:val="24"/>
          <w:lang w:bidi="en-US"/>
        </w:rPr>
        <w:t>.</w:t>
      </w:r>
    </w:p>
    <w:p w:rsidR="00E574A5" w:rsidRPr="00003FC6" w:rsidRDefault="00E574A5"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 xml:space="preserve">Уважаемые знатоки, против вас играет ученик 9 класса </w:t>
      </w:r>
      <w:proofErr w:type="spellStart"/>
      <w:r w:rsidRPr="00003FC6">
        <w:rPr>
          <w:rFonts w:ascii="Times New Roman" w:eastAsia="Times New Roman" w:hAnsi="Times New Roman" w:cs="Times New Roman"/>
          <w:b/>
          <w:sz w:val="24"/>
          <w:szCs w:val="24"/>
          <w:lang w:bidi="en-US"/>
        </w:rPr>
        <w:t>Нуриахметов</w:t>
      </w:r>
      <w:proofErr w:type="spellEnd"/>
      <w:r w:rsidRPr="00003FC6">
        <w:rPr>
          <w:rFonts w:ascii="Times New Roman" w:eastAsia="Times New Roman" w:hAnsi="Times New Roman" w:cs="Times New Roman"/>
          <w:b/>
          <w:sz w:val="24"/>
          <w:szCs w:val="24"/>
          <w:lang w:bidi="en-US"/>
        </w:rPr>
        <w:t xml:space="preserve"> </w:t>
      </w:r>
      <w:proofErr w:type="spellStart"/>
      <w:r w:rsidRPr="00003FC6">
        <w:rPr>
          <w:rFonts w:ascii="Times New Roman" w:eastAsia="Times New Roman" w:hAnsi="Times New Roman" w:cs="Times New Roman"/>
          <w:b/>
          <w:sz w:val="24"/>
          <w:szCs w:val="24"/>
          <w:lang w:bidi="en-US"/>
        </w:rPr>
        <w:t>Альмир</w:t>
      </w:r>
      <w:proofErr w:type="spellEnd"/>
      <w:r w:rsidRPr="00003FC6">
        <w:rPr>
          <w:rFonts w:ascii="Times New Roman" w:eastAsia="Times New Roman" w:hAnsi="Times New Roman" w:cs="Times New Roman"/>
          <w:b/>
          <w:sz w:val="24"/>
          <w:szCs w:val="24"/>
          <w:lang w:bidi="en-US"/>
        </w:rPr>
        <w:t>.</w:t>
      </w:r>
    </w:p>
    <w:p w:rsidR="00E574A5" w:rsidRPr="00003FC6" w:rsidRDefault="00E574A5" w:rsidP="00003FC6">
      <w:pPr>
        <w:spacing w:after="0" w:line="240" w:lineRule="auto"/>
        <w:ind w:firstLine="709"/>
        <w:jc w:val="both"/>
        <w:rPr>
          <w:rFonts w:ascii="Times New Roman" w:eastAsia="Times New Roman" w:hAnsi="Times New Roman" w:cs="Times New Roman"/>
          <w:b/>
          <w:sz w:val="24"/>
          <w:szCs w:val="24"/>
          <w:lang w:bidi="en-US"/>
        </w:rPr>
      </w:pPr>
    </w:p>
    <w:p w:rsidR="00623CF0"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У</w:t>
      </w:r>
      <w:r w:rsidR="004F48ED" w:rsidRPr="00003FC6">
        <w:rPr>
          <w:rFonts w:ascii="Times New Roman" w:eastAsia="Times New Roman" w:hAnsi="Times New Roman" w:cs="Times New Roman"/>
          <w:sz w:val="24"/>
          <w:szCs w:val="24"/>
          <w:lang w:bidi="en-US"/>
        </w:rPr>
        <w:t xml:space="preserve">важаемые знатоки, внутри черного ящика лежит предмет бытовой техники. Он был изобретен Архимедом. По этому поводу римский архитектор 1 в. </w:t>
      </w:r>
      <w:proofErr w:type="gramStart"/>
      <w:r w:rsidR="004F48ED" w:rsidRPr="00003FC6">
        <w:rPr>
          <w:rFonts w:ascii="Times New Roman" w:eastAsia="Times New Roman" w:hAnsi="Times New Roman" w:cs="Times New Roman"/>
          <w:sz w:val="24"/>
          <w:szCs w:val="24"/>
          <w:lang w:bidi="en-US"/>
        </w:rPr>
        <w:t>до</w:t>
      </w:r>
      <w:proofErr w:type="gramEnd"/>
      <w:r w:rsidR="004F48ED" w:rsidRPr="00003FC6">
        <w:rPr>
          <w:rFonts w:ascii="Times New Roman" w:eastAsia="Times New Roman" w:hAnsi="Times New Roman" w:cs="Times New Roman"/>
          <w:sz w:val="24"/>
          <w:szCs w:val="24"/>
          <w:lang w:bidi="en-US"/>
        </w:rPr>
        <w:t xml:space="preserve"> н. э. </w:t>
      </w:r>
      <w:proofErr w:type="spellStart"/>
      <w:r w:rsidR="004F48ED" w:rsidRPr="00003FC6">
        <w:rPr>
          <w:rFonts w:ascii="Times New Roman" w:eastAsia="Times New Roman" w:hAnsi="Times New Roman" w:cs="Times New Roman"/>
          <w:sz w:val="24"/>
          <w:szCs w:val="24"/>
          <w:lang w:bidi="en-US"/>
        </w:rPr>
        <w:t>Витрувий</w:t>
      </w:r>
      <w:proofErr w:type="spellEnd"/>
      <w:r w:rsidR="004F48ED" w:rsidRPr="00003FC6">
        <w:rPr>
          <w:rFonts w:ascii="Times New Roman" w:eastAsia="Times New Roman" w:hAnsi="Times New Roman" w:cs="Times New Roman"/>
          <w:sz w:val="24"/>
          <w:szCs w:val="24"/>
          <w:lang w:bidi="en-US"/>
        </w:rPr>
        <w:t xml:space="preserve"> писал: «…образуются карманы, которые заполняются водой. Поскольку эти карманы при вращении «улитки» как бы бегут вверх, то захваченная ими вода поднимается, пока не выплеснется». Назовите этот предмет. Что находится внутри черного ящика?</w:t>
      </w:r>
    </w:p>
    <w:p w:rsidR="00623CF0"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709"/>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xml:space="preserve"> винт.</w:t>
      </w:r>
    </w:p>
    <w:p w:rsidR="004F48ED" w:rsidRPr="00003FC6" w:rsidRDefault="00246EF0"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8 раунд</w:t>
      </w:r>
    </w:p>
    <w:p w:rsidR="004F48ED" w:rsidRPr="00003FC6" w:rsidRDefault="00246EF0"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№8</w:t>
      </w:r>
    </w:p>
    <w:p w:rsidR="00623CF0"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М</w:t>
      </w:r>
      <w:r w:rsidR="004F48ED" w:rsidRPr="00003FC6">
        <w:rPr>
          <w:rFonts w:ascii="Times New Roman" w:eastAsia="Times New Roman" w:hAnsi="Times New Roman" w:cs="Times New Roman"/>
          <w:sz w:val="24"/>
          <w:szCs w:val="24"/>
          <w:lang w:bidi="en-US"/>
        </w:rPr>
        <w:t xml:space="preserve">ысль выражать все числа знаками настолько проста, что именно из-за этой простоты сложно осознать, сколь она удивительна.  Цифры - условные знаки для обозначения чисел. По римской нумерации: М-1000, </w:t>
      </w:r>
      <w:r w:rsidR="004F48ED" w:rsidRPr="00003FC6">
        <w:rPr>
          <w:rFonts w:ascii="Times New Roman" w:eastAsia="Times New Roman" w:hAnsi="Times New Roman" w:cs="Times New Roman"/>
          <w:sz w:val="24"/>
          <w:szCs w:val="24"/>
          <w:lang w:val="en-US" w:bidi="en-US"/>
        </w:rPr>
        <w:t>D</w:t>
      </w:r>
      <w:r w:rsidR="004F48ED" w:rsidRPr="00003FC6">
        <w:rPr>
          <w:rFonts w:ascii="Times New Roman" w:eastAsia="Times New Roman" w:hAnsi="Times New Roman" w:cs="Times New Roman"/>
          <w:sz w:val="24"/>
          <w:szCs w:val="24"/>
          <w:lang w:bidi="en-US"/>
        </w:rPr>
        <w:t xml:space="preserve"> – 500, </w:t>
      </w:r>
      <w:r w:rsidR="004F48ED" w:rsidRPr="00003FC6">
        <w:rPr>
          <w:rFonts w:ascii="Times New Roman" w:eastAsia="Times New Roman" w:hAnsi="Times New Roman" w:cs="Times New Roman"/>
          <w:sz w:val="24"/>
          <w:szCs w:val="24"/>
          <w:lang w:val="en-US" w:bidi="en-US"/>
        </w:rPr>
        <w:t>C</w:t>
      </w:r>
      <w:r w:rsidR="004F48ED" w:rsidRPr="00003FC6">
        <w:rPr>
          <w:rFonts w:ascii="Times New Roman" w:eastAsia="Times New Roman" w:hAnsi="Times New Roman" w:cs="Times New Roman"/>
          <w:sz w:val="24"/>
          <w:szCs w:val="24"/>
          <w:lang w:bidi="en-US"/>
        </w:rPr>
        <w:t xml:space="preserve"> – 100, </w:t>
      </w:r>
      <w:r w:rsidR="004F48ED" w:rsidRPr="00003FC6">
        <w:rPr>
          <w:rFonts w:ascii="Times New Roman" w:eastAsia="Times New Roman" w:hAnsi="Times New Roman" w:cs="Times New Roman"/>
          <w:sz w:val="24"/>
          <w:szCs w:val="24"/>
          <w:lang w:val="en-US" w:bidi="en-US"/>
        </w:rPr>
        <w:t>L</w:t>
      </w:r>
      <w:r w:rsidR="004F48ED" w:rsidRPr="00003FC6">
        <w:rPr>
          <w:rFonts w:ascii="Times New Roman" w:eastAsia="Times New Roman" w:hAnsi="Times New Roman" w:cs="Times New Roman"/>
          <w:sz w:val="24"/>
          <w:szCs w:val="24"/>
          <w:lang w:bidi="en-US"/>
        </w:rPr>
        <w:t xml:space="preserve"> – 50, </w:t>
      </w:r>
      <w:r w:rsidR="004F48ED" w:rsidRPr="00003FC6">
        <w:rPr>
          <w:rFonts w:ascii="Times New Roman" w:eastAsia="Times New Roman" w:hAnsi="Times New Roman" w:cs="Times New Roman"/>
          <w:sz w:val="24"/>
          <w:szCs w:val="24"/>
          <w:lang w:val="en-US" w:bidi="en-US"/>
        </w:rPr>
        <w:t>X</w:t>
      </w:r>
      <w:r w:rsidR="004F48ED" w:rsidRPr="00003FC6">
        <w:rPr>
          <w:rFonts w:ascii="Times New Roman" w:eastAsia="Times New Roman" w:hAnsi="Times New Roman" w:cs="Times New Roman"/>
          <w:sz w:val="24"/>
          <w:szCs w:val="24"/>
          <w:lang w:bidi="en-US"/>
        </w:rPr>
        <w:t xml:space="preserve"> – 10, </w:t>
      </w:r>
      <w:r w:rsidR="004F48ED" w:rsidRPr="00003FC6">
        <w:rPr>
          <w:rFonts w:ascii="Times New Roman" w:eastAsia="Times New Roman" w:hAnsi="Times New Roman" w:cs="Times New Roman"/>
          <w:sz w:val="24"/>
          <w:szCs w:val="24"/>
          <w:lang w:val="en-US" w:bidi="en-US"/>
        </w:rPr>
        <w:t>V</w:t>
      </w:r>
      <w:r w:rsidR="004F48ED" w:rsidRPr="00003FC6">
        <w:rPr>
          <w:rFonts w:ascii="Times New Roman" w:eastAsia="Times New Roman" w:hAnsi="Times New Roman" w:cs="Times New Roman"/>
          <w:sz w:val="24"/>
          <w:szCs w:val="24"/>
          <w:lang w:bidi="en-US"/>
        </w:rPr>
        <w:t xml:space="preserve"> – 5, </w:t>
      </w:r>
      <w:r w:rsidR="004F48ED" w:rsidRPr="00003FC6">
        <w:rPr>
          <w:rFonts w:ascii="Times New Roman" w:eastAsia="Times New Roman" w:hAnsi="Times New Roman" w:cs="Times New Roman"/>
          <w:sz w:val="24"/>
          <w:szCs w:val="24"/>
          <w:lang w:val="en-US" w:bidi="en-US"/>
        </w:rPr>
        <w:t>I</w:t>
      </w:r>
      <w:r w:rsidR="004F48ED" w:rsidRPr="00003FC6">
        <w:rPr>
          <w:rFonts w:ascii="Times New Roman" w:eastAsia="Times New Roman" w:hAnsi="Times New Roman" w:cs="Times New Roman"/>
          <w:sz w:val="24"/>
          <w:szCs w:val="24"/>
          <w:lang w:bidi="en-US"/>
        </w:rPr>
        <w:t xml:space="preserve"> -1.</w:t>
      </w:r>
    </w:p>
    <w:p w:rsidR="004F48ED" w:rsidRPr="00003FC6" w:rsidRDefault="004F48ED" w:rsidP="00003FC6">
      <w:pPr>
        <w:spacing w:after="240" w:line="240" w:lineRule="auto"/>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Увидев на фронтоне старого особняка запись </w:t>
      </w:r>
      <w:r w:rsidRPr="00003FC6">
        <w:rPr>
          <w:rFonts w:ascii="Times New Roman" w:eastAsia="Times New Roman" w:hAnsi="Times New Roman" w:cs="Times New Roman"/>
          <w:sz w:val="24"/>
          <w:szCs w:val="24"/>
          <w:lang w:val="en-US" w:bidi="en-US"/>
        </w:rPr>
        <w:t>MDCCLXXXIX</w:t>
      </w:r>
      <w:r w:rsidR="00D11366" w:rsidRPr="00003FC6">
        <w:rPr>
          <w:rFonts w:ascii="Times New Roman" w:eastAsia="Times New Roman" w:hAnsi="Times New Roman" w:cs="Times New Roman"/>
          <w:sz w:val="24"/>
          <w:szCs w:val="24"/>
          <w:lang w:bidi="en-US"/>
        </w:rPr>
        <w:t xml:space="preserve">, </w:t>
      </w:r>
      <w:r w:rsidRPr="00003FC6">
        <w:rPr>
          <w:rFonts w:ascii="Times New Roman" w:eastAsia="Times New Roman" w:hAnsi="Times New Roman" w:cs="Times New Roman"/>
          <w:sz w:val="24"/>
          <w:szCs w:val="24"/>
          <w:lang w:bidi="en-US"/>
        </w:rPr>
        <w:t>скажите, уважаемые знатоки, через одну минуту в каком году этот дом был построен?</w:t>
      </w:r>
    </w:p>
    <w:p w:rsidR="004F48ED" w:rsidRPr="00003FC6" w:rsidRDefault="004F48ED" w:rsidP="00003FC6">
      <w:pPr>
        <w:spacing w:after="240" w:line="240" w:lineRule="auto"/>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 xml:space="preserve">         Ответ:</w:t>
      </w:r>
      <w:r w:rsidRPr="00003FC6">
        <w:rPr>
          <w:rFonts w:ascii="Times New Roman" w:eastAsia="Times New Roman" w:hAnsi="Times New Roman" w:cs="Times New Roman"/>
          <w:sz w:val="24"/>
          <w:szCs w:val="24"/>
          <w:lang w:bidi="en-US"/>
        </w:rPr>
        <w:t xml:space="preserve"> 1789</w:t>
      </w:r>
      <w:r w:rsidR="0089419D" w:rsidRPr="00003FC6">
        <w:rPr>
          <w:rFonts w:ascii="Times New Roman" w:eastAsia="Times New Roman" w:hAnsi="Times New Roman" w:cs="Times New Roman"/>
          <w:sz w:val="24"/>
          <w:szCs w:val="24"/>
          <w:lang w:bidi="en-US"/>
        </w:rPr>
        <w:t>год.</w:t>
      </w:r>
    </w:p>
    <w:p w:rsidR="004F48ED" w:rsidRPr="00003FC6" w:rsidRDefault="004F48ED"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9 раунд</w:t>
      </w:r>
    </w:p>
    <w:p w:rsidR="004F48ED" w:rsidRPr="00003FC6" w:rsidRDefault="00246EF0"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№9</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Внимание, черный ящик!</w:t>
      </w:r>
      <w:r w:rsidRPr="00003FC6">
        <w:rPr>
          <w:rFonts w:ascii="Times New Roman" w:eastAsia="Times New Roman" w:hAnsi="Times New Roman" w:cs="Times New Roman"/>
          <w:sz w:val="24"/>
          <w:szCs w:val="24"/>
          <w:lang w:bidi="en-US"/>
        </w:rPr>
        <w:t xml:space="preserve"> (</w:t>
      </w:r>
      <w:r w:rsidR="00D11366" w:rsidRPr="00003FC6">
        <w:rPr>
          <w:rFonts w:ascii="Times New Roman" w:eastAsia="Times New Roman" w:hAnsi="Times New Roman" w:cs="Times New Roman"/>
          <w:sz w:val="24"/>
          <w:szCs w:val="24"/>
          <w:lang w:bidi="en-US"/>
        </w:rPr>
        <w:t>О</w:t>
      </w:r>
      <w:r w:rsidRPr="00003FC6">
        <w:rPr>
          <w:rFonts w:ascii="Times New Roman" w:eastAsia="Times New Roman" w:hAnsi="Times New Roman" w:cs="Times New Roman"/>
          <w:sz w:val="24"/>
          <w:szCs w:val="24"/>
          <w:lang w:bidi="en-US"/>
        </w:rPr>
        <w:t>ткрывается)</w:t>
      </w:r>
      <w:r w:rsidR="00623CF0" w:rsidRPr="00003FC6">
        <w:rPr>
          <w:rFonts w:ascii="Times New Roman" w:eastAsia="Times New Roman" w:hAnsi="Times New Roman" w:cs="Times New Roman"/>
          <w:sz w:val="24"/>
          <w:szCs w:val="24"/>
          <w:lang w:bidi="en-US"/>
        </w:rPr>
        <w:t>.</w:t>
      </w:r>
    </w:p>
    <w:p w:rsidR="00623CF0"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В</w:t>
      </w:r>
      <w:r w:rsidR="004F48ED" w:rsidRPr="00003FC6">
        <w:rPr>
          <w:rFonts w:ascii="Times New Roman" w:eastAsia="Times New Roman" w:hAnsi="Times New Roman" w:cs="Times New Roman"/>
          <w:sz w:val="24"/>
          <w:szCs w:val="24"/>
          <w:lang w:bidi="en-US"/>
        </w:rPr>
        <w:t>нутри черного ящика находятся часы. Разбейте циферб</w:t>
      </w:r>
      <w:r w:rsidR="00D11366" w:rsidRPr="00003FC6">
        <w:rPr>
          <w:rFonts w:ascii="Times New Roman" w:eastAsia="Times New Roman" w:hAnsi="Times New Roman" w:cs="Times New Roman"/>
          <w:sz w:val="24"/>
          <w:szCs w:val="24"/>
          <w:lang w:bidi="en-US"/>
        </w:rPr>
        <w:t xml:space="preserve">лат часов, с помощью отрезков, </w:t>
      </w:r>
      <w:r w:rsidR="004F48ED" w:rsidRPr="00003FC6">
        <w:rPr>
          <w:rFonts w:ascii="Times New Roman" w:eastAsia="Times New Roman" w:hAnsi="Times New Roman" w:cs="Times New Roman"/>
          <w:sz w:val="24"/>
          <w:szCs w:val="24"/>
          <w:lang w:bidi="en-US"/>
        </w:rPr>
        <w:t>на три части таким образом, чтобы сумма чисел в каждой из этих частей была одной и той же.</w:t>
      </w:r>
    </w:p>
    <w:p w:rsidR="004F48ED" w:rsidRPr="00003FC6" w:rsidRDefault="004F48ED" w:rsidP="00003FC6">
      <w:pPr>
        <w:spacing w:after="240" w:line="240" w:lineRule="auto"/>
        <w:ind w:firstLine="360"/>
        <w:jc w:val="both"/>
        <w:rPr>
          <w:rFonts w:ascii="Times New Roman" w:eastAsia="Times New Roman" w:hAnsi="Times New Roman" w:cs="Times New Roman"/>
          <w:sz w:val="24"/>
          <w:szCs w:val="24"/>
          <w:lang w:bidi="en-US"/>
        </w:rPr>
      </w:pPr>
    </w:p>
    <w:p w:rsidR="004F48ED" w:rsidRPr="00003FC6" w:rsidRDefault="00246EF0"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10 раунд</w:t>
      </w:r>
    </w:p>
    <w:p w:rsidR="004F48ED" w:rsidRPr="00003FC6" w:rsidRDefault="00246EF0"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№10</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Внимание, черный ящик!</w:t>
      </w:r>
      <w:r w:rsidRPr="00003FC6">
        <w:rPr>
          <w:rFonts w:ascii="Times New Roman" w:eastAsia="Times New Roman" w:hAnsi="Times New Roman" w:cs="Times New Roman"/>
          <w:sz w:val="24"/>
          <w:szCs w:val="24"/>
          <w:lang w:bidi="en-US"/>
        </w:rPr>
        <w:t xml:space="preserve"> (</w:t>
      </w:r>
      <w:r w:rsidR="005D5227" w:rsidRPr="00003FC6">
        <w:rPr>
          <w:rFonts w:ascii="Times New Roman" w:eastAsia="Times New Roman" w:hAnsi="Times New Roman" w:cs="Times New Roman"/>
          <w:sz w:val="24"/>
          <w:szCs w:val="24"/>
          <w:lang w:bidi="en-US"/>
        </w:rPr>
        <w:t>О</w:t>
      </w:r>
      <w:r w:rsidRPr="00003FC6">
        <w:rPr>
          <w:rFonts w:ascii="Times New Roman" w:eastAsia="Times New Roman" w:hAnsi="Times New Roman" w:cs="Times New Roman"/>
          <w:sz w:val="24"/>
          <w:szCs w:val="24"/>
          <w:lang w:bidi="en-US"/>
        </w:rPr>
        <w:t>ткрывается)</w:t>
      </w:r>
      <w:r w:rsidR="005D5227" w:rsidRPr="00003FC6">
        <w:rPr>
          <w:rFonts w:ascii="Times New Roman" w:eastAsia="Times New Roman" w:hAnsi="Times New Roman" w:cs="Times New Roman"/>
          <w:sz w:val="24"/>
          <w:szCs w:val="24"/>
          <w:lang w:bidi="en-US"/>
        </w:rPr>
        <w:t>.</w:t>
      </w:r>
    </w:p>
    <w:p w:rsidR="00623CF0"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 Р</w:t>
      </w:r>
      <w:r w:rsidR="004F48ED" w:rsidRPr="00003FC6">
        <w:rPr>
          <w:rFonts w:ascii="Times New Roman" w:eastAsia="Times New Roman" w:hAnsi="Times New Roman" w:cs="Times New Roman"/>
          <w:sz w:val="24"/>
          <w:szCs w:val="24"/>
          <w:lang w:bidi="en-US"/>
        </w:rPr>
        <w:t>азделите данную фигуру на четыре равные фигуры.</w:t>
      </w:r>
    </w:p>
    <w:p w:rsidR="004F48ED" w:rsidRPr="00003FC6" w:rsidRDefault="004F48ED" w:rsidP="00003FC6">
      <w:pPr>
        <w:spacing w:after="0" w:line="240" w:lineRule="auto"/>
        <w:ind w:firstLine="709"/>
        <w:jc w:val="both"/>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p>
    <w:tbl>
      <w:tblPr>
        <w:tblStyle w:val="1"/>
        <w:tblW w:w="0" w:type="auto"/>
        <w:tblLook w:val="04A0"/>
      </w:tblPr>
      <w:tblGrid>
        <w:gridCol w:w="675"/>
        <w:gridCol w:w="709"/>
        <w:gridCol w:w="709"/>
        <w:gridCol w:w="709"/>
      </w:tblGrid>
      <w:tr w:rsidR="004F48ED" w:rsidRPr="00003FC6" w:rsidTr="00A77B89">
        <w:trPr>
          <w:gridAfter w:val="2"/>
          <w:wAfter w:w="1418" w:type="dxa"/>
        </w:trPr>
        <w:tc>
          <w:tcPr>
            <w:tcW w:w="675" w:type="dxa"/>
          </w:tcPr>
          <w:p w:rsidR="004F48ED" w:rsidRPr="00003FC6" w:rsidRDefault="004F48ED" w:rsidP="00003FC6">
            <w:pPr>
              <w:rPr>
                <w:rFonts w:ascii="Times New Roman" w:hAnsi="Times New Roman" w:cs="Times New Roman"/>
                <w:sz w:val="24"/>
                <w:szCs w:val="24"/>
                <w:lang w:val="ru-RU"/>
              </w:rPr>
            </w:pPr>
          </w:p>
        </w:tc>
        <w:tc>
          <w:tcPr>
            <w:tcW w:w="709" w:type="dxa"/>
          </w:tcPr>
          <w:p w:rsidR="004F48ED" w:rsidRPr="00003FC6" w:rsidRDefault="004F48ED" w:rsidP="00003FC6">
            <w:pPr>
              <w:rPr>
                <w:rFonts w:ascii="Times New Roman" w:hAnsi="Times New Roman" w:cs="Times New Roman"/>
                <w:sz w:val="24"/>
                <w:szCs w:val="24"/>
                <w:lang w:val="ru-RU"/>
              </w:rPr>
            </w:pPr>
          </w:p>
        </w:tc>
      </w:tr>
      <w:tr w:rsidR="004F48ED" w:rsidRPr="00003FC6" w:rsidTr="00A77B89">
        <w:trPr>
          <w:gridAfter w:val="2"/>
          <w:wAfter w:w="1418" w:type="dxa"/>
        </w:trPr>
        <w:tc>
          <w:tcPr>
            <w:tcW w:w="675" w:type="dxa"/>
          </w:tcPr>
          <w:p w:rsidR="004F48ED" w:rsidRPr="00003FC6" w:rsidRDefault="004F48ED" w:rsidP="00003FC6">
            <w:pPr>
              <w:rPr>
                <w:rFonts w:ascii="Times New Roman" w:hAnsi="Times New Roman" w:cs="Times New Roman"/>
                <w:sz w:val="24"/>
                <w:szCs w:val="24"/>
                <w:lang w:val="ru-RU"/>
              </w:rPr>
            </w:pPr>
          </w:p>
        </w:tc>
        <w:tc>
          <w:tcPr>
            <w:tcW w:w="709" w:type="dxa"/>
          </w:tcPr>
          <w:p w:rsidR="004F48ED" w:rsidRPr="00003FC6" w:rsidRDefault="004F48ED" w:rsidP="00003FC6">
            <w:pPr>
              <w:rPr>
                <w:rFonts w:ascii="Times New Roman" w:hAnsi="Times New Roman" w:cs="Times New Roman"/>
                <w:sz w:val="24"/>
                <w:szCs w:val="24"/>
                <w:lang w:val="ru-RU"/>
              </w:rPr>
            </w:pPr>
          </w:p>
        </w:tc>
      </w:tr>
      <w:tr w:rsidR="004F48ED" w:rsidRPr="00003FC6" w:rsidTr="00A77B89">
        <w:tc>
          <w:tcPr>
            <w:tcW w:w="675" w:type="dxa"/>
          </w:tcPr>
          <w:p w:rsidR="004F48ED" w:rsidRPr="00003FC6" w:rsidRDefault="004F48ED" w:rsidP="00003FC6">
            <w:pPr>
              <w:rPr>
                <w:rFonts w:ascii="Times New Roman" w:hAnsi="Times New Roman" w:cs="Times New Roman"/>
                <w:sz w:val="24"/>
                <w:szCs w:val="24"/>
                <w:lang w:val="ru-RU"/>
              </w:rPr>
            </w:pPr>
          </w:p>
        </w:tc>
        <w:tc>
          <w:tcPr>
            <w:tcW w:w="709" w:type="dxa"/>
          </w:tcPr>
          <w:p w:rsidR="004F48ED" w:rsidRPr="00003FC6" w:rsidRDefault="004F48ED" w:rsidP="00003FC6">
            <w:pPr>
              <w:rPr>
                <w:rFonts w:ascii="Times New Roman" w:hAnsi="Times New Roman" w:cs="Times New Roman"/>
                <w:sz w:val="24"/>
                <w:szCs w:val="24"/>
                <w:lang w:val="ru-RU"/>
              </w:rPr>
            </w:pPr>
          </w:p>
        </w:tc>
        <w:tc>
          <w:tcPr>
            <w:tcW w:w="709" w:type="dxa"/>
          </w:tcPr>
          <w:p w:rsidR="004F48ED" w:rsidRPr="00003FC6" w:rsidRDefault="004F48ED" w:rsidP="00003FC6">
            <w:pPr>
              <w:rPr>
                <w:rFonts w:ascii="Times New Roman" w:hAnsi="Times New Roman" w:cs="Times New Roman"/>
                <w:sz w:val="24"/>
                <w:szCs w:val="24"/>
                <w:lang w:val="ru-RU"/>
              </w:rPr>
            </w:pPr>
          </w:p>
        </w:tc>
        <w:tc>
          <w:tcPr>
            <w:tcW w:w="709" w:type="dxa"/>
          </w:tcPr>
          <w:p w:rsidR="004F48ED" w:rsidRPr="00003FC6" w:rsidRDefault="004F48ED" w:rsidP="00003FC6">
            <w:pPr>
              <w:rPr>
                <w:rFonts w:ascii="Times New Roman" w:hAnsi="Times New Roman" w:cs="Times New Roman"/>
                <w:sz w:val="24"/>
                <w:szCs w:val="24"/>
                <w:lang w:val="ru-RU"/>
              </w:rPr>
            </w:pPr>
          </w:p>
        </w:tc>
      </w:tr>
      <w:tr w:rsidR="004F48ED" w:rsidRPr="00003FC6" w:rsidTr="00A77B89">
        <w:tc>
          <w:tcPr>
            <w:tcW w:w="675" w:type="dxa"/>
          </w:tcPr>
          <w:p w:rsidR="004F48ED" w:rsidRPr="00003FC6" w:rsidRDefault="004F48ED" w:rsidP="00003FC6">
            <w:pPr>
              <w:rPr>
                <w:rFonts w:ascii="Times New Roman" w:hAnsi="Times New Roman" w:cs="Times New Roman"/>
                <w:sz w:val="24"/>
                <w:szCs w:val="24"/>
                <w:lang w:val="ru-RU"/>
              </w:rPr>
            </w:pPr>
          </w:p>
        </w:tc>
        <w:tc>
          <w:tcPr>
            <w:tcW w:w="709" w:type="dxa"/>
          </w:tcPr>
          <w:p w:rsidR="004F48ED" w:rsidRPr="00003FC6" w:rsidRDefault="004F48ED" w:rsidP="00003FC6">
            <w:pPr>
              <w:rPr>
                <w:rFonts w:ascii="Times New Roman" w:hAnsi="Times New Roman" w:cs="Times New Roman"/>
                <w:sz w:val="24"/>
                <w:szCs w:val="24"/>
                <w:lang w:val="ru-RU"/>
              </w:rPr>
            </w:pPr>
          </w:p>
        </w:tc>
        <w:tc>
          <w:tcPr>
            <w:tcW w:w="709" w:type="dxa"/>
          </w:tcPr>
          <w:p w:rsidR="004F48ED" w:rsidRPr="00003FC6" w:rsidRDefault="004F48ED" w:rsidP="00003FC6">
            <w:pPr>
              <w:rPr>
                <w:rFonts w:ascii="Times New Roman" w:hAnsi="Times New Roman" w:cs="Times New Roman"/>
                <w:sz w:val="24"/>
                <w:szCs w:val="24"/>
                <w:lang w:val="ru-RU"/>
              </w:rPr>
            </w:pPr>
          </w:p>
        </w:tc>
        <w:tc>
          <w:tcPr>
            <w:tcW w:w="709" w:type="dxa"/>
          </w:tcPr>
          <w:p w:rsidR="004F48ED" w:rsidRPr="00003FC6" w:rsidRDefault="004F48ED" w:rsidP="00003FC6">
            <w:pPr>
              <w:rPr>
                <w:rFonts w:ascii="Times New Roman" w:hAnsi="Times New Roman" w:cs="Times New Roman"/>
                <w:sz w:val="24"/>
                <w:szCs w:val="24"/>
                <w:lang w:val="ru-RU"/>
              </w:rPr>
            </w:pPr>
          </w:p>
        </w:tc>
      </w:tr>
    </w:tbl>
    <w:p w:rsidR="004F48ED" w:rsidRPr="00003FC6" w:rsidRDefault="004F48ED" w:rsidP="00003FC6">
      <w:pPr>
        <w:spacing w:after="240" w:line="240" w:lineRule="auto"/>
        <w:ind w:firstLine="360"/>
        <w:rPr>
          <w:rFonts w:ascii="Times New Roman" w:eastAsia="Times New Roman" w:hAnsi="Times New Roman" w:cs="Times New Roman"/>
          <w:sz w:val="24"/>
          <w:szCs w:val="24"/>
          <w:lang w:bidi="en-US"/>
        </w:rPr>
      </w:pPr>
    </w:p>
    <w:p w:rsidR="004F48ED" w:rsidRPr="00003FC6" w:rsidRDefault="00246EF0"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Объявляется 11 раунд</w:t>
      </w:r>
    </w:p>
    <w:p w:rsidR="004F48ED" w:rsidRPr="00003FC6" w:rsidRDefault="00246EF0" w:rsidP="00003FC6">
      <w:pPr>
        <w:spacing w:after="240" w:line="240" w:lineRule="auto"/>
        <w:ind w:firstLine="360"/>
        <w:jc w:val="center"/>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Сектор №11</w:t>
      </w:r>
    </w:p>
    <w:p w:rsidR="004F48ED" w:rsidRPr="00003FC6" w:rsidRDefault="004F48ED" w:rsidP="00003FC6">
      <w:pPr>
        <w:spacing w:after="240" w:line="240" w:lineRule="auto"/>
        <w:ind w:firstLine="360"/>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 xml:space="preserve">      Внимание! Уважаемые знатоки, против вас играет </w:t>
      </w:r>
      <w:r w:rsidR="00623CF0" w:rsidRPr="00003FC6">
        <w:rPr>
          <w:rFonts w:ascii="Times New Roman" w:eastAsia="Times New Roman" w:hAnsi="Times New Roman" w:cs="Times New Roman"/>
          <w:b/>
          <w:sz w:val="24"/>
          <w:szCs w:val="24"/>
          <w:lang w:bidi="en-US"/>
        </w:rPr>
        <w:t xml:space="preserve">ученик 9 класса </w:t>
      </w:r>
      <w:r w:rsidR="00D04E1A" w:rsidRPr="00003FC6">
        <w:rPr>
          <w:rFonts w:ascii="Times New Roman" w:eastAsia="Times New Roman" w:hAnsi="Times New Roman" w:cs="Times New Roman"/>
          <w:b/>
          <w:sz w:val="24"/>
          <w:szCs w:val="24"/>
          <w:lang w:bidi="en-US"/>
        </w:rPr>
        <w:t xml:space="preserve">Юсупов </w:t>
      </w:r>
      <w:proofErr w:type="spellStart"/>
      <w:r w:rsidR="00D04E1A" w:rsidRPr="00003FC6">
        <w:rPr>
          <w:rFonts w:ascii="Times New Roman" w:eastAsia="Times New Roman" w:hAnsi="Times New Roman" w:cs="Times New Roman"/>
          <w:b/>
          <w:sz w:val="24"/>
          <w:szCs w:val="24"/>
          <w:lang w:bidi="en-US"/>
        </w:rPr>
        <w:t>Инсаф</w:t>
      </w:r>
      <w:proofErr w:type="spellEnd"/>
      <w:r w:rsidR="00D04E1A" w:rsidRPr="00003FC6">
        <w:rPr>
          <w:rFonts w:ascii="Times New Roman" w:eastAsia="Times New Roman" w:hAnsi="Times New Roman" w:cs="Times New Roman"/>
          <w:b/>
          <w:sz w:val="24"/>
          <w:szCs w:val="24"/>
          <w:lang w:bidi="en-US"/>
        </w:rPr>
        <w:t>.</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Когда был маленький, он спрашивал о дивном небесном явлении взрослых, но ему или вовсе не давали ответа, или говорили:</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Да кто ж его знает. То Бог сотворил.</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И страсть как ему хотелось самому додуматься – допытаться, почему появляется во мраке поднебесья такая красота.</w:t>
      </w:r>
    </w:p>
    <w:p w:rsidR="004F48ED" w:rsidRPr="00003FC6" w:rsidRDefault="004F48ED"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Он не только объяснил природу северного сияния, но и стал великим русским ученым. </w:t>
      </w:r>
      <w:proofErr w:type="gramStart"/>
      <w:r w:rsidRPr="00003FC6">
        <w:rPr>
          <w:rFonts w:ascii="Times New Roman" w:eastAsia="Times New Roman" w:hAnsi="Times New Roman" w:cs="Times New Roman"/>
          <w:sz w:val="24"/>
          <w:szCs w:val="24"/>
          <w:lang w:bidi="en-US"/>
        </w:rPr>
        <w:t>Ему были подвластны все науки: математика, физика, химия, география, история, металлургия, астрономия, геология и др. Он открыл первый в России университет.</w:t>
      </w:r>
      <w:proofErr w:type="gramEnd"/>
    </w:p>
    <w:p w:rsidR="00623CF0"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Вопрос.</w:t>
      </w:r>
    </w:p>
    <w:p w:rsidR="004F48ED"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О</w:t>
      </w:r>
      <w:r w:rsidR="004F48ED" w:rsidRPr="00003FC6">
        <w:rPr>
          <w:rFonts w:ascii="Times New Roman" w:eastAsia="Times New Roman" w:hAnsi="Times New Roman" w:cs="Times New Roman"/>
          <w:sz w:val="24"/>
          <w:szCs w:val="24"/>
          <w:lang w:bidi="en-US"/>
        </w:rPr>
        <w:t xml:space="preserve"> каком великом русском ученом идет речь?</w:t>
      </w:r>
    </w:p>
    <w:p w:rsidR="00623CF0"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709"/>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Ответ:</w:t>
      </w:r>
      <w:r w:rsidRPr="00003FC6">
        <w:rPr>
          <w:rFonts w:ascii="Times New Roman" w:eastAsia="Times New Roman" w:hAnsi="Times New Roman" w:cs="Times New Roman"/>
          <w:sz w:val="24"/>
          <w:szCs w:val="24"/>
          <w:lang w:bidi="en-US"/>
        </w:rPr>
        <w:t xml:space="preserve"> Михаил Васильевич Ломоносов.</w:t>
      </w:r>
    </w:p>
    <w:p w:rsidR="004F48ED" w:rsidRPr="00003FC6" w:rsidRDefault="00623CF0" w:rsidP="00003FC6">
      <w:pPr>
        <w:spacing w:after="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Ведущий</w:t>
      </w:r>
      <w:r w:rsidR="004F48ED" w:rsidRPr="00003FC6">
        <w:rPr>
          <w:rFonts w:ascii="Times New Roman" w:eastAsia="Times New Roman" w:hAnsi="Times New Roman" w:cs="Times New Roman"/>
          <w:b/>
          <w:sz w:val="24"/>
          <w:szCs w:val="24"/>
          <w:lang w:bidi="en-US"/>
        </w:rPr>
        <w:t>.</w:t>
      </w:r>
    </w:p>
    <w:p w:rsidR="004F48ED" w:rsidRPr="00003FC6" w:rsidRDefault="004F48ED"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На этом игра окончена. Уважаемые знатоки, спасибо вам за вашу интересную игру. Я желаю вам, чтобы выигранные деньги истратили разумно. А вам, уважаемые гости, огромное спасибо за ваше внимание. До новых встреч!</w:t>
      </w:r>
    </w:p>
    <w:p w:rsidR="00623CF0"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p>
    <w:p w:rsidR="004F48ED" w:rsidRPr="00003FC6" w:rsidRDefault="004F48ED" w:rsidP="00003FC6">
      <w:pPr>
        <w:spacing w:after="240" w:line="240" w:lineRule="auto"/>
        <w:ind w:firstLine="709"/>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Жюри подводит итоги.</w:t>
      </w:r>
    </w:p>
    <w:p w:rsidR="004E7125" w:rsidRPr="00003FC6" w:rsidRDefault="00653427"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b/>
          <w:sz w:val="24"/>
          <w:szCs w:val="24"/>
          <w:lang w:bidi="en-US"/>
        </w:rPr>
        <w:t>5</w:t>
      </w:r>
      <w:r w:rsidRPr="00003FC6">
        <w:rPr>
          <w:rFonts w:ascii="Times New Roman" w:eastAsia="Times New Roman" w:hAnsi="Times New Roman" w:cs="Times New Roman"/>
          <w:sz w:val="24"/>
          <w:szCs w:val="24"/>
          <w:lang w:bidi="en-US"/>
        </w:rPr>
        <w:t xml:space="preserve">. </w:t>
      </w:r>
      <w:r w:rsidR="005D5227" w:rsidRPr="00003FC6">
        <w:rPr>
          <w:rFonts w:ascii="Times New Roman" w:eastAsia="Times New Roman" w:hAnsi="Times New Roman" w:cs="Times New Roman"/>
          <w:sz w:val="24"/>
          <w:szCs w:val="24"/>
          <w:lang w:bidi="en-US"/>
        </w:rPr>
        <w:t>Перед учителем всегда стоит задача о повышении интереса к предмету через грамотно организованную внеклассную работу. Поэтому учителя должны проанализировать каждое мероприятие предметной недели: достигло ли оно поставленной цели,</w:t>
      </w:r>
      <w:r w:rsidR="004E7125" w:rsidRPr="00003FC6">
        <w:rPr>
          <w:rFonts w:ascii="Times New Roman" w:eastAsia="Times New Roman" w:hAnsi="Times New Roman" w:cs="Times New Roman"/>
          <w:sz w:val="24"/>
          <w:szCs w:val="24"/>
          <w:lang w:bidi="en-US"/>
        </w:rPr>
        <w:t xml:space="preserve"> каким образом оно работало не только на цель самой предметной недели, но и на цели и задачи всей учебно-воспитательной работы школы.</w:t>
      </w:r>
    </w:p>
    <w:p w:rsidR="005D5227" w:rsidRPr="00003FC6" w:rsidRDefault="004E7125"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Для оценки эффективности проведенной предметной недели следует использовать различные методы исследования: наблюдение, анкетирование, словесную беседу с учащимися и учителями, изучение конечных результатов деятельности учащихся. </w:t>
      </w:r>
    </w:p>
    <w:p w:rsidR="00653427" w:rsidRPr="00003FC6" w:rsidRDefault="004E7125" w:rsidP="00003FC6">
      <w:pPr>
        <w:spacing w:after="24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Самым ярким показателем эффективности проводимой работы станет п</w:t>
      </w:r>
      <w:r w:rsidR="008E32E5" w:rsidRPr="00003FC6">
        <w:rPr>
          <w:rFonts w:ascii="Times New Roman" w:eastAsia="Times New Roman" w:hAnsi="Times New Roman" w:cs="Times New Roman"/>
          <w:sz w:val="24"/>
          <w:szCs w:val="24"/>
          <w:lang w:bidi="en-US"/>
        </w:rPr>
        <w:t>овышение качества знаний учащихся, активизация познавательной, творческой и практической деятельности</w:t>
      </w:r>
      <w:r w:rsidRPr="00003FC6">
        <w:rPr>
          <w:rFonts w:ascii="Times New Roman" w:eastAsia="Times New Roman" w:hAnsi="Times New Roman" w:cs="Times New Roman"/>
          <w:sz w:val="24"/>
          <w:szCs w:val="24"/>
          <w:lang w:bidi="en-US"/>
        </w:rPr>
        <w:t>.</w:t>
      </w:r>
    </w:p>
    <w:p w:rsidR="00653427" w:rsidRPr="00003FC6" w:rsidRDefault="00653427" w:rsidP="00003FC6">
      <w:pPr>
        <w:spacing w:after="240" w:line="240" w:lineRule="auto"/>
        <w:ind w:firstLine="709"/>
        <w:jc w:val="both"/>
        <w:rPr>
          <w:rFonts w:ascii="Times New Roman" w:eastAsia="Times New Roman" w:hAnsi="Times New Roman" w:cs="Times New Roman"/>
          <w:sz w:val="24"/>
          <w:szCs w:val="24"/>
          <w:lang w:bidi="en-US"/>
        </w:rPr>
      </w:pPr>
    </w:p>
    <w:p w:rsidR="00A612E1" w:rsidRPr="00003FC6" w:rsidRDefault="00653427" w:rsidP="00003FC6">
      <w:pPr>
        <w:spacing w:after="0" w:line="240" w:lineRule="auto"/>
        <w:ind w:firstLine="709"/>
        <w:jc w:val="both"/>
        <w:rPr>
          <w:rFonts w:ascii="Times New Roman" w:eastAsia="Times New Roman" w:hAnsi="Times New Roman" w:cs="Times New Roman"/>
          <w:sz w:val="24"/>
          <w:szCs w:val="24"/>
          <w:lang w:bidi="en-US"/>
        </w:rPr>
      </w:pPr>
      <w:proofErr w:type="gramStart"/>
      <w:r w:rsidRPr="00003FC6">
        <w:rPr>
          <w:rFonts w:ascii="Times New Roman" w:eastAsia="Times New Roman" w:hAnsi="Times New Roman" w:cs="Times New Roman"/>
          <w:b/>
          <w:sz w:val="24"/>
          <w:szCs w:val="24"/>
          <w:lang w:bidi="en-US"/>
        </w:rPr>
        <w:t>6</w:t>
      </w:r>
      <w:r w:rsidR="00623CF0" w:rsidRPr="00003FC6">
        <w:rPr>
          <w:rFonts w:ascii="Times New Roman" w:eastAsia="Times New Roman" w:hAnsi="Times New Roman" w:cs="Times New Roman"/>
          <w:b/>
          <w:sz w:val="24"/>
          <w:szCs w:val="24"/>
          <w:lang w:bidi="en-US"/>
        </w:rPr>
        <w:t>.</w:t>
      </w:r>
      <w:r w:rsidR="000E45BA" w:rsidRPr="00003FC6">
        <w:rPr>
          <w:rFonts w:ascii="Times New Roman" w:eastAsia="Times New Roman" w:hAnsi="Times New Roman" w:cs="Times New Roman"/>
          <w:sz w:val="24"/>
          <w:szCs w:val="24"/>
          <w:lang w:bidi="en-US"/>
        </w:rPr>
        <w:t>На мой взгляд, предметная неделя с взаимодействием учителей разных предметов в школе</w:t>
      </w:r>
      <w:r w:rsidR="00353F4F" w:rsidRPr="00003FC6">
        <w:rPr>
          <w:rFonts w:ascii="Times New Roman" w:eastAsia="Times New Roman" w:hAnsi="Times New Roman" w:cs="Times New Roman"/>
          <w:sz w:val="24"/>
          <w:szCs w:val="24"/>
          <w:lang w:bidi="en-US"/>
        </w:rPr>
        <w:t>, -</w:t>
      </w:r>
      <w:r w:rsidR="000E45BA" w:rsidRPr="00003FC6">
        <w:rPr>
          <w:rFonts w:ascii="Times New Roman" w:eastAsia="Times New Roman" w:hAnsi="Times New Roman" w:cs="Times New Roman"/>
          <w:sz w:val="24"/>
          <w:szCs w:val="24"/>
          <w:lang w:bidi="en-US"/>
        </w:rPr>
        <w:t xml:space="preserve"> наиболее удачный вариант внеклассной работы, которая способствует сплочению единого коллектива, </w:t>
      </w:r>
      <w:r w:rsidR="00C23629" w:rsidRPr="00003FC6">
        <w:rPr>
          <w:rFonts w:ascii="Times New Roman" w:eastAsia="Times New Roman" w:hAnsi="Times New Roman" w:cs="Times New Roman"/>
          <w:sz w:val="24"/>
          <w:szCs w:val="24"/>
          <w:lang w:bidi="en-US"/>
        </w:rPr>
        <w:t xml:space="preserve">способного решить общие задачи, </w:t>
      </w:r>
      <w:r w:rsidR="000E45BA" w:rsidRPr="00003FC6">
        <w:rPr>
          <w:rFonts w:ascii="Times New Roman" w:eastAsia="Times New Roman" w:hAnsi="Times New Roman" w:cs="Times New Roman"/>
          <w:sz w:val="24"/>
          <w:szCs w:val="24"/>
          <w:lang w:bidi="en-US"/>
        </w:rPr>
        <w:t>становлению более доверительных отношений между учителями и учащимися</w:t>
      </w:r>
      <w:r w:rsidR="00C23629" w:rsidRPr="00003FC6">
        <w:rPr>
          <w:rFonts w:ascii="Times New Roman" w:eastAsia="Times New Roman" w:hAnsi="Times New Roman" w:cs="Times New Roman"/>
          <w:sz w:val="24"/>
          <w:szCs w:val="24"/>
          <w:lang w:bidi="en-US"/>
        </w:rPr>
        <w:t>, формированию и развитию у учащихся познавательного интереса ради самого процесса познания</w:t>
      </w:r>
      <w:r w:rsidR="00A612E1" w:rsidRPr="00003FC6">
        <w:rPr>
          <w:rFonts w:ascii="Times New Roman" w:eastAsia="Times New Roman" w:hAnsi="Times New Roman" w:cs="Times New Roman"/>
          <w:sz w:val="24"/>
          <w:szCs w:val="24"/>
          <w:lang w:bidi="en-US"/>
        </w:rPr>
        <w:t>, единого блока знаний, представляющих целостный взгляд на мир.</w:t>
      </w:r>
      <w:proofErr w:type="gramEnd"/>
      <w:r w:rsidR="00246EF0" w:rsidRPr="00003FC6">
        <w:rPr>
          <w:rFonts w:ascii="Times New Roman" w:eastAsia="Times New Roman" w:hAnsi="Times New Roman" w:cs="Times New Roman"/>
          <w:sz w:val="24"/>
          <w:szCs w:val="24"/>
          <w:lang w:bidi="en-US"/>
        </w:rPr>
        <w:t xml:space="preserve"> Кроме всего этого, предметная неделя – это широкая площадка для обмена профессиональным опытом для самих учителей.</w:t>
      </w:r>
    </w:p>
    <w:p w:rsidR="00623CF0" w:rsidRPr="00003FC6" w:rsidRDefault="00623CF0" w:rsidP="00003FC6">
      <w:pPr>
        <w:spacing w:after="0" w:line="240" w:lineRule="auto"/>
        <w:ind w:firstLine="709"/>
        <w:jc w:val="both"/>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Вышеуказанная</w:t>
      </w:r>
      <w:r w:rsidR="00111119" w:rsidRPr="00003FC6">
        <w:rPr>
          <w:rFonts w:ascii="Times New Roman" w:eastAsia="Times New Roman" w:hAnsi="Times New Roman" w:cs="Times New Roman"/>
          <w:sz w:val="24"/>
          <w:szCs w:val="24"/>
          <w:lang w:bidi="en-US"/>
        </w:rPr>
        <w:t xml:space="preserve"> программа интеллектуально-познавательной игры </w:t>
      </w:r>
      <w:r w:rsidR="004A0F9F" w:rsidRPr="00003FC6">
        <w:rPr>
          <w:rFonts w:ascii="Times New Roman" w:eastAsia="Times New Roman" w:hAnsi="Times New Roman" w:cs="Times New Roman"/>
          <w:sz w:val="24"/>
          <w:szCs w:val="24"/>
          <w:lang w:bidi="en-US"/>
        </w:rPr>
        <w:t xml:space="preserve">по математике </w:t>
      </w:r>
      <w:r w:rsidR="00111119" w:rsidRPr="00003FC6">
        <w:rPr>
          <w:rFonts w:ascii="Times New Roman" w:eastAsia="Times New Roman" w:hAnsi="Times New Roman" w:cs="Times New Roman"/>
          <w:sz w:val="24"/>
          <w:szCs w:val="24"/>
          <w:lang w:bidi="en-US"/>
        </w:rPr>
        <w:t xml:space="preserve">«Что? Где? Когда?» в рамках предметной недели </w:t>
      </w:r>
      <w:proofErr w:type="gramStart"/>
      <w:r w:rsidR="00111119" w:rsidRPr="00003FC6">
        <w:rPr>
          <w:rFonts w:ascii="Times New Roman" w:eastAsia="Times New Roman" w:hAnsi="Times New Roman" w:cs="Times New Roman"/>
          <w:sz w:val="24"/>
          <w:szCs w:val="24"/>
          <w:lang w:bidi="en-US"/>
        </w:rPr>
        <w:t>направлена</w:t>
      </w:r>
      <w:proofErr w:type="gramEnd"/>
      <w:r w:rsidR="00111119" w:rsidRPr="00003FC6">
        <w:rPr>
          <w:rFonts w:ascii="Times New Roman" w:eastAsia="Times New Roman" w:hAnsi="Times New Roman" w:cs="Times New Roman"/>
          <w:sz w:val="24"/>
          <w:szCs w:val="24"/>
          <w:lang w:bidi="en-US"/>
        </w:rPr>
        <w:t xml:space="preserve"> на активизацию интеллектуальных способностей учащихся,</w:t>
      </w:r>
      <w:r w:rsidR="00DE169B" w:rsidRPr="00003FC6">
        <w:rPr>
          <w:rFonts w:ascii="Times New Roman" w:eastAsia="Times New Roman" w:hAnsi="Times New Roman" w:cs="Times New Roman"/>
          <w:sz w:val="24"/>
          <w:szCs w:val="24"/>
          <w:lang w:bidi="en-US"/>
        </w:rPr>
        <w:t xml:space="preserve"> на расширение кругозора, </w:t>
      </w:r>
      <w:r w:rsidR="004A0F9F" w:rsidRPr="00003FC6">
        <w:rPr>
          <w:rFonts w:ascii="Times New Roman" w:eastAsia="Times New Roman" w:hAnsi="Times New Roman" w:cs="Times New Roman"/>
          <w:sz w:val="24"/>
          <w:szCs w:val="24"/>
          <w:lang w:bidi="en-US"/>
        </w:rPr>
        <w:t xml:space="preserve">во </w:t>
      </w:r>
      <w:proofErr w:type="spellStart"/>
      <w:r w:rsidR="004A0F9F" w:rsidRPr="00003FC6">
        <w:rPr>
          <w:rFonts w:ascii="Times New Roman" w:eastAsia="Times New Roman" w:hAnsi="Times New Roman" w:cs="Times New Roman"/>
          <w:sz w:val="24"/>
          <w:szCs w:val="24"/>
          <w:lang w:bidi="en-US"/>
        </w:rPr>
        <w:t>внеучебной</w:t>
      </w:r>
      <w:proofErr w:type="spellEnd"/>
      <w:r w:rsidR="004A0F9F" w:rsidRPr="00003FC6">
        <w:rPr>
          <w:rFonts w:ascii="Times New Roman" w:eastAsia="Times New Roman" w:hAnsi="Times New Roman" w:cs="Times New Roman"/>
          <w:sz w:val="24"/>
          <w:szCs w:val="24"/>
          <w:lang w:bidi="en-US"/>
        </w:rPr>
        <w:t xml:space="preserve"> игровой обстановке использовать полученные в ходе учебных занятий умения и навыки, на формирование нового отношения к учёбе как к чему-то ценностному, необходимому не тол</w:t>
      </w:r>
      <w:r w:rsidR="00DE169B" w:rsidRPr="00003FC6">
        <w:rPr>
          <w:rFonts w:ascii="Times New Roman" w:eastAsia="Times New Roman" w:hAnsi="Times New Roman" w:cs="Times New Roman"/>
          <w:sz w:val="24"/>
          <w:szCs w:val="24"/>
          <w:lang w:bidi="en-US"/>
        </w:rPr>
        <w:t>ь</w:t>
      </w:r>
      <w:r w:rsidR="004A0F9F" w:rsidRPr="00003FC6">
        <w:rPr>
          <w:rFonts w:ascii="Times New Roman" w:eastAsia="Times New Roman" w:hAnsi="Times New Roman" w:cs="Times New Roman"/>
          <w:sz w:val="24"/>
          <w:szCs w:val="24"/>
          <w:lang w:bidi="en-US"/>
        </w:rPr>
        <w:t>ко на уроке, но и вне его.</w:t>
      </w:r>
      <w:r w:rsidR="00DE169B" w:rsidRPr="00003FC6">
        <w:rPr>
          <w:rFonts w:ascii="Times New Roman" w:eastAsia="Times New Roman" w:hAnsi="Times New Roman" w:cs="Times New Roman"/>
          <w:sz w:val="24"/>
          <w:szCs w:val="24"/>
          <w:lang w:bidi="en-US"/>
        </w:rPr>
        <w:t xml:space="preserve"> Неформальное учебно-развлекательное взаимодействие учителя и учащихся способствует смягчению строгого педагогического барьера, складыванию более доверительных психолого-педагогических отношений.</w:t>
      </w:r>
    </w:p>
    <w:p w:rsidR="004F48ED" w:rsidRPr="00003FC6" w:rsidRDefault="004F48ED" w:rsidP="00003FC6">
      <w:pPr>
        <w:spacing w:after="240" w:line="240" w:lineRule="auto"/>
        <w:ind w:firstLine="360"/>
        <w:rPr>
          <w:rFonts w:ascii="Times New Roman" w:eastAsia="Times New Roman" w:hAnsi="Times New Roman" w:cs="Times New Roman"/>
          <w:sz w:val="24"/>
          <w:szCs w:val="24"/>
          <w:lang w:bidi="en-US"/>
        </w:rPr>
      </w:pPr>
    </w:p>
    <w:p w:rsidR="00A612E1" w:rsidRPr="00003FC6" w:rsidRDefault="00A612E1" w:rsidP="00003FC6">
      <w:pPr>
        <w:spacing w:after="240" w:line="240" w:lineRule="auto"/>
        <w:ind w:firstLine="709"/>
        <w:jc w:val="both"/>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7.</w:t>
      </w:r>
      <w:r w:rsidR="00BE7CDB" w:rsidRPr="00003FC6">
        <w:rPr>
          <w:rFonts w:ascii="Times New Roman" w:eastAsia="Times New Roman" w:hAnsi="Times New Roman" w:cs="Times New Roman"/>
          <w:b/>
          <w:sz w:val="24"/>
          <w:szCs w:val="24"/>
          <w:lang w:bidi="en-US"/>
        </w:rPr>
        <w:t xml:space="preserve"> </w:t>
      </w:r>
      <w:r w:rsidR="00913835" w:rsidRPr="00003FC6">
        <w:rPr>
          <w:rFonts w:ascii="Times New Roman" w:eastAsia="Times New Roman" w:hAnsi="Times New Roman" w:cs="Times New Roman"/>
          <w:sz w:val="24"/>
          <w:szCs w:val="24"/>
          <w:lang w:bidi="en-US"/>
        </w:rPr>
        <w:t>Предложенные мною формы взаимодействия учителей разных предметов</w:t>
      </w:r>
      <w:r w:rsidR="004873EA" w:rsidRPr="00003FC6">
        <w:rPr>
          <w:rFonts w:ascii="Times New Roman" w:eastAsia="Times New Roman" w:hAnsi="Times New Roman" w:cs="Times New Roman"/>
          <w:sz w:val="24"/>
          <w:szCs w:val="24"/>
          <w:lang w:bidi="en-US"/>
        </w:rPr>
        <w:t xml:space="preserve"> по подготовке и проведению предметной недели</w:t>
      </w:r>
      <w:r w:rsidR="00913835" w:rsidRPr="00003FC6">
        <w:rPr>
          <w:rFonts w:ascii="Times New Roman" w:eastAsia="Times New Roman" w:hAnsi="Times New Roman" w:cs="Times New Roman"/>
          <w:sz w:val="24"/>
          <w:szCs w:val="24"/>
          <w:lang w:bidi="en-US"/>
        </w:rPr>
        <w:t xml:space="preserve"> в качестве решения </w:t>
      </w:r>
      <w:r w:rsidR="004873EA" w:rsidRPr="00003FC6">
        <w:rPr>
          <w:rFonts w:ascii="Times New Roman" w:eastAsia="Times New Roman" w:hAnsi="Times New Roman" w:cs="Times New Roman"/>
          <w:sz w:val="24"/>
          <w:szCs w:val="24"/>
          <w:lang w:bidi="en-US"/>
        </w:rPr>
        <w:t xml:space="preserve">профессиональной задачи, на мой взгляд, являются универсальными. </w:t>
      </w:r>
      <w:proofErr w:type="gramStart"/>
      <w:r w:rsidR="004873EA" w:rsidRPr="00003FC6">
        <w:rPr>
          <w:rFonts w:ascii="Times New Roman" w:eastAsia="Times New Roman" w:hAnsi="Times New Roman" w:cs="Times New Roman"/>
          <w:sz w:val="24"/>
          <w:szCs w:val="24"/>
          <w:lang w:bidi="en-US"/>
        </w:rPr>
        <w:t xml:space="preserve">Они применимы в организации и проведении различных конкурсов среди учителей и учащимися, предметных олимпиад, </w:t>
      </w:r>
      <w:r w:rsidR="003F240B" w:rsidRPr="00003FC6">
        <w:rPr>
          <w:rFonts w:ascii="Times New Roman" w:eastAsia="Times New Roman" w:hAnsi="Times New Roman" w:cs="Times New Roman"/>
          <w:sz w:val="24"/>
          <w:szCs w:val="24"/>
          <w:lang w:bidi="en-US"/>
        </w:rPr>
        <w:t>отдельных мероприятий воспитательного характера, творческих вечеров</w:t>
      </w:r>
      <w:r w:rsidR="00E002BD" w:rsidRPr="00003FC6">
        <w:rPr>
          <w:rFonts w:ascii="Times New Roman" w:eastAsia="Times New Roman" w:hAnsi="Times New Roman" w:cs="Times New Roman"/>
          <w:sz w:val="24"/>
          <w:szCs w:val="24"/>
          <w:lang w:bidi="en-US"/>
        </w:rPr>
        <w:t>, в деятельности Школы передового опыта и наставничества.</w:t>
      </w:r>
      <w:proofErr w:type="gramEnd"/>
      <w:r w:rsidR="00E002BD" w:rsidRPr="00003FC6">
        <w:rPr>
          <w:rFonts w:ascii="Times New Roman" w:eastAsia="Times New Roman" w:hAnsi="Times New Roman" w:cs="Times New Roman"/>
          <w:sz w:val="24"/>
          <w:szCs w:val="24"/>
          <w:lang w:bidi="en-US"/>
        </w:rPr>
        <w:t xml:space="preserve"> В конечном </w:t>
      </w:r>
      <w:proofErr w:type="gramStart"/>
      <w:r w:rsidR="00E002BD" w:rsidRPr="00003FC6">
        <w:rPr>
          <w:rFonts w:ascii="Times New Roman" w:eastAsia="Times New Roman" w:hAnsi="Times New Roman" w:cs="Times New Roman"/>
          <w:sz w:val="24"/>
          <w:szCs w:val="24"/>
          <w:lang w:bidi="en-US"/>
        </w:rPr>
        <w:t>счёте</w:t>
      </w:r>
      <w:proofErr w:type="gramEnd"/>
      <w:r w:rsidR="00E002BD" w:rsidRPr="00003FC6">
        <w:rPr>
          <w:rFonts w:ascii="Times New Roman" w:eastAsia="Times New Roman" w:hAnsi="Times New Roman" w:cs="Times New Roman"/>
          <w:sz w:val="24"/>
          <w:szCs w:val="24"/>
          <w:lang w:bidi="en-US"/>
        </w:rPr>
        <w:t xml:space="preserve"> всё это может служить хорошей базой для формирования положительного имиджа педагогического коллектива и школы.</w:t>
      </w:r>
    </w:p>
    <w:p w:rsidR="00A612E1" w:rsidRPr="00003FC6" w:rsidRDefault="00A612E1" w:rsidP="00003FC6">
      <w:pPr>
        <w:spacing w:after="240" w:line="240" w:lineRule="auto"/>
        <w:ind w:firstLine="709"/>
        <w:rPr>
          <w:rFonts w:ascii="Times New Roman" w:eastAsia="Times New Roman" w:hAnsi="Times New Roman" w:cs="Times New Roman"/>
          <w:b/>
          <w:sz w:val="24"/>
          <w:szCs w:val="24"/>
          <w:lang w:bidi="en-US"/>
        </w:rPr>
      </w:pPr>
      <w:r w:rsidRPr="00003FC6">
        <w:rPr>
          <w:rFonts w:ascii="Times New Roman" w:eastAsia="Times New Roman" w:hAnsi="Times New Roman" w:cs="Times New Roman"/>
          <w:b/>
          <w:sz w:val="24"/>
          <w:szCs w:val="24"/>
          <w:lang w:bidi="en-US"/>
        </w:rPr>
        <w:t xml:space="preserve">8. </w:t>
      </w:r>
    </w:p>
    <w:tbl>
      <w:tblPr>
        <w:tblStyle w:val="a4"/>
        <w:tblW w:w="8363" w:type="dxa"/>
        <w:tblInd w:w="988" w:type="dxa"/>
        <w:tblLook w:val="04A0"/>
      </w:tblPr>
      <w:tblGrid>
        <w:gridCol w:w="708"/>
        <w:gridCol w:w="3686"/>
        <w:gridCol w:w="3969"/>
      </w:tblGrid>
      <w:tr w:rsidR="00A612E1" w:rsidRPr="00003FC6" w:rsidTr="00A612E1">
        <w:tc>
          <w:tcPr>
            <w:tcW w:w="708" w:type="dxa"/>
          </w:tcPr>
          <w:p w:rsidR="00A612E1" w:rsidRPr="00003FC6" w:rsidRDefault="00A612E1"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w:t>
            </w:r>
          </w:p>
        </w:tc>
        <w:tc>
          <w:tcPr>
            <w:tcW w:w="3686" w:type="dxa"/>
          </w:tcPr>
          <w:p w:rsidR="00A612E1" w:rsidRPr="00003FC6" w:rsidRDefault="00A612E1"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Действия учителя, совершаемые в процессе решения задачи</w:t>
            </w:r>
          </w:p>
        </w:tc>
        <w:tc>
          <w:tcPr>
            <w:tcW w:w="3969" w:type="dxa"/>
          </w:tcPr>
          <w:p w:rsidR="00A612E1" w:rsidRPr="00003FC6" w:rsidRDefault="00353F4F"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Этические нормы и/</w:t>
            </w:r>
            <w:r w:rsidR="00130E45" w:rsidRPr="00003FC6">
              <w:rPr>
                <w:rFonts w:ascii="Times New Roman" w:eastAsia="Times New Roman" w:hAnsi="Times New Roman" w:cs="Times New Roman"/>
                <w:sz w:val="24"/>
                <w:szCs w:val="24"/>
                <w:lang w:bidi="en-US"/>
              </w:rPr>
              <w:t>или права, которые могут быть нарушены</w:t>
            </w:r>
            <w:r w:rsidR="00593501" w:rsidRPr="00003FC6">
              <w:rPr>
                <w:rFonts w:ascii="Times New Roman" w:eastAsia="Times New Roman" w:hAnsi="Times New Roman" w:cs="Times New Roman"/>
                <w:sz w:val="24"/>
                <w:szCs w:val="24"/>
                <w:lang w:bidi="en-US"/>
              </w:rPr>
              <w:t xml:space="preserve"> и предотвращены предложенным действием</w:t>
            </w:r>
          </w:p>
        </w:tc>
      </w:tr>
      <w:tr w:rsidR="00130E45" w:rsidRPr="00003FC6" w:rsidTr="00A612E1">
        <w:tc>
          <w:tcPr>
            <w:tcW w:w="708" w:type="dxa"/>
          </w:tcPr>
          <w:p w:rsidR="00130E45" w:rsidRPr="00003FC6" w:rsidRDefault="00130E45"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1.</w:t>
            </w:r>
          </w:p>
        </w:tc>
        <w:tc>
          <w:tcPr>
            <w:tcW w:w="3686" w:type="dxa"/>
          </w:tcPr>
          <w:p w:rsidR="00130E45"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Создание оргкомитета по подготовке и проведению мероприятия по конкретному предмету</w:t>
            </w:r>
          </w:p>
        </w:tc>
        <w:tc>
          <w:tcPr>
            <w:tcW w:w="3969" w:type="dxa"/>
          </w:tcPr>
          <w:p w:rsidR="00130E45" w:rsidRPr="00003FC6" w:rsidRDefault="000A3B4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Деловитость, ответственность </w:t>
            </w:r>
          </w:p>
        </w:tc>
      </w:tr>
      <w:tr w:rsidR="002E46F3" w:rsidRPr="00003FC6" w:rsidTr="00A612E1">
        <w:tc>
          <w:tcPr>
            <w:tcW w:w="708" w:type="dxa"/>
          </w:tcPr>
          <w:p w:rsidR="002E46F3"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2.</w:t>
            </w:r>
          </w:p>
        </w:tc>
        <w:tc>
          <w:tcPr>
            <w:tcW w:w="3686" w:type="dxa"/>
          </w:tcPr>
          <w:p w:rsidR="002E46F3"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Привлечение учащихся (желательно массовость)</w:t>
            </w:r>
          </w:p>
        </w:tc>
        <w:tc>
          <w:tcPr>
            <w:tcW w:w="3969" w:type="dxa"/>
          </w:tcPr>
          <w:p w:rsidR="002E46F3" w:rsidRPr="00003FC6" w:rsidRDefault="00913835"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Активность, д</w:t>
            </w:r>
            <w:r w:rsidR="00593501" w:rsidRPr="00003FC6">
              <w:rPr>
                <w:rFonts w:ascii="Times New Roman" w:eastAsia="Times New Roman" w:hAnsi="Times New Roman" w:cs="Times New Roman"/>
                <w:sz w:val="24"/>
                <w:szCs w:val="24"/>
                <w:lang w:bidi="en-US"/>
              </w:rPr>
              <w:t>обровольность</w:t>
            </w:r>
            <w:r w:rsidR="000A3B49" w:rsidRPr="00003FC6">
              <w:rPr>
                <w:rFonts w:ascii="Times New Roman" w:eastAsia="Times New Roman" w:hAnsi="Times New Roman" w:cs="Times New Roman"/>
                <w:sz w:val="24"/>
                <w:szCs w:val="24"/>
                <w:lang w:bidi="en-US"/>
              </w:rPr>
              <w:t xml:space="preserve">, </w:t>
            </w:r>
            <w:r w:rsidRPr="00003FC6">
              <w:rPr>
                <w:rFonts w:ascii="Times New Roman" w:eastAsia="Times New Roman" w:hAnsi="Times New Roman" w:cs="Times New Roman"/>
                <w:sz w:val="24"/>
                <w:szCs w:val="24"/>
                <w:lang w:bidi="en-US"/>
              </w:rPr>
              <w:t xml:space="preserve">сознательность, </w:t>
            </w:r>
            <w:r w:rsidR="000A3B49" w:rsidRPr="00003FC6">
              <w:rPr>
                <w:rFonts w:ascii="Times New Roman" w:eastAsia="Times New Roman" w:hAnsi="Times New Roman" w:cs="Times New Roman"/>
                <w:sz w:val="24"/>
                <w:szCs w:val="24"/>
                <w:lang w:bidi="en-US"/>
              </w:rPr>
              <w:t>свобода на участие, создание благоприятной окружающей среды</w:t>
            </w:r>
          </w:p>
        </w:tc>
      </w:tr>
      <w:tr w:rsidR="002E46F3" w:rsidRPr="00003FC6" w:rsidTr="00A612E1">
        <w:tc>
          <w:tcPr>
            <w:tcW w:w="708" w:type="dxa"/>
          </w:tcPr>
          <w:p w:rsidR="002E46F3"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3.</w:t>
            </w:r>
          </w:p>
        </w:tc>
        <w:tc>
          <w:tcPr>
            <w:tcW w:w="3686" w:type="dxa"/>
          </w:tcPr>
          <w:p w:rsidR="002E46F3"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Создание условий для проявления активной заинтересованности, личной инициативы и делового сотрудничества</w:t>
            </w:r>
          </w:p>
        </w:tc>
        <w:tc>
          <w:tcPr>
            <w:tcW w:w="3969" w:type="dxa"/>
          </w:tcPr>
          <w:p w:rsidR="002E46F3" w:rsidRPr="00003FC6" w:rsidRDefault="00593501"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 xml:space="preserve">Свобода </w:t>
            </w:r>
            <w:r w:rsidR="0059066B" w:rsidRPr="00003FC6">
              <w:rPr>
                <w:rFonts w:ascii="Times New Roman" w:eastAsia="Times New Roman" w:hAnsi="Times New Roman" w:cs="Times New Roman"/>
                <w:sz w:val="24"/>
                <w:szCs w:val="24"/>
                <w:lang w:bidi="en-US"/>
              </w:rPr>
              <w:t xml:space="preserve">выбора, </w:t>
            </w:r>
            <w:r w:rsidRPr="00003FC6">
              <w:rPr>
                <w:rFonts w:ascii="Times New Roman" w:eastAsia="Times New Roman" w:hAnsi="Times New Roman" w:cs="Times New Roman"/>
                <w:sz w:val="24"/>
                <w:szCs w:val="24"/>
                <w:lang w:bidi="en-US"/>
              </w:rPr>
              <w:t>мысли и слова, творчества</w:t>
            </w:r>
            <w:r w:rsidR="0059066B" w:rsidRPr="00003FC6">
              <w:rPr>
                <w:rFonts w:ascii="Times New Roman" w:eastAsia="Times New Roman" w:hAnsi="Times New Roman" w:cs="Times New Roman"/>
                <w:sz w:val="24"/>
                <w:szCs w:val="24"/>
                <w:lang w:bidi="en-US"/>
              </w:rPr>
              <w:t>, доверие</w:t>
            </w:r>
            <w:r w:rsidR="000A3B49" w:rsidRPr="00003FC6">
              <w:rPr>
                <w:rFonts w:ascii="Times New Roman" w:eastAsia="Times New Roman" w:hAnsi="Times New Roman" w:cs="Times New Roman"/>
                <w:sz w:val="24"/>
                <w:szCs w:val="24"/>
                <w:lang w:bidi="en-US"/>
              </w:rPr>
              <w:t>, чуткость</w:t>
            </w:r>
          </w:p>
        </w:tc>
      </w:tr>
      <w:tr w:rsidR="002E46F3" w:rsidRPr="00003FC6" w:rsidTr="00A612E1">
        <w:tc>
          <w:tcPr>
            <w:tcW w:w="708" w:type="dxa"/>
          </w:tcPr>
          <w:p w:rsidR="002E46F3"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4.</w:t>
            </w:r>
          </w:p>
        </w:tc>
        <w:tc>
          <w:tcPr>
            <w:tcW w:w="3686" w:type="dxa"/>
          </w:tcPr>
          <w:p w:rsidR="002E46F3"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Изучение и выбор темы</w:t>
            </w:r>
          </w:p>
        </w:tc>
        <w:tc>
          <w:tcPr>
            <w:tcW w:w="3969" w:type="dxa"/>
          </w:tcPr>
          <w:p w:rsidR="002E46F3" w:rsidRPr="00003FC6" w:rsidRDefault="00593501"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Свобода выбора, уважение мнения ребёнка</w:t>
            </w:r>
          </w:p>
        </w:tc>
      </w:tr>
      <w:tr w:rsidR="001B73F9" w:rsidRPr="00003FC6" w:rsidTr="00A612E1">
        <w:tc>
          <w:tcPr>
            <w:tcW w:w="708" w:type="dxa"/>
          </w:tcPr>
          <w:p w:rsidR="001B73F9"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5.</w:t>
            </w:r>
          </w:p>
        </w:tc>
        <w:tc>
          <w:tcPr>
            <w:tcW w:w="3686" w:type="dxa"/>
          </w:tcPr>
          <w:p w:rsidR="001B73F9"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Изучение дополнительной литературы</w:t>
            </w:r>
          </w:p>
        </w:tc>
        <w:tc>
          <w:tcPr>
            <w:tcW w:w="3969" w:type="dxa"/>
          </w:tcPr>
          <w:p w:rsidR="001B73F9" w:rsidRPr="00003FC6" w:rsidRDefault="0059066B"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Уважение и поощрение</w:t>
            </w:r>
            <w:r w:rsidR="000A3B49" w:rsidRPr="00003FC6">
              <w:rPr>
                <w:rFonts w:ascii="Times New Roman" w:eastAsia="Times New Roman" w:hAnsi="Times New Roman" w:cs="Times New Roman"/>
                <w:sz w:val="24"/>
                <w:szCs w:val="24"/>
                <w:lang w:bidi="en-US"/>
              </w:rPr>
              <w:t xml:space="preserve"> интереса,</w:t>
            </w:r>
            <w:r w:rsidR="00913835" w:rsidRPr="00003FC6">
              <w:rPr>
                <w:rFonts w:ascii="Times New Roman" w:eastAsia="Times New Roman" w:hAnsi="Times New Roman" w:cs="Times New Roman"/>
                <w:sz w:val="24"/>
                <w:szCs w:val="24"/>
                <w:lang w:bidi="en-US"/>
              </w:rPr>
              <w:t xml:space="preserve"> ответственность</w:t>
            </w:r>
          </w:p>
        </w:tc>
      </w:tr>
      <w:tr w:rsidR="002E46F3" w:rsidRPr="00003FC6" w:rsidTr="00A612E1">
        <w:tc>
          <w:tcPr>
            <w:tcW w:w="708" w:type="dxa"/>
          </w:tcPr>
          <w:p w:rsidR="002E46F3"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5.</w:t>
            </w:r>
          </w:p>
        </w:tc>
        <w:tc>
          <w:tcPr>
            <w:tcW w:w="3686" w:type="dxa"/>
          </w:tcPr>
          <w:p w:rsidR="002E46F3"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Составление сценария</w:t>
            </w:r>
            <w:r w:rsidR="0059066B" w:rsidRPr="00003FC6">
              <w:rPr>
                <w:rFonts w:ascii="Times New Roman" w:eastAsia="Times New Roman" w:hAnsi="Times New Roman" w:cs="Times New Roman"/>
                <w:sz w:val="24"/>
                <w:szCs w:val="24"/>
                <w:lang w:bidi="en-US"/>
              </w:rPr>
              <w:t xml:space="preserve"> совместно с учащимися</w:t>
            </w:r>
            <w:r w:rsidRPr="00003FC6">
              <w:rPr>
                <w:rFonts w:ascii="Times New Roman" w:eastAsia="Times New Roman" w:hAnsi="Times New Roman" w:cs="Times New Roman"/>
                <w:sz w:val="24"/>
                <w:szCs w:val="24"/>
                <w:lang w:bidi="en-US"/>
              </w:rPr>
              <w:t>, программы запланированного мероприятия, их обсуждение и утверждение методическим советом школы и оргкомитетом предметной недели</w:t>
            </w:r>
          </w:p>
        </w:tc>
        <w:tc>
          <w:tcPr>
            <w:tcW w:w="3969" w:type="dxa"/>
          </w:tcPr>
          <w:p w:rsidR="002E46F3" w:rsidRPr="00003FC6" w:rsidRDefault="0059066B"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Доверие, уважение</w:t>
            </w:r>
            <w:r w:rsidR="000A3B49" w:rsidRPr="00003FC6">
              <w:rPr>
                <w:rFonts w:ascii="Times New Roman" w:eastAsia="Times New Roman" w:hAnsi="Times New Roman" w:cs="Times New Roman"/>
                <w:sz w:val="24"/>
                <w:szCs w:val="24"/>
                <w:lang w:bidi="en-US"/>
              </w:rPr>
              <w:t>, ответственность, взаимопомощь</w:t>
            </w:r>
            <w:r w:rsidR="00913835" w:rsidRPr="00003FC6">
              <w:rPr>
                <w:rFonts w:ascii="Times New Roman" w:eastAsia="Times New Roman" w:hAnsi="Times New Roman" w:cs="Times New Roman"/>
                <w:sz w:val="24"/>
                <w:szCs w:val="24"/>
                <w:lang w:bidi="en-US"/>
              </w:rPr>
              <w:t>, взаимоуважение</w:t>
            </w:r>
          </w:p>
        </w:tc>
      </w:tr>
      <w:tr w:rsidR="002E46F3" w:rsidRPr="00003FC6" w:rsidTr="00A612E1">
        <w:tc>
          <w:tcPr>
            <w:tcW w:w="708" w:type="dxa"/>
          </w:tcPr>
          <w:p w:rsidR="002E46F3"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6</w:t>
            </w:r>
            <w:r w:rsidR="002E46F3" w:rsidRPr="00003FC6">
              <w:rPr>
                <w:rFonts w:ascii="Times New Roman" w:eastAsia="Times New Roman" w:hAnsi="Times New Roman" w:cs="Times New Roman"/>
                <w:sz w:val="24"/>
                <w:szCs w:val="24"/>
                <w:lang w:bidi="en-US"/>
              </w:rPr>
              <w:t>.</w:t>
            </w:r>
          </w:p>
        </w:tc>
        <w:tc>
          <w:tcPr>
            <w:tcW w:w="3686" w:type="dxa"/>
          </w:tcPr>
          <w:p w:rsidR="002E46F3" w:rsidRPr="00003FC6" w:rsidRDefault="002E46F3"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Подготовка наглядно-информационного материала</w:t>
            </w:r>
          </w:p>
        </w:tc>
        <w:tc>
          <w:tcPr>
            <w:tcW w:w="3969" w:type="dxa"/>
          </w:tcPr>
          <w:p w:rsidR="002E46F3" w:rsidRPr="00003FC6" w:rsidRDefault="0059066B"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Трудолюбие, поощрение организаторских и творческих начал</w:t>
            </w:r>
            <w:r w:rsidR="000A3B49" w:rsidRPr="00003FC6">
              <w:rPr>
                <w:rFonts w:ascii="Times New Roman" w:eastAsia="Times New Roman" w:hAnsi="Times New Roman" w:cs="Times New Roman"/>
                <w:sz w:val="24"/>
                <w:szCs w:val="24"/>
                <w:lang w:bidi="en-US"/>
              </w:rPr>
              <w:t>, сознательность</w:t>
            </w:r>
          </w:p>
        </w:tc>
      </w:tr>
      <w:tr w:rsidR="002E46F3" w:rsidRPr="00003FC6" w:rsidTr="00A612E1">
        <w:tc>
          <w:tcPr>
            <w:tcW w:w="708" w:type="dxa"/>
          </w:tcPr>
          <w:p w:rsidR="002E46F3"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7</w:t>
            </w:r>
            <w:r w:rsidR="002E46F3" w:rsidRPr="00003FC6">
              <w:rPr>
                <w:rFonts w:ascii="Times New Roman" w:eastAsia="Times New Roman" w:hAnsi="Times New Roman" w:cs="Times New Roman"/>
                <w:sz w:val="24"/>
                <w:szCs w:val="24"/>
                <w:lang w:bidi="en-US"/>
              </w:rPr>
              <w:t>.</w:t>
            </w:r>
          </w:p>
        </w:tc>
        <w:tc>
          <w:tcPr>
            <w:tcW w:w="3686" w:type="dxa"/>
          </w:tcPr>
          <w:p w:rsidR="002E46F3"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Подбор команды участников мероприятия</w:t>
            </w:r>
          </w:p>
        </w:tc>
        <w:tc>
          <w:tcPr>
            <w:tcW w:w="3969" w:type="dxa"/>
          </w:tcPr>
          <w:p w:rsidR="002E46F3" w:rsidRPr="00003FC6" w:rsidRDefault="0059066B"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Уважение личности, добровольность</w:t>
            </w:r>
            <w:r w:rsidR="000A3B49" w:rsidRPr="00003FC6">
              <w:rPr>
                <w:rFonts w:ascii="Times New Roman" w:eastAsia="Times New Roman" w:hAnsi="Times New Roman" w:cs="Times New Roman"/>
                <w:sz w:val="24"/>
                <w:szCs w:val="24"/>
                <w:lang w:bidi="en-US"/>
              </w:rPr>
              <w:t>, сознательность, целеустремленность, решительность</w:t>
            </w:r>
          </w:p>
        </w:tc>
      </w:tr>
      <w:tr w:rsidR="001B73F9" w:rsidRPr="00003FC6" w:rsidTr="00A612E1">
        <w:tc>
          <w:tcPr>
            <w:tcW w:w="708" w:type="dxa"/>
          </w:tcPr>
          <w:p w:rsidR="001B73F9"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8.</w:t>
            </w:r>
          </w:p>
        </w:tc>
        <w:tc>
          <w:tcPr>
            <w:tcW w:w="3686" w:type="dxa"/>
          </w:tcPr>
          <w:p w:rsidR="001B73F9"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Проведение репетиций</w:t>
            </w:r>
          </w:p>
        </w:tc>
        <w:tc>
          <w:tcPr>
            <w:tcW w:w="3969" w:type="dxa"/>
          </w:tcPr>
          <w:p w:rsidR="001B73F9" w:rsidRPr="00003FC6" w:rsidRDefault="0059066B"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Нравственность, поощрение активности, творческого начала</w:t>
            </w:r>
          </w:p>
        </w:tc>
      </w:tr>
      <w:tr w:rsidR="001B73F9" w:rsidRPr="00003FC6" w:rsidTr="00A612E1">
        <w:tc>
          <w:tcPr>
            <w:tcW w:w="708" w:type="dxa"/>
          </w:tcPr>
          <w:p w:rsidR="001B73F9"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9.</w:t>
            </w:r>
          </w:p>
        </w:tc>
        <w:tc>
          <w:tcPr>
            <w:tcW w:w="3686" w:type="dxa"/>
          </w:tcPr>
          <w:p w:rsidR="001B73F9"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Разработка системы оценивания конкурсов и форм поощрений и награждений участников</w:t>
            </w:r>
          </w:p>
        </w:tc>
        <w:tc>
          <w:tcPr>
            <w:tcW w:w="3969" w:type="dxa"/>
          </w:tcPr>
          <w:p w:rsidR="001B73F9" w:rsidRPr="00003FC6" w:rsidRDefault="0059066B"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Справедливость, уважение личности ребёнка</w:t>
            </w:r>
            <w:r w:rsidR="000A3B49" w:rsidRPr="00003FC6">
              <w:rPr>
                <w:rFonts w:ascii="Times New Roman" w:eastAsia="Times New Roman" w:hAnsi="Times New Roman" w:cs="Times New Roman"/>
                <w:sz w:val="24"/>
                <w:szCs w:val="24"/>
                <w:lang w:bidi="en-US"/>
              </w:rPr>
              <w:t>, честность</w:t>
            </w:r>
          </w:p>
        </w:tc>
      </w:tr>
      <w:tr w:rsidR="00584A36" w:rsidRPr="00003FC6" w:rsidTr="00A612E1">
        <w:tc>
          <w:tcPr>
            <w:tcW w:w="708" w:type="dxa"/>
          </w:tcPr>
          <w:p w:rsidR="00584A36" w:rsidRPr="00003FC6" w:rsidRDefault="00584A36"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10.</w:t>
            </w:r>
          </w:p>
        </w:tc>
        <w:tc>
          <w:tcPr>
            <w:tcW w:w="3686" w:type="dxa"/>
          </w:tcPr>
          <w:p w:rsidR="00584A36" w:rsidRPr="00003FC6" w:rsidRDefault="00584A36"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Правильное распределение нагрузки, учебного и внеурочного времени, бережное отношение к здоровью учащихся</w:t>
            </w:r>
          </w:p>
        </w:tc>
        <w:tc>
          <w:tcPr>
            <w:tcW w:w="3969" w:type="dxa"/>
          </w:tcPr>
          <w:p w:rsidR="00584A36" w:rsidRPr="00003FC6" w:rsidRDefault="00584A36"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Сохранение здоровья детей</w:t>
            </w:r>
          </w:p>
        </w:tc>
      </w:tr>
      <w:tr w:rsidR="001B73F9" w:rsidRPr="00003FC6" w:rsidTr="00A612E1">
        <w:tc>
          <w:tcPr>
            <w:tcW w:w="708" w:type="dxa"/>
          </w:tcPr>
          <w:p w:rsidR="001B73F9" w:rsidRPr="00003FC6" w:rsidRDefault="00403187"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11</w:t>
            </w:r>
            <w:r w:rsidR="001B73F9" w:rsidRPr="00003FC6">
              <w:rPr>
                <w:rFonts w:ascii="Times New Roman" w:eastAsia="Times New Roman" w:hAnsi="Times New Roman" w:cs="Times New Roman"/>
                <w:sz w:val="24"/>
                <w:szCs w:val="24"/>
                <w:lang w:bidi="en-US"/>
              </w:rPr>
              <w:t>.</w:t>
            </w:r>
          </w:p>
        </w:tc>
        <w:tc>
          <w:tcPr>
            <w:tcW w:w="3686" w:type="dxa"/>
          </w:tcPr>
          <w:p w:rsidR="001B73F9" w:rsidRPr="00003FC6" w:rsidRDefault="001B73F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Привлечение к проведению запланированного мероприятия родителей учащихся (по мере возможности и необходимости)</w:t>
            </w:r>
          </w:p>
        </w:tc>
        <w:tc>
          <w:tcPr>
            <w:tcW w:w="3969" w:type="dxa"/>
          </w:tcPr>
          <w:p w:rsidR="001B73F9" w:rsidRPr="00003FC6" w:rsidRDefault="000A3B49" w:rsidP="00003FC6">
            <w:pPr>
              <w:spacing w:after="240"/>
              <w:rPr>
                <w:rFonts w:ascii="Times New Roman" w:eastAsia="Times New Roman" w:hAnsi="Times New Roman" w:cs="Times New Roman"/>
                <w:sz w:val="24"/>
                <w:szCs w:val="24"/>
                <w:lang w:bidi="en-US"/>
              </w:rPr>
            </w:pPr>
            <w:r w:rsidRPr="00003FC6">
              <w:rPr>
                <w:rFonts w:ascii="Times New Roman" w:eastAsia="Times New Roman" w:hAnsi="Times New Roman" w:cs="Times New Roman"/>
                <w:sz w:val="24"/>
                <w:szCs w:val="24"/>
                <w:lang w:bidi="en-US"/>
              </w:rPr>
              <w:t>Сотрудничество, свобода на участие в школьной жизни ребёнка,</w:t>
            </w:r>
            <w:r w:rsidR="00913835" w:rsidRPr="00003FC6">
              <w:rPr>
                <w:rFonts w:ascii="Times New Roman" w:eastAsia="Times New Roman" w:hAnsi="Times New Roman" w:cs="Times New Roman"/>
                <w:sz w:val="24"/>
                <w:szCs w:val="24"/>
                <w:lang w:bidi="en-US"/>
              </w:rPr>
              <w:t xml:space="preserve"> ответственность,</w:t>
            </w:r>
            <w:r w:rsidRPr="00003FC6">
              <w:rPr>
                <w:rFonts w:ascii="Times New Roman" w:eastAsia="Times New Roman" w:hAnsi="Times New Roman" w:cs="Times New Roman"/>
                <w:sz w:val="24"/>
                <w:szCs w:val="24"/>
                <w:lang w:bidi="en-US"/>
              </w:rPr>
              <w:t xml:space="preserve"> гордость</w:t>
            </w:r>
          </w:p>
        </w:tc>
      </w:tr>
    </w:tbl>
    <w:p w:rsidR="00593501" w:rsidRPr="00003FC6" w:rsidRDefault="00593501" w:rsidP="00003FC6">
      <w:pPr>
        <w:spacing w:after="0" w:line="240" w:lineRule="auto"/>
        <w:ind w:firstLine="709"/>
        <w:jc w:val="both"/>
        <w:rPr>
          <w:rFonts w:ascii="Times New Roman" w:hAnsi="Times New Roman" w:cs="Times New Roman"/>
          <w:b/>
          <w:sz w:val="24"/>
          <w:szCs w:val="24"/>
        </w:rPr>
      </w:pPr>
    </w:p>
    <w:p w:rsidR="004F48ED" w:rsidRPr="00003FC6" w:rsidRDefault="00940317" w:rsidP="00003FC6">
      <w:pPr>
        <w:spacing w:after="0" w:line="240" w:lineRule="auto"/>
        <w:ind w:firstLine="709"/>
        <w:jc w:val="both"/>
        <w:rPr>
          <w:rFonts w:ascii="Times New Roman" w:hAnsi="Times New Roman" w:cs="Times New Roman"/>
          <w:sz w:val="24"/>
          <w:szCs w:val="24"/>
        </w:rPr>
      </w:pPr>
      <w:r w:rsidRPr="00003FC6">
        <w:rPr>
          <w:rFonts w:ascii="Times New Roman" w:hAnsi="Times New Roman" w:cs="Times New Roman"/>
          <w:b/>
          <w:sz w:val="24"/>
          <w:szCs w:val="24"/>
        </w:rPr>
        <w:t xml:space="preserve">9. </w:t>
      </w:r>
      <w:r w:rsidR="00650858" w:rsidRPr="00003FC6">
        <w:rPr>
          <w:rFonts w:ascii="Times New Roman" w:hAnsi="Times New Roman" w:cs="Times New Roman"/>
          <w:sz w:val="24"/>
          <w:szCs w:val="24"/>
        </w:rPr>
        <w:t>Возможные последствия предметной недели в ближайшей перспективе</w:t>
      </w:r>
      <w:r w:rsidR="00593501" w:rsidRPr="00003FC6">
        <w:rPr>
          <w:rFonts w:ascii="Times New Roman" w:hAnsi="Times New Roman" w:cs="Times New Roman"/>
          <w:sz w:val="24"/>
          <w:szCs w:val="24"/>
        </w:rPr>
        <w:t>.</w:t>
      </w:r>
    </w:p>
    <w:p w:rsidR="00650858" w:rsidRPr="00003FC6" w:rsidRDefault="00650858" w:rsidP="00003FC6">
      <w:pPr>
        <w:spacing w:after="0" w:line="240" w:lineRule="auto"/>
        <w:ind w:firstLine="709"/>
        <w:jc w:val="both"/>
        <w:rPr>
          <w:rFonts w:ascii="Times New Roman" w:hAnsi="Times New Roman" w:cs="Times New Roman"/>
          <w:sz w:val="24"/>
          <w:szCs w:val="24"/>
        </w:rPr>
      </w:pPr>
    </w:p>
    <w:tbl>
      <w:tblPr>
        <w:tblStyle w:val="a4"/>
        <w:tblW w:w="8363" w:type="dxa"/>
        <w:tblInd w:w="988" w:type="dxa"/>
        <w:tblLook w:val="04A0"/>
      </w:tblPr>
      <w:tblGrid>
        <w:gridCol w:w="3969"/>
        <w:gridCol w:w="4394"/>
      </w:tblGrid>
      <w:tr w:rsidR="00650858" w:rsidRPr="00003FC6" w:rsidTr="00650858">
        <w:tc>
          <w:tcPr>
            <w:tcW w:w="3969" w:type="dxa"/>
          </w:tcPr>
          <w:p w:rsidR="00650858" w:rsidRPr="00003FC6" w:rsidRDefault="00650858" w:rsidP="00003FC6">
            <w:pPr>
              <w:jc w:val="center"/>
              <w:rPr>
                <w:rFonts w:ascii="Times New Roman" w:hAnsi="Times New Roman" w:cs="Times New Roman"/>
                <w:sz w:val="24"/>
                <w:szCs w:val="24"/>
              </w:rPr>
            </w:pPr>
            <w:r w:rsidRPr="00003FC6">
              <w:rPr>
                <w:rFonts w:ascii="Times New Roman" w:hAnsi="Times New Roman" w:cs="Times New Roman"/>
                <w:sz w:val="24"/>
                <w:szCs w:val="24"/>
              </w:rPr>
              <w:t>Для педагога</w:t>
            </w:r>
          </w:p>
        </w:tc>
        <w:tc>
          <w:tcPr>
            <w:tcW w:w="4394" w:type="dxa"/>
          </w:tcPr>
          <w:p w:rsidR="00650858" w:rsidRPr="00003FC6" w:rsidRDefault="00650858" w:rsidP="00003FC6">
            <w:pPr>
              <w:jc w:val="center"/>
              <w:rPr>
                <w:rFonts w:ascii="Times New Roman" w:hAnsi="Times New Roman" w:cs="Times New Roman"/>
                <w:sz w:val="24"/>
                <w:szCs w:val="24"/>
              </w:rPr>
            </w:pPr>
            <w:r w:rsidRPr="00003FC6">
              <w:rPr>
                <w:rFonts w:ascii="Times New Roman" w:hAnsi="Times New Roman" w:cs="Times New Roman"/>
                <w:sz w:val="24"/>
                <w:szCs w:val="24"/>
              </w:rPr>
              <w:t>Для обучающихся</w:t>
            </w:r>
          </w:p>
        </w:tc>
      </w:tr>
      <w:tr w:rsidR="00650858" w:rsidRPr="00003FC6" w:rsidTr="00650858">
        <w:tc>
          <w:tcPr>
            <w:tcW w:w="3969" w:type="dxa"/>
          </w:tcPr>
          <w:p w:rsidR="00650858" w:rsidRPr="00003FC6" w:rsidRDefault="00FB338B" w:rsidP="00003FC6">
            <w:pPr>
              <w:rPr>
                <w:rFonts w:ascii="Times New Roman" w:hAnsi="Times New Roman" w:cs="Times New Roman"/>
                <w:sz w:val="24"/>
                <w:szCs w:val="24"/>
              </w:rPr>
            </w:pPr>
            <w:r w:rsidRPr="00003FC6">
              <w:rPr>
                <w:rFonts w:ascii="Times New Roman" w:hAnsi="Times New Roman" w:cs="Times New Roman"/>
                <w:sz w:val="24"/>
                <w:szCs w:val="24"/>
              </w:rPr>
              <w:t>Формирование творческой команды учителей</w:t>
            </w:r>
          </w:p>
        </w:tc>
        <w:tc>
          <w:tcPr>
            <w:tcW w:w="4394" w:type="dxa"/>
          </w:tcPr>
          <w:p w:rsidR="00650858" w:rsidRPr="00003FC6" w:rsidRDefault="000F4DFB" w:rsidP="00003FC6">
            <w:pPr>
              <w:rPr>
                <w:rFonts w:ascii="Times New Roman" w:hAnsi="Times New Roman" w:cs="Times New Roman"/>
                <w:sz w:val="24"/>
                <w:szCs w:val="24"/>
              </w:rPr>
            </w:pPr>
            <w:r w:rsidRPr="00003FC6">
              <w:rPr>
                <w:rFonts w:ascii="Times New Roman" w:hAnsi="Times New Roman" w:cs="Times New Roman"/>
                <w:sz w:val="24"/>
                <w:szCs w:val="24"/>
              </w:rPr>
              <w:t>Повышение интереса к изучаемому предмету</w:t>
            </w:r>
          </w:p>
        </w:tc>
      </w:tr>
      <w:tr w:rsidR="00FB338B" w:rsidRPr="00003FC6" w:rsidTr="00650858">
        <w:tc>
          <w:tcPr>
            <w:tcW w:w="3969" w:type="dxa"/>
          </w:tcPr>
          <w:p w:rsidR="00FB338B" w:rsidRPr="00003FC6" w:rsidRDefault="00FB338B" w:rsidP="00003FC6">
            <w:pPr>
              <w:rPr>
                <w:rFonts w:ascii="Times New Roman" w:hAnsi="Times New Roman" w:cs="Times New Roman"/>
                <w:sz w:val="24"/>
                <w:szCs w:val="24"/>
              </w:rPr>
            </w:pPr>
            <w:r w:rsidRPr="00003FC6">
              <w:rPr>
                <w:rFonts w:ascii="Times New Roman" w:hAnsi="Times New Roman" w:cs="Times New Roman"/>
                <w:sz w:val="24"/>
                <w:szCs w:val="24"/>
              </w:rPr>
              <w:t>Складывание эффективной образовательной среды</w:t>
            </w:r>
          </w:p>
        </w:tc>
        <w:tc>
          <w:tcPr>
            <w:tcW w:w="4394" w:type="dxa"/>
          </w:tcPr>
          <w:p w:rsidR="00FB338B" w:rsidRPr="00003FC6" w:rsidRDefault="000F4DFB" w:rsidP="00003FC6">
            <w:pPr>
              <w:rPr>
                <w:rFonts w:ascii="Times New Roman" w:hAnsi="Times New Roman" w:cs="Times New Roman"/>
                <w:sz w:val="24"/>
                <w:szCs w:val="24"/>
              </w:rPr>
            </w:pPr>
            <w:r w:rsidRPr="00003FC6">
              <w:rPr>
                <w:rFonts w:ascii="Times New Roman" w:hAnsi="Times New Roman" w:cs="Times New Roman"/>
                <w:sz w:val="24"/>
                <w:szCs w:val="24"/>
              </w:rPr>
              <w:t>Повышение качества знаний, умений и навыков</w:t>
            </w:r>
          </w:p>
          <w:p w:rsidR="00644A8E" w:rsidRPr="00003FC6" w:rsidRDefault="00644A8E" w:rsidP="00003FC6">
            <w:pPr>
              <w:rPr>
                <w:rFonts w:ascii="Times New Roman" w:hAnsi="Times New Roman" w:cs="Times New Roman"/>
                <w:sz w:val="24"/>
                <w:szCs w:val="24"/>
              </w:rPr>
            </w:pPr>
            <w:r w:rsidRPr="00003FC6">
              <w:rPr>
                <w:rFonts w:ascii="Times New Roman" w:hAnsi="Times New Roman" w:cs="Times New Roman"/>
                <w:sz w:val="24"/>
                <w:szCs w:val="24"/>
              </w:rPr>
              <w:t>Более глубокое погружение в учебные дисциплины в соответствии с их интересами</w:t>
            </w:r>
          </w:p>
        </w:tc>
      </w:tr>
      <w:tr w:rsidR="000F4DFB" w:rsidRPr="00003FC6" w:rsidTr="00650858">
        <w:tc>
          <w:tcPr>
            <w:tcW w:w="3969" w:type="dxa"/>
          </w:tcPr>
          <w:p w:rsidR="000F4DFB" w:rsidRPr="00003FC6" w:rsidRDefault="0019081D" w:rsidP="00003FC6">
            <w:pPr>
              <w:rPr>
                <w:rFonts w:ascii="Times New Roman" w:hAnsi="Times New Roman" w:cs="Times New Roman"/>
                <w:sz w:val="24"/>
                <w:szCs w:val="24"/>
              </w:rPr>
            </w:pPr>
            <w:r w:rsidRPr="00003FC6">
              <w:rPr>
                <w:rFonts w:ascii="Times New Roman" w:hAnsi="Times New Roman" w:cs="Times New Roman"/>
                <w:sz w:val="24"/>
                <w:szCs w:val="24"/>
              </w:rPr>
              <w:t>Выявление более одарё</w:t>
            </w:r>
            <w:r w:rsidR="000F4DFB" w:rsidRPr="00003FC6">
              <w:rPr>
                <w:rFonts w:ascii="Times New Roman" w:hAnsi="Times New Roman" w:cs="Times New Roman"/>
                <w:sz w:val="24"/>
                <w:szCs w:val="24"/>
              </w:rPr>
              <w:t>нных учащихся</w:t>
            </w:r>
          </w:p>
        </w:tc>
        <w:tc>
          <w:tcPr>
            <w:tcW w:w="4394" w:type="dxa"/>
          </w:tcPr>
          <w:p w:rsidR="000F4DFB" w:rsidRPr="00003FC6" w:rsidRDefault="000F4DFB" w:rsidP="00003FC6">
            <w:pPr>
              <w:rPr>
                <w:rFonts w:ascii="Times New Roman" w:hAnsi="Times New Roman" w:cs="Times New Roman"/>
                <w:sz w:val="24"/>
                <w:szCs w:val="24"/>
              </w:rPr>
            </w:pPr>
            <w:r w:rsidRPr="00003FC6">
              <w:rPr>
                <w:rFonts w:ascii="Times New Roman" w:hAnsi="Times New Roman" w:cs="Times New Roman"/>
                <w:sz w:val="24"/>
                <w:szCs w:val="24"/>
              </w:rPr>
              <w:t>Понимание своей значимости</w:t>
            </w:r>
            <w:r w:rsidR="004B6C20" w:rsidRPr="00003FC6">
              <w:rPr>
                <w:rFonts w:ascii="Times New Roman" w:hAnsi="Times New Roman" w:cs="Times New Roman"/>
                <w:sz w:val="24"/>
                <w:szCs w:val="24"/>
              </w:rPr>
              <w:t xml:space="preserve"> учащимися, воспитание активности, </w:t>
            </w:r>
            <w:r w:rsidR="00644A8E" w:rsidRPr="00003FC6">
              <w:rPr>
                <w:rFonts w:ascii="Times New Roman" w:hAnsi="Times New Roman" w:cs="Times New Roman"/>
                <w:sz w:val="24"/>
                <w:szCs w:val="24"/>
              </w:rPr>
              <w:t xml:space="preserve">ответственности, </w:t>
            </w:r>
            <w:r w:rsidR="004B6C20" w:rsidRPr="00003FC6">
              <w:rPr>
                <w:rFonts w:ascii="Times New Roman" w:hAnsi="Times New Roman" w:cs="Times New Roman"/>
                <w:sz w:val="24"/>
                <w:szCs w:val="24"/>
              </w:rPr>
              <w:t>уверенности, самоуважения</w:t>
            </w:r>
          </w:p>
        </w:tc>
      </w:tr>
      <w:tr w:rsidR="00FB338B" w:rsidRPr="00003FC6" w:rsidTr="00650858">
        <w:tc>
          <w:tcPr>
            <w:tcW w:w="3969" w:type="dxa"/>
          </w:tcPr>
          <w:p w:rsidR="00FB338B" w:rsidRPr="00003FC6" w:rsidRDefault="00FB338B" w:rsidP="00003FC6">
            <w:pPr>
              <w:rPr>
                <w:rFonts w:ascii="Times New Roman" w:hAnsi="Times New Roman" w:cs="Times New Roman"/>
                <w:sz w:val="24"/>
                <w:szCs w:val="24"/>
              </w:rPr>
            </w:pPr>
            <w:r w:rsidRPr="00003FC6">
              <w:rPr>
                <w:rFonts w:ascii="Times New Roman" w:hAnsi="Times New Roman" w:cs="Times New Roman"/>
                <w:sz w:val="24"/>
                <w:szCs w:val="24"/>
              </w:rPr>
              <w:t>Создание условий для формирования информационной, коммуникативной, социальной, познавательной и предметной компетентностей учащихся</w:t>
            </w:r>
          </w:p>
        </w:tc>
        <w:tc>
          <w:tcPr>
            <w:tcW w:w="4394" w:type="dxa"/>
          </w:tcPr>
          <w:p w:rsidR="00FB338B" w:rsidRPr="00003FC6" w:rsidRDefault="000F4DFB" w:rsidP="00003FC6">
            <w:pPr>
              <w:rPr>
                <w:rFonts w:ascii="Times New Roman" w:hAnsi="Times New Roman" w:cs="Times New Roman"/>
                <w:sz w:val="24"/>
                <w:szCs w:val="24"/>
              </w:rPr>
            </w:pPr>
            <w:r w:rsidRPr="00003FC6">
              <w:rPr>
                <w:rFonts w:ascii="Times New Roman" w:hAnsi="Times New Roman" w:cs="Times New Roman"/>
                <w:sz w:val="24"/>
                <w:szCs w:val="24"/>
              </w:rPr>
              <w:t>Активизация поисково-познавательной, творческой и практической деятельности</w:t>
            </w:r>
          </w:p>
        </w:tc>
      </w:tr>
      <w:tr w:rsidR="00FB338B" w:rsidRPr="00003FC6" w:rsidTr="00650858">
        <w:tc>
          <w:tcPr>
            <w:tcW w:w="3969" w:type="dxa"/>
          </w:tcPr>
          <w:p w:rsidR="00FB338B" w:rsidRPr="00003FC6" w:rsidRDefault="00FB338B" w:rsidP="00003FC6">
            <w:pPr>
              <w:rPr>
                <w:rFonts w:ascii="Times New Roman" w:hAnsi="Times New Roman" w:cs="Times New Roman"/>
                <w:sz w:val="24"/>
                <w:szCs w:val="24"/>
              </w:rPr>
            </w:pPr>
            <w:r w:rsidRPr="00003FC6">
              <w:rPr>
                <w:rFonts w:ascii="Times New Roman" w:hAnsi="Times New Roman" w:cs="Times New Roman"/>
                <w:sz w:val="24"/>
                <w:szCs w:val="24"/>
              </w:rPr>
              <w:t>Овладение творческими подходами к преподаванию с</w:t>
            </w:r>
            <w:r w:rsidR="0019081D" w:rsidRPr="00003FC6">
              <w:rPr>
                <w:rFonts w:ascii="Times New Roman" w:hAnsi="Times New Roman" w:cs="Times New Roman"/>
                <w:sz w:val="24"/>
                <w:szCs w:val="24"/>
              </w:rPr>
              <w:t>воего предмета, совершенствование профессионального мастерства</w:t>
            </w:r>
          </w:p>
        </w:tc>
        <w:tc>
          <w:tcPr>
            <w:tcW w:w="4394" w:type="dxa"/>
          </w:tcPr>
          <w:p w:rsidR="00FB338B" w:rsidRPr="00003FC6" w:rsidRDefault="004B6C20" w:rsidP="00003FC6">
            <w:pPr>
              <w:rPr>
                <w:rFonts w:ascii="Times New Roman" w:hAnsi="Times New Roman" w:cs="Times New Roman"/>
                <w:sz w:val="24"/>
                <w:szCs w:val="24"/>
              </w:rPr>
            </w:pPr>
            <w:r w:rsidRPr="00003FC6">
              <w:rPr>
                <w:rFonts w:ascii="Times New Roman" w:hAnsi="Times New Roman" w:cs="Times New Roman"/>
                <w:sz w:val="24"/>
                <w:szCs w:val="24"/>
              </w:rPr>
              <w:t>Формирование целостного взгляда на мир и человека, расширение кругозора</w:t>
            </w:r>
          </w:p>
        </w:tc>
      </w:tr>
      <w:tr w:rsidR="00FB338B" w:rsidRPr="00003FC6" w:rsidTr="00650858">
        <w:tc>
          <w:tcPr>
            <w:tcW w:w="3969" w:type="dxa"/>
          </w:tcPr>
          <w:p w:rsidR="00FB338B" w:rsidRPr="00003FC6" w:rsidRDefault="00FB338B" w:rsidP="00003FC6">
            <w:pPr>
              <w:rPr>
                <w:rFonts w:ascii="Times New Roman" w:hAnsi="Times New Roman" w:cs="Times New Roman"/>
                <w:sz w:val="24"/>
                <w:szCs w:val="24"/>
              </w:rPr>
            </w:pPr>
            <w:r w:rsidRPr="00003FC6">
              <w:rPr>
                <w:rFonts w:ascii="Times New Roman" w:hAnsi="Times New Roman" w:cs="Times New Roman"/>
                <w:sz w:val="24"/>
                <w:szCs w:val="24"/>
              </w:rPr>
              <w:t>Повышение качества образования и воспитания</w:t>
            </w:r>
          </w:p>
        </w:tc>
        <w:tc>
          <w:tcPr>
            <w:tcW w:w="4394" w:type="dxa"/>
          </w:tcPr>
          <w:p w:rsidR="00FB338B" w:rsidRPr="00003FC6" w:rsidRDefault="00D567E8" w:rsidP="00003FC6">
            <w:pPr>
              <w:rPr>
                <w:rFonts w:ascii="Times New Roman" w:hAnsi="Times New Roman" w:cs="Times New Roman"/>
                <w:sz w:val="24"/>
                <w:szCs w:val="24"/>
              </w:rPr>
            </w:pPr>
            <w:r w:rsidRPr="00003FC6">
              <w:rPr>
                <w:rFonts w:ascii="Times New Roman" w:hAnsi="Times New Roman" w:cs="Times New Roman"/>
                <w:sz w:val="24"/>
                <w:szCs w:val="24"/>
              </w:rPr>
              <w:t xml:space="preserve">Образование </w:t>
            </w:r>
            <w:r w:rsidR="00581B33" w:rsidRPr="00003FC6">
              <w:rPr>
                <w:rFonts w:ascii="Times New Roman" w:hAnsi="Times New Roman" w:cs="Times New Roman"/>
                <w:sz w:val="24"/>
                <w:szCs w:val="24"/>
              </w:rPr>
              <w:t>доброжелательной среды взаимодействия</w:t>
            </w:r>
          </w:p>
        </w:tc>
      </w:tr>
      <w:tr w:rsidR="00FB338B" w:rsidRPr="00003FC6" w:rsidTr="00650858">
        <w:tc>
          <w:tcPr>
            <w:tcW w:w="3969" w:type="dxa"/>
          </w:tcPr>
          <w:p w:rsidR="00FB338B" w:rsidRPr="00003FC6" w:rsidRDefault="00FB338B" w:rsidP="00003FC6">
            <w:pPr>
              <w:rPr>
                <w:rFonts w:ascii="Times New Roman" w:hAnsi="Times New Roman" w:cs="Times New Roman"/>
                <w:sz w:val="24"/>
                <w:szCs w:val="24"/>
              </w:rPr>
            </w:pPr>
            <w:r w:rsidRPr="00003FC6">
              <w:rPr>
                <w:rFonts w:ascii="Times New Roman" w:hAnsi="Times New Roman" w:cs="Times New Roman"/>
                <w:sz w:val="24"/>
                <w:szCs w:val="24"/>
              </w:rPr>
              <w:t>Обмен передовым опытом</w:t>
            </w:r>
          </w:p>
        </w:tc>
        <w:tc>
          <w:tcPr>
            <w:tcW w:w="4394" w:type="dxa"/>
          </w:tcPr>
          <w:p w:rsidR="00FB338B" w:rsidRPr="00003FC6" w:rsidRDefault="004B6C20" w:rsidP="00003FC6">
            <w:pPr>
              <w:rPr>
                <w:rFonts w:ascii="Times New Roman" w:hAnsi="Times New Roman" w:cs="Times New Roman"/>
                <w:sz w:val="24"/>
                <w:szCs w:val="24"/>
              </w:rPr>
            </w:pPr>
            <w:r w:rsidRPr="00003FC6">
              <w:rPr>
                <w:rFonts w:ascii="Times New Roman" w:hAnsi="Times New Roman" w:cs="Times New Roman"/>
                <w:sz w:val="24"/>
                <w:szCs w:val="24"/>
              </w:rPr>
              <w:t xml:space="preserve">Формирование </w:t>
            </w:r>
            <w:r w:rsidR="00644A8E" w:rsidRPr="00003FC6">
              <w:rPr>
                <w:rFonts w:ascii="Times New Roman" w:hAnsi="Times New Roman" w:cs="Times New Roman"/>
                <w:sz w:val="24"/>
                <w:szCs w:val="24"/>
              </w:rPr>
              <w:t>культуры по</w:t>
            </w:r>
            <w:r w:rsidR="000F5283" w:rsidRPr="00003FC6">
              <w:rPr>
                <w:rFonts w:ascii="Times New Roman" w:hAnsi="Times New Roman" w:cs="Times New Roman"/>
                <w:sz w:val="24"/>
                <w:szCs w:val="24"/>
              </w:rPr>
              <w:t>ведения, развитие коммуникативных компетенций</w:t>
            </w:r>
          </w:p>
        </w:tc>
      </w:tr>
      <w:tr w:rsidR="00FB338B" w:rsidRPr="00003FC6" w:rsidTr="00650858">
        <w:tc>
          <w:tcPr>
            <w:tcW w:w="3969" w:type="dxa"/>
          </w:tcPr>
          <w:p w:rsidR="00FB338B" w:rsidRPr="00003FC6" w:rsidRDefault="00FB338B" w:rsidP="00003FC6">
            <w:pPr>
              <w:rPr>
                <w:rFonts w:ascii="Times New Roman" w:hAnsi="Times New Roman" w:cs="Times New Roman"/>
                <w:sz w:val="24"/>
                <w:szCs w:val="24"/>
              </w:rPr>
            </w:pPr>
            <w:r w:rsidRPr="00003FC6">
              <w:rPr>
                <w:rFonts w:ascii="Times New Roman" w:hAnsi="Times New Roman" w:cs="Times New Roman"/>
                <w:sz w:val="24"/>
                <w:szCs w:val="24"/>
              </w:rPr>
              <w:t>Пополнение методической копилки</w:t>
            </w:r>
          </w:p>
        </w:tc>
        <w:tc>
          <w:tcPr>
            <w:tcW w:w="4394" w:type="dxa"/>
          </w:tcPr>
          <w:p w:rsidR="00FB338B" w:rsidRPr="00003FC6" w:rsidRDefault="000F5283" w:rsidP="00003FC6">
            <w:pPr>
              <w:rPr>
                <w:rFonts w:ascii="Times New Roman" w:hAnsi="Times New Roman" w:cs="Times New Roman"/>
                <w:sz w:val="24"/>
                <w:szCs w:val="24"/>
              </w:rPr>
            </w:pPr>
            <w:r w:rsidRPr="00003FC6">
              <w:rPr>
                <w:rFonts w:ascii="Times New Roman" w:hAnsi="Times New Roman" w:cs="Times New Roman"/>
                <w:sz w:val="24"/>
                <w:szCs w:val="24"/>
              </w:rPr>
              <w:t>Формирование положительной мотивации к обучению</w:t>
            </w:r>
          </w:p>
        </w:tc>
      </w:tr>
      <w:tr w:rsidR="00644A8E" w:rsidRPr="00003FC6" w:rsidTr="00650858">
        <w:tc>
          <w:tcPr>
            <w:tcW w:w="3969" w:type="dxa"/>
          </w:tcPr>
          <w:p w:rsidR="00644A8E" w:rsidRPr="00003FC6" w:rsidRDefault="00644A8E" w:rsidP="00003FC6">
            <w:pPr>
              <w:rPr>
                <w:rFonts w:ascii="Times New Roman" w:hAnsi="Times New Roman" w:cs="Times New Roman"/>
                <w:sz w:val="24"/>
                <w:szCs w:val="24"/>
              </w:rPr>
            </w:pPr>
            <w:r w:rsidRPr="00003FC6">
              <w:rPr>
                <w:rFonts w:ascii="Times New Roman" w:hAnsi="Times New Roman" w:cs="Times New Roman"/>
                <w:sz w:val="24"/>
                <w:szCs w:val="24"/>
              </w:rPr>
              <w:t>Демонстрация значимости изучаемых предметов как часть общечеловеческой культуры</w:t>
            </w:r>
          </w:p>
        </w:tc>
        <w:tc>
          <w:tcPr>
            <w:tcW w:w="4394" w:type="dxa"/>
          </w:tcPr>
          <w:p w:rsidR="00644A8E" w:rsidRPr="00003FC6" w:rsidRDefault="00931A41" w:rsidP="00003FC6">
            <w:pPr>
              <w:rPr>
                <w:rFonts w:ascii="Times New Roman" w:hAnsi="Times New Roman" w:cs="Times New Roman"/>
                <w:sz w:val="24"/>
                <w:szCs w:val="24"/>
              </w:rPr>
            </w:pPr>
            <w:r w:rsidRPr="00003FC6">
              <w:rPr>
                <w:rFonts w:ascii="Times New Roman" w:hAnsi="Times New Roman" w:cs="Times New Roman"/>
                <w:sz w:val="24"/>
                <w:szCs w:val="24"/>
              </w:rPr>
              <w:t>Формирование умения оценивать результаты</w:t>
            </w:r>
          </w:p>
        </w:tc>
      </w:tr>
      <w:tr w:rsidR="00FB338B" w:rsidRPr="00003FC6" w:rsidTr="00650858">
        <w:tc>
          <w:tcPr>
            <w:tcW w:w="3969" w:type="dxa"/>
          </w:tcPr>
          <w:p w:rsidR="00FB338B" w:rsidRPr="00003FC6" w:rsidRDefault="000F4DFB" w:rsidP="00003FC6">
            <w:pPr>
              <w:rPr>
                <w:rFonts w:ascii="Times New Roman" w:hAnsi="Times New Roman" w:cs="Times New Roman"/>
                <w:sz w:val="24"/>
                <w:szCs w:val="24"/>
              </w:rPr>
            </w:pPr>
            <w:r w:rsidRPr="00003FC6">
              <w:rPr>
                <w:rFonts w:ascii="Times New Roman" w:hAnsi="Times New Roman" w:cs="Times New Roman"/>
                <w:sz w:val="24"/>
                <w:szCs w:val="24"/>
              </w:rPr>
              <w:t>Установление более доверительных отношений между учителями и учащимися</w:t>
            </w:r>
          </w:p>
        </w:tc>
        <w:tc>
          <w:tcPr>
            <w:tcW w:w="4394" w:type="dxa"/>
          </w:tcPr>
          <w:p w:rsidR="00FB338B" w:rsidRPr="00003FC6" w:rsidRDefault="004104F0" w:rsidP="00003FC6">
            <w:pPr>
              <w:rPr>
                <w:rFonts w:ascii="Times New Roman" w:hAnsi="Times New Roman" w:cs="Times New Roman"/>
                <w:sz w:val="24"/>
                <w:szCs w:val="24"/>
              </w:rPr>
            </w:pPr>
            <w:r w:rsidRPr="00003FC6">
              <w:rPr>
                <w:rFonts w:ascii="Times New Roman" w:hAnsi="Times New Roman" w:cs="Times New Roman"/>
                <w:sz w:val="24"/>
                <w:szCs w:val="24"/>
              </w:rPr>
              <w:t>Сплочение</w:t>
            </w:r>
            <w:r w:rsidR="00581B33" w:rsidRPr="00003FC6">
              <w:rPr>
                <w:rFonts w:ascii="Times New Roman" w:hAnsi="Times New Roman" w:cs="Times New Roman"/>
                <w:sz w:val="24"/>
                <w:szCs w:val="24"/>
              </w:rPr>
              <w:t xml:space="preserve"> ученического коллектива</w:t>
            </w:r>
          </w:p>
        </w:tc>
      </w:tr>
    </w:tbl>
    <w:p w:rsidR="00BE7CDB" w:rsidRPr="00003FC6" w:rsidRDefault="00BE7CDB" w:rsidP="00003FC6">
      <w:pPr>
        <w:spacing w:line="240" w:lineRule="auto"/>
        <w:rPr>
          <w:rFonts w:ascii="Times New Roman" w:hAnsi="Times New Roman" w:cs="Times New Roman"/>
          <w:b/>
          <w:sz w:val="24"/>
          <w:szCs w:val="24"/>
          <w:shd w:val="clear" w:color="auto" w:fill="FFFFFF"/>
        </w:rPr>
      </w:pPr>
      <w:r w:rsidRPr="00003FC6">
        <w:rPr>
          <w:rFonts w:ascii="Times New Roman" w:hAnsi="Times New Roman" w:cs="Times New Roman"/>
          <w:b/>
          <w:sz w:val="24"/>
          <w:szCs w:val="24"/>
          <w:shd w:val="clear" w:color="auto" w:fill="FFFFFF"/>
        </w:rPr>
        <w:t xml:space="preserve">На уровне социума: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повышение имиджа учреждения в социуме; расширение сетевого взаимодействия </w:t>
      </w:r>
    </w:p>
    <w:p w:rsidR="00BE7CDB" w:rsidRPr="00003FC6" w:rsidRDefault="00BE7CDB" w:rsidP="00003FC6">
      <w:pPr>
        <w:spacing w:line="240" w:lineRule="auto"/>
        <w:rPr>
          <w:rFonts w:ascii="Times New Roman" w:hAnsi="Times New Roman" w:cs="Times New Roman"/>
          <w:b/>
          <w:sz w:val="24"/>
          <w:szCs w:val="24"/>
          <w:shd w:val="clear" w:color="auto" w:fill="FFFFFF"/>
        </w:rPr>
      </w:pPr>
      <w:r w:rsidRPr="00003FC6">
        <w:rPr>
          <w:rFonts w:ascii="Times New Roman" w:hAnsi="Times New Roman" w:cs="Times New Roman"/>
          <w:b/>
          <w:sz w:val="24"/>
          <w:szCs w:val="24"/>
          <w:shd w:val="clear" w:color="auto" w:fill="FFFFFF"/>
        </w:rPr>
        <w:t xml:space="preserve">На уровне учреждения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Школа: сформирует и подготовит творческую команду учеников и педагогов; получит эффективную образовательную среду; пополнит методическую базу по предметам; сформирует банк педагогических технологий для развития учащихся</w:t>
      </w:r>
    </w:p>
    <w:p w:rsidR="00BE7CDB" w:rsidRPr="00003FC6" w:rsidRDefault="00BE7CDB" w:rsidP="00003FC6">
      <w:pPr>
        <w:spacing w:line="240" w:lineRule="auto"/>
        <w:rPr>
          <w:rFonts w:ascii="Times New Roman" w:hAnsi="Times New Roman" w:cs="Times New Roman"/>
          <w:b/>
          <w:sz w:val="24"/>
          <w:szCs w:val="24"/>
          <w:shd w:val="clear" w:color="auto" w:fill="FFFFFF"/>
        </w:rPr>
      </w:pPr>
      <w:r w:rsidRPr="00003FC6">
        <w:rPr>
          <w:rFonts w:ascii="Times New Roman" w:hAnsi="Times New Roman" w:cs="Times New Roman"/>
          <w:b/>
          <w:sz w:val="24"/>
          <w:szCs w:val="24"/>
          <w:shd w:val="clear" w:color="auto" w:fill="FFFFFF"/>
        </w:rPr>
        <w:t xml:space="preserve"> На уровне администрации: </w:t>
      </w:r>
    </w:p>
    <w:p w:rsidR="00913835"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мониторинг уровня профессионализма учителя; представление материалов об опыте учителя на аттестацию, награждение, конкурсы; подготовка материалов к публикации.</w:t>
      </w:r>
    </w:p>
    <w:p w:rsidR="00BE7CDB" w:rsidRPr="00003FC6" w:rsidRDefault="00BE7CDB" w:rsidP="00003FC6">
      <w:pPr>
        <w:spacing w:line="240" w:lineRule="auto"/>
        <w:rPr>
          <w:rFonts w:ascii="Times New Roman" w:hAnsi="Times New Roman" w:cs="Times New Roman"/>
          <w:b/>
          <w:sz w:val="24"/>
          <w:szCs w:val="24"/>
          <w:shd w:val="clear" w:color="auto" w:fill="FFFFFF"/>
        </w:rPr>
      </w:pPr>
      <w:r w:rsidRPr="00003FC6">
        <w:rPr>
          <w:rFonts w:ascii="Times New Roman" w:hAnsi="Times New Roman" w:cs="Times New Roman"/>
          <w:b/>
          <w:sz w:val="24"/>
          <w:szCs w:val="24"/>
          <w:shd w:val="clear" w:color="auto" w:fill="FFFFFF"/>
        </w:rPr>
        <w:t xml:space="preserve">На уровне родителей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1.      </w:t>
      </w:r>
      <w:proofErr w:type="spellStart"/>
      <w:r w:rsidRPr="00003FC6">
        <w:rPr>
          <w:rFonts w:ascii="Times New Roman" w:hAnsi="Times New Roman" w:cs="Times New Roman"/>
          <w:sz w:val="24"/>
          <w:szCs w:val="24"/>
          <w:shd w:val="clear" w:color="auto" w:fill="FFFFFF"/>
        </w:rPr>
        <w:t>Сформированность</w:t>
      </w:r>
      <w:proofErr w:type="spellEnd"/>
      <w:r w:rsidRPr="00003FC6">
        <w:rPr>
          <w:rFonts w:ascii="Times New Roman" w:hAnsi="Times New Roman" w:cs="Times New Roman"/>
          <w:sz w:val="24"/>
          <w:szCs w:val="24"/>
          <w:shd w:val="clear" w:color="auto" w:fill="FFFFFF"/>
        </w:rPr>
        <w:t xml:space="preserve"> мотивации к сотрудничеству со школой;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2.      Высокая степень включенности родителей в деятельность школы;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3.      Повышение коммуникативной культуры.</w:t>
      </w:r>
    </w:p>
    <w:p w:rsidR="00BE7CDB" w:rsidRPr="00003FC6" w:rsidRDefault="00BE7CDB" w:rsidP="00003FC6">
      <w:pPr>
        <w:spacing w:line="240" w:lineRule="auto"/>
        <w:rPr>
          <w:rFonts w:ascii="Times New Roman" w:hAnsi="Times New Roman" w:cs="Times New Roman"/>
          <w:b/>
          <w:sz w:val="24"/>
          <w:szCs w:val="24"/>
          <w:shd w:val="clear" w:color="auto" w:fill="FFFFFF"/>
        </w:rPr>
      </w:pPr>
      <w:r w:rsidRPr="00003FC6">
        <w:rPr>
          <w:rFonts w:ascii="Times New Roman" w:hAnsi="Times New Roman" w:cs="Times New Roman"/>
          <w:b/>
          <w:sz w:val="24"/>
          <w:szCs w:val="24"/>
          <w:shd w:val="clear" w:color="auto" w:fill="FFFFFF"/>
        </w:rPr>
        <w:t xml:space="preserve"> Критерии, показатели и методы оценки эффективности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Разработанные критерии эффективности проекта </w:t>
      </w:r>
      <w:r w:rsidRPr="00003FC6">
        <w:rPr>
          <w:rFonts w:ascii="Times New Roman" w:hAnsi="Times New Roman" w:cs="Times New Roman"/>
          <w:b/>
          <w:sz w:val="24"/>
          <w:szCs w:val="24"/>
          <w:shd w:val="clear" w:color="auto" w:fill="FFFFFF"/>
        </w:rPr>
        <w:t>«Предметная неделя как средство развития интеллектуальности личности»</w:t>
      </w:r>
      <w:r w:rsidRPr="00003FC6">
        <w:rPr>
          <w:rFonts w:ascii="Times New Roman" w:hAnsi="Times New Roman" w:cs="Times New Roman"/>
          <w:sz w:val="24"/>
          <w:szCs w:val="24"/>
          <w:shd w:val="clear" w:color="auto" w:fill="FFFFFF"/>
        </w:rPr>
        <w:t>, позволяют выявить</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 -          успешность проекта и его значимость для ОУ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Массовость проекта.</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 ·        Удовлетворенность участников проекта своей деятельностью.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          развитие индивидуальности личности ученика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Владение предметными компетентностями:</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 ·        Индивидуальные достижений детей в образовательных областях, к которым у них есть способности.</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 ·        Достижения классных коллективов в образовательных областях.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Владение школьниками социальной и коммуникативной компетентностями.</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 ·        формирование имиджа образовательного учреждения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        развитие индивидуальности личности учителя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          Рейтинговая оценка проведения ПД методическими объединениями на конкурсной основе в рамках творческого отчета предметно-методической кафедры.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 xml:space="preserve">Особенностью проекта может быть его </w:t>
      </w:r>
      <w:proofErr w:type="spellStart"/>
      <w:r w:rsidRPr="00003FC6">
        <w:rPr>
          <w:rFonts w:ascii="Times New Roman" w:hAnsi="Times New Roman" w:cs="Times New Roman"/>
          <w:sz w:val="24"/>
          <w:szCs w:val="24"/>
          <w:shd w:val="clear" w:color="auto" w:fill="FFFFFF"/>
        </w:rPr>
        <w:t>масштабируемость</w:t>
      </w:r>
      <w:proofErr w:type="spellEnd"/>
      <w:r w:rsidRPr="00003FC6">
        <w:rPr>
          <w:rFonts w:ascii="Times New Roman" w:hAnsi="Times New Roman" w:cs="Times New Roman"/>
          <w:sz w:val="24"/>
          <w:szCs w:val="24"/>
          <w:shd w:val="clear" w:color="auto" w:fill="FFFFFF"/>
        </w:rPr>
        <w:t xml:space="preserve">, </w:t>
      </w:r>
      <w:proofErr w:type="spellStart"/>
      <w:r w:rsidRPr="00003FC6">
        <w:rPr>
          <w:rFonts w:ascii="Times New Roman" w:hAnsi="Times New Roman" w:cs="Times New Roman"/>
          <w:sz w:val="24"/>
          <w:szCs w:val="24"/>
          <w:shd w:val="clear" w:color="auto" w:fill="FFFFFF"/>
        </w:rPr>
        <w:t>дополняемость</w:t>
      </w:r>
      <w:proofErr w:type="spellEnd"/>
      <w:r w:rsidRPr="00003FC6">
        <w:rPr>
          <w:rFonts w:ascii="Times New Roman" w:hAnsi="Times New Roman" w:cs="Times New Roman"/>
          <w:sz w:val="24"/>
          <w:szCs w:val="24"/>
          <w:shd w:val="clear" w:color="auto" w:fill="FFFFFF"/>
        </w:rPr>
        <w:t xml:space="preserve">. На основе этого проекта предполагается: участие в различных методических конкурсах; публикации, распространение опыта; развитие виртуальной составляющей проекта с целью привлечения большего числа участников. </w:t>
      </w:r>
    </w:p>
    <w:p w:rsidR="00BE7CDB" w:rsidRPr="00003FC6" w:rsidRDefault="00BE7CDB" w:rsidP="00003FC6">
      <w:pPr>
        <w:spacing w:line="240" w:lineRule="auto"/>
        <w:rPr>
          <w:rFonts w:ascii="Times New Roman" w:hAnsi="Times New Roman" w:cs="Times New Roman"/>
          <w:b/>
          <w:sz w:val="24"/>
          <w:szCs w:val="24"/>
          <w:shd w:val="clear" w:color="auto" w:fill="FFFFFF"/>
        </w:rPr>
      </w:pPr>
      <w:r w:rsidRPr="00003FC6">
        <w:rPr>
          <w:rFonts w:ascii="Times New Roman" w:hAnsi="Times New Roman" w:cs="Times New Roman"/>
          <w:b/>
          <w:sz w:val="24"/>
          <w:szCs w:val="24"/>
          <w:shd w:val="clear" w:color="auto" w:fill="FFFFFF"/>
        </w:rPr>
        <w:t xml:space="preserve">Значимость проекта для других образовательных учреждений </w:t>
      </w:r>
    </w:p>
    <w:p w:rsidR="00BE7CDB" w:rsidRPr="00003FC6" w:rsidRDefault="00BE7CDB" w:rsidP="00003FC6">
      <w:pPr>
        <w:spacing w:line="240" w:lineRule="auto"/>
        <w:rPr>
          <w:rFonts w:ascii="Times New Roman" w:hAnsi="Times New Roman" w:cs="Times New Roman"/>
          <w:sz w:val="24"/>
          <w:szCs w:val="24"/>
          <w:shd w:val="clear" w:color="auto" w:fill="FFFFFF"/>
        </w:rPr>
      </w:pPr>
      <w:r w:rsidRPr="00003FC6">
        <w:rPr>
          <w:rFonts w:ascii="Times New Roman" w:hAnsi="Times New Roman" w:cs="Times New Roman"/>
          <w:sz w:val="24"/>
          <w:szCs w:val="24"/>
          <w:shd w:val="clear" w:color="auto" w:fill="FFFFFF"/>
        </w:rPr>
        <w:t>Практическая значимость проекта заключается в том, что его методические и дидактические разработки могут использоваться при организации и проведении предметной недели по любому предмету и в любом образовательном учреждении.</w:t>
      </w:r>
    </w:p>
    <w:p w:rsidR="00BE7CDB" w:rsidRPr="00003FC6" w:rsidRDefault="00BE7CDB" w:rsidP="00003FC6">
      <w:pPr>
        <w:spacing w:line="240" w:lineRule="auto"/>
        <w:rPr>
          <w:rFonts w:ascii="Times New Roman" w:hAnsi="Times New Roman" w:cs="Times New Roman"/>
          <w:sz w:val="24"/>
          <w:szCs w:val="24"/>
        </w:rPr>
      </w:pPr>
      <w:r w:rsidRPr="00003FC6">
        <w:rPr>
          <w:rFonts w:ascii="Times New Roman" w:hAnsi="Times New Roman" w:cs="Times New Roman"/>
          <w:sz w:val="24"/>
          <w:szCs w:val="24"/>
        </w:rPr>
        <w:t>После проведения тематической</w:t>
      </w:r>
      <w:r w:rsidRPr="00003FC6">
        <w:rPr>
          <w:rStyle w:val="apple-converted-space"/>
          <w:rFonts w:ascii="Times New Roman" w:hAnsi="Times New Roman" w:cs="Times New Roman"/>
          <w:sz w:val="24"/>
          <w:szCs w:val="24"/>
        </w:rPr>
        <w:t> </w:t>
      </w:r>
      <w:r w:rsidRPr="00003FC6">
        <w:rPr>
          <w:rStyle w:val="a5"/>
          <w:rFonts w:ascii="Times New Roman" w:hAnsi="Times New Roman" w:cs="Times New Roman"/>
          <w:sz w:val="24"/>
          <w:szCs w:val="24"/>
        </w:rPr>
        <w:t>недели</w:t>
      </w:r>
      <w:r w:rsidRPr="00003FC6">
        <w:rPr>
          <w:rStyle w:val="apple-converted-space"/>
          <w:rFonts w:ascii="Times New Roman" w:hAnsi="Times New Roman" w:cs="Times New Roman"/>
          <w:sz w:val="24"/>
          <w:szCs w:val="24"/>
        </w:rPr>
        <w:t> </w:t>
      </w:r>
      <w:r w:rsidRPr="00003FC6">
        <w:rPr>
          <w:rFonts w:ascii="Times New Roman" w:hAnsi="Times New Roman" w:cs="Times New Roman"/>
          <w:sz w:val="24"/>
          <w:szCs w:val="24"/>
        </w:rPr>
        <w:t>целесообразно провести анализ. Это позволит</w:t>
      </w:r>
      <w:r w:rsidRPr="00003FC6">
        <w:rPr>
          <w:rStyle w:val="apple-converted-space"/>
          <w:rFonts w:ascii="Times New Roman" w:hAnsi="Times New Roman" w:cs="Times New Roman"/>
          <w:sz w:val="24"/>
          <w:szCs w:val="24"/>
        </w:rPr>
        <w:t> </w:t>
      </w:r>
      <w:r w:rsidRPr="00003FC6">
        <w:rPr>
          <w:rFonts w:ascii="Times New Roman" w:hAnsi="Times New Roman" w:cs="Times New Roman"/>
          <w:sz w:val="24"/>
          <w:szCs w:val="24"/>
        </w:rPr>
        <w:t xml:space="preserve">выявить </w:t>
      </w:r>
      <w:r w:rsidRPr="00003FC6">
        <w:rPr>
          <w:rStyle w:val="apple-converted-space"/>
          <w:rFonts w:ascii="Times New Roman" w:hAnsi="Times New Roman" w:cs="Times New Roman"/>
          <w:sz w:val="24"/>
          <w:szCs w:val="24"/>
        </w:rPr>
        <w:t> </w:t>
      </w:r>
      <w:r w:rsidRPr="00003FC6">
        <w:rPr>
          <w:rFonts w:ascii="Times New Roman" w:hAnsi="Times New Roman" w:cs="Times New Roman"/>
          <w:sz w:val="24"/>
          <w:szCs w:val="24"/>
        </w:rPr>
        <w:t>недочеты в организации мероприятий, а также отметить лучших педагогов. За особые достижения в проведении тематической</w:t>
      </w:r>
      <w:r w:rsidRPr="00003FC6">
        <w:rPr>
          <w:rStyle w:val="apple-converted-space"/>
          <w:rFonts w:ascii="Times New Roman" w:hAnsi="Times New Roman" w:cs="Times New Roman"/>
          <w:sz w:val="24"/>
          <w:szCs w:val="24"/>
        </w:rPr>
        <w:t> </w:t>
      </w:r>
      <w:r w:rsidRPr="00003FC6">
        <w:rPr>
          <w:rStyle w:val="a5"/>
          <w:rFonts w:ascii="Times New Roman" w:hAnsi="Times New Roman" w:cs="Times New Roman"/>
          <w:sz w:val="24"/>
          <w:szCs w:val="24"/>
        </w:rPr>
        <w:t>недели</w:t>
      </w:r>
      <w:r w:rsidRPr="00003FC6">
        <w:rPr>
          <w:rStyle w:val="apple-converted-space"/>
          <w:rFonts w:ascii="Times New Roman" w:hAnsi="Times New Roman" w:cs="Times New Roman"/>
          <w:sz w:val="24"/>
          <w:szCs w:val="24"/>
        </w:rPr>
        <w:t> </w:t>
      </w:r>
      <w:r w:rsidRPr="00003FC6">
        <w:rPr>
          <w:rFonts w:ascii="Times New Roman" w:hAnsi="Times New Roman" w:cs="Times New Roman"/>
          <w:sz w:val="24"/>
          <w:szCs w:val="24"/>
        </w:rPr>
        <w:t>педагогов следует премировать и отметить благодарственным письмом на педагогическом совете. Родители воспитанников, принимавшие активное участие в проведении мероприятий, также отмечаются благодарностью на общем родительском собрании.</w:t>
      </w:r>
    </w:p>
    <w:p w:rsidR="00913835" w:rsidRPr="00003FC6" w:rsidRDefault="00913835" w:rsidP="00003FC6">
      <w:pPr>
        <w:spacing w:after="0" w:line="240" w:lineRule="auto"/>
        <w:ind w:firstLine="709"/>
        <w:jc w:val="both"/>
        <w:rPr>
          <w:rFonts w:ascii="Times New Roman" w:hAnsi="Times New Roman" w:cs="Times New Roman"/>
          <w:sz w:val="24"/>
          <w:szCs w:val="24"/>
        </w:rPr>
      </w:pPr>
    </w:p>
    <w:p w:rsidR="00913835" w:rsidRPr="00003FC6" w:rsidRDefault="00913835" w:rsidP="00003FC6">
      <w:pPr>
        <w:spacing w:after="0" w:line="240" w:lineRule="auto"/>
        <w:ind w:firstLine="709"/>
        <w:jc w:val="both"/>
        <w:rPr>
          <w:rFonts w:ascii="Times New Roman" w:hAnsi="Times New Roman" w:cs="Times New Roman"/>
          <w:sz w:val="24"/>
          <w:szCs w:val="24"/>
        </w:rPr>
      </w:pPr>
    </w:p>
    <w:sectPr w:rsidR="00913835" w:rsidRPr="00003FC6" w:rsidSect="00E746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12188"/>
    <w:multiLevelType w:val="hybridMultilevel"/>
    <w:tmpl w:val="D3DA0AC2"/>
    <w:lvl w:ilvl="0" w:tplc="1B68C0C0">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45867696"/>
    <w:multiLevelType w:val="hybridMultilevel"/>
    <w:tmpl w:val="B98EEE42"/>
    <w:lvl w:ilvl="0" w:tplc="47A4E5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FE66AF"/>
    <w:multiLevelType w:val="hybridMultilevel"/>
    <w:tmpl w:val="091CC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22C4E44"/>
    <w:multiLevelType w:val="hybridMultilevel"/>
    <w:tmpl w:val="FC562A68"/>
    <w:lvl w:ilvl="0" w:tplc="41FA7CE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3990763"/>
    <w:multiLevelType w:val="hybridMultilevel"/>
    <w:tmpl w:val="EB001980"/>
    <w:lvl w:ilvl="0" w:tplc="FB6E786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B8F6FDC"/>
    <w:multiLevelType w:val="hybridMultilevel"/>
    <w:tmpl w:val="32CE9A5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savePreviewPicture/>
  <w:compat/>
  <w:rsids>
    <w:rsidRoot w:val="00316F5F"/>
    <w:rsid w:val="00003FC6"/>
    <w:rsid w:val="000535DD"/>
    <w:rsid w:val="000A3B49"/>
    <w:rsid w:val="000E45BA"/>
    <w:rsid w:val="000F4DFB"/>
    <w:rsid w:val="000F5283"/>
    <w:rsid w:val="00111119"/>
    <w:rsid w:val="00124304"/>
    <w:rsid w:val="00130E45"/>
    <w:rsid w:val="0016651B"/>
    <w:rsid w:val="0019081D"/>
    <w:rsid w:val="001B73F9"/>
    <w:rsid w:val="001F1607"/>
    <w:rsid w:val="002415F8"/>
    <w:rsid w:val="00246EF0"/>
    <w:rsid w:val="00253443"/>
    <w:rsid w:val="002B442D"/>
    <w:rsid w:val="002E46F3"/>
    <w:rsid w:val="00316F5F"/>
    <w:rsid w:val="00336798"/>
    <w:rsid w:val="00353F4F"/>
    <w:rsid w:val="00374DCE"/>
    <w:rsid w:val="003B3FC6"/>
    <w:rsid w:val="003C5D6B"/>
    <w:rsid w:val="003E38D2"/>
    <w:rsid w:val="003F240B"/>
    <w:rsid w:val="003F4924"/>
    <w:rsid w:val="00403187"/>
    <w:rsid w:val="004104F0"/>
    <w:rsid w:val="004179F4"/>
    <w:rsid w:val="00481E15"/>
    <w:rsid w:val="004873EA"/>
    <w:rsid w:val="004969AC"/>
    <w:rsid w:val="004A0F9F"/>
    <w:rsid w:val="004B6C20"/>
    <w:rsid w:val="004E7125"/>
    <w:rsid w:val="004F48ED"/>
    <w:rsid w:val="00502B5D"/>
    <w:rsid w:val="005208B2"/>
    <w:rsid w:val="00527711"/>
    <w:rsid w:val="00535310"/>
    <w:rsid w:val="005422BB"/>
    <w:rsid w:val="00571ACB"/>
    <w:rsid w:val="00581B33"/>
    <w:rsid w:val="00584A36"/>
    <w:rsid w:val="0059066B"/>
    <w:rsid w:val="00593501"/>
    <w:rsid w:val="005D5227"/>
    <w:rsid w:val="00603DBE"/>
    <w:rsid w:val="00621E70"/>
    <w:rsid w:val="00623CF0"/>
    <w:rsid w:val="00644A8E"/>
    <w:rsid w:val="00650858"/>
    <w:rsid w:val="00651F69"/>
    <w:rsid w:val="00653427"/>
    <w:rsid w:val="00693000"/>
    <w:rsid w:val="00747C16"/>
    <w:rsid w:val="00761BE8"/>
    <w:rsid w:val="00795D1E"/>
    <w:rsid w:val="007A6E4D"/>
    <w:rsid w:val="007C76CE"/>
    <w:rsid w:val="00820738"/>
    <w:rsid w:val="00842DBB"/>
    <w:rsid w:val="0089419D"/>
    <w:rsid w:val="008E32E5"/>
    <w:rsid w:val="0090597F"/>
    <w:rsid w:val="00913835"/>
    <w:rsid w:val="00931A41"/>
    <w:rsid w:val="009369D6"/>
    <w:rsid w:val="00940317"/>
    <w:rsid w:val="00951B8F"/>
    <w:rsid w:val="00965849"/>
    <w:rsid w:val="009D10F5"/>
    <w:rsid w:val="00A02BBD"/>
    <w:rsid w:val="00A26A3F"/>
    <w:rsid w:val="00A612E1"/>
    <w:rsid w:val="00A6682C"/>
    <w:rsid w:val="00A863F4"/>
    <w:rsid w:val="00AC1026"/>
    <w:rsid w:val="00B150EE"/>
    <w:rsid w:val="00BC191E"/>
    <w:rsid w:val="00BE7CDB"/>
    <w:rsid w:val="00C01C8A"/>
    <w:rsid w:val="00C23629"/>
    <w:rsid w:val="00C3207F"/>
    <w:rsid w:val="00C5435D"/>
    <w:rsid w:val="00C87AE7"/>
    <w:rsid w:val="00CF28B4"/>
    <w:rsid w:val="00D04E1A"/>
    <w:rsid w:val="00D11366"/>
    <w:rsid w:val="00D1434C"/>
    <w:rsid w:val="00D567E8"/>
    <w:rsid w:val="00DD46AF"/>
    <w:rsid w:val="00DE169B"/>
    <w:rsid w:val="00E002BD"/>
    <w:rsid w:val="00E03EEA"/>
    <w:rsid w:val="00E574A5"/>
    <w:rsid w:val="00E7467B"/>
    <w:rsid w:val="00E8400E"/>
    <w:rsid w:val="00EA00BF"/>
    <w:rsid w:val="00ED43EB"/>
    <w:rsid w:val="00EE7A20"/>
    <w:rsid w:val="00EF22B7"/>
    <w:rsid w:val="00F52320"/>
    <w:rsid w:val="00F70AC0"/>
    <w:rsid w:val="00FB3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6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207F"/>
    <w:pPr>
      <w:ind w:left="720"/>
      <w:contextualSpacing/>
    </w:pPr>
  </w:style>
  <w:style w:type="table" w:styleId="a4">
    <w:name w:val="Table Grid"/>
    <w:basedOn w:val="a1"/>
    <w:uiPriority w:val="39"/>
    <w:rsid w:val="00651F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4"/>
    <w:uiPriority w:val="59"/>
    <w:rsid w:val="004F48ED"/>
    <w:pPr>
      <w:spacing w:after="0" w:line="240" w:lineRule="auto"/>
      <w:ind w:firstLine="360"/>
    </w:pPr>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BE7CDB"/>
    <w:rPr>
      <w:b/>
      <w:bCs/>
    </w:rPr>
  </w:style>
  <w:style w:type="character" w:customStyle="1" w:styleId="apple-converted-space">
    <w:name w:val="apple-converted-space"/>
    <w:basedOn w:val="a0"/>
    <w:rsid w:val="00BE7CD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436AA-1208-47E9-873D-EC224E633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3184</Words>
  <Characters>18150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51</cp:revision>
  <dcterms:created xsi:type="dcterms:W3CDTF">2017-09-15T11:07:00Z</dcterms:created>
  <dcterms:modified xsi:type="dcterms:W3CDTF">2018-05-03T04:42:00Z</dcterms:modified>
</cp:coreProperties>
</file>