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9B3B8" w14:textId="77777777" w:rsidR="00817257" w:rsidRPr="00A053BF" w:rsidRDefault="00817257" w:rsidP="00817257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053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«Проблемное обучение на уроках истории и обществознания как развитие общих и профессиональных компетенций»</w:t>
      </w:r>
    </w:p>
    <w:p w14:paraId="2AB0A19E" w14:textId="77777777" w:rsidR="00817257" w:rsidRPr="00A053BF" w:rsidRDefault="00817257" w:rsidP="00817257">
      <w:pPr>
        <w:spacing w:after="0" w:line="240" w:lineRule="auto"/>
        <w:ind w:left="-992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534E2F8" w14:textId="77777777" w:rsidR="00817257" w:rsidRPr="00A053BF" w:rsidRDefault="00817257" w:rsidP="00817257">
      <w:pPr>
        <w:spacing w:after="0" w:line="240" w:lineRule="auto"/>
        <w:ind w:left="-142"/>
        <w:jc w:val="both"/>
        <w:rPr>
          <w:rFonts w:eastAsia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A053BF">
        <w:rPr>
          <w:rFonts w:ascii="Times New Roman" w:hAnsi="Times New Roman" w:cs="Times New Roman"/>
          <w:i/>
          <w:iCs/>
          <w:sz w:val="24"/>
          <w:szCs w:val="24"/>
        </w:rPr>
        <w:t>Актуальность:</w:t>
      </w:r>
      <w:r w:rsidRPr="00A053BF">
        <w:rPr>
          <w:rFonts w:ascii="Helvetica" w:eastAsia="Times New Roman" w:hAnsi="Helvetica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8F42340" w14:textId="77777777" w:rsidR="00817257" w:rsidRPr="00A053BF" w:rsidRDefault="00817257" w:rsidP="00817257">
      <w:pPr>
        <w:spacing w:after="0" w:line="240" w:lineRule="auto"/>
        <w:ind w:left="-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Целый ряд обучающих технологий (игровые технологии, проектная деятельность, проблемное обучение и др.) направлен на модернизацию традиционной системы обучения.</w:t>
      </w:r>
    </w:p>
    <w:p w14:paraId="78F94250" w14:textId="77777777" w:rsidR="00817257" w:rsidRPr="00A053BF" w:rsidRDefault="00817257" w:rsidP="00817257">
      <w:pPr>
        <w:spacing w:after="0" w:line="240" w:lineRule="auto"/>
        <w:ind w:left="-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Технология проблемного обучения ориентирована на авторизацию и интенсификацию учебной деятельности студентов. Во все времена педагоги мечтали об активном, мотивированном обучающемся, изобретали способы эффективного педагогического воздействия на него для достижения этой высокой цели. Все обучающие технологии активизируют и интенсифицируют деятельность ученика, но в технологии проблемного обучения эти два условия рассматриваются как главная концептуальная идея и показатель эффективности одновременно.</w:t>
      </w:r>
    </w:p>
    <w:p w14:paraId="0D71DEC4" w14:textId="77777777" w:rsidR="00817257" w:rsidRPr="00A053BF" w:rsidRDefault="00817257" w:rsidP="00817257">
      <w:pPr>
        <w:spacing w:after="0" w:line="240" w:lineRule="auto"/>
        <w:ind w:left="-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Проблемное обучение – технология организации учебного процесса с помощью проблемных задач и проблемных ситуаций, которые придают обучению поисковый и исследовательский характер. В проблемном обучении процесс усвоения знаний идет как процесс решения проблемных задач, сложных вопросов, требующих актуализации знаний, анализа, умения видеть за отдельными фактами явление, закон, т.е. студент овладевает универсальными учебными действиями.</w:t>
      </w:r>
    </w:p>
    <w:p w14:paraId="647BC7AA" w14:textId="77777777" w:rsidR="00817257" w:rsidRPr="00A053BF" w:rsidRDefault="00817257" w:rsidP="00817257">
      <w:pPr>
        <w:spacing w:after="0" w:line="240" w:lineRule="auto"/>
        <w:ind w:left="-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Вариантами проблемного обучения являются поисковые и исследовательские методы, при которых обучающиеся ведут самостоятельный поиск и исследование проблем, творчески применяют и добывают знания.</w:t>
      </w:r>
    </w:p>
    <w:p w14:paraId="7BA7A304" w14:textId="77777777" w:rsidR="00817257" w:rsidRPr="00A053BF" w:rsidRDefault="00817257" w:rsidP="00817257">
      <w:pPr>
        <w:spacing w:after="0" w:line="240" w:lineRule="auto"/>
        <w:ind w:left="-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В ходе проблемного обучения у студентов формируются следующие умения и навыки:</w:t>
      </w:r>
    </w:p>
    <w:p w14:paraId="6925BD9F" w14:textId="77777777" w:rsidR="00817257" w:rsidRPr="00A053BF" w:rsidRDefault="00817257" w:rsidP="00817257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1.      Умение классифицировать и структурировать материал</w:t>
      </w:r>
    </w:p>
    <w:p w14:paraId="67E86FA0" w14:textId="77777777" w:rsidR="00817257" w:rsidRPr="00A053BF" w:rsidRDefault="00817257" w:rsidP="00817257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2.      Умение формулировать вопросы и делать умозаключения</w:t>
      </w:r>
    </w:p>
    <w:p w14:paraId="5B0F386C" w14:textId="77777777" w:rsidR="00817257" w:rsidRPr="00A053BF" w:rsidRDefault="00817257" w:rsidP="00817257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3.      Навык работы с текстом и видеоматериалами</w:t>
      </w:r>
    </w:p>
    <w:p w14:paraId="71F46544" w14:textId="77777777" w:rsidR="00817257" w:rsidRPr="00A053BF" w:rsidRDefault="00817257" w:rsidP="00817257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4.      Умение доказывать сою точку зрения.</w:t>
      </w:r>
    </w:p>
    <w:p w14:paraId="47DDE055" w14:textId="77777777" w:rsidR="00817257" w:rsidRPr="00A053BF" w:rsidRDefault="00817257" w:rsidP="00817257">
      <w:pPr>
        <w:spacing w:after="0" w:line="240" w:lineRule="auto"/>
        <w:ind w:left="-142" w:firstLine="56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5F3F5D2" w14:textId="77777777" w:rsidR="00817257" w:rsidRPr="00A053BF" w:rsidRDefault="00817257" w:rsidP="00817257">
      <w:pPr>
        <w:spacing w:after="0" w:line="240" w:lineRule="auto"/>
        <w:ind w:left="-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053BF">
        <w:rPr>
          <w:rFonts w:ascii="Times New Roman" w:hAnsi="Times New Roman" w:cs="Times New Roman"/>
          <w:i/>
          <w:iCs/>
          <w:sz w:val="24"/>
          <w:szCs w:val="24"/>
        </w:rPr>
        <w:t xml:space="preserve">Цель: </w:t>
      </w:r>
      <w:r w:rsidRPr="00A053BF">
        <w:rPr>
          <w:rFonts w:ascii="Times New Roman" w:hAnsi="Times New Roman" w:cs="Times New Roman"/>
          <w:sz w:val="24"/>
          <w:szCs w:val="24"/>
        </w:rPr>
        <w:t>приспособить методы и приемы проблемного обучения для преподавания истории и обществознания среди учащихся СПО, а также разработать систему заданий с использованием методов.</w:t>
      </w:r>
    </w:p>
    <w:p w14:paraId="1B2A4412" w14:textId="77777777" w:rsidR="00817257" w:rsidRPr="00A053BF" w:rsidRDefault="00817257" w:rsidP="00817257">
      <w:pPr>
        <w:spacing w:after="0" w:line="240" w:lineRule="auto"/>
        <w:ind w:left="-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053BF">
        <w:rPr>
          <w:rFonts w:ascii="Times New Roman" w:hAnsi="Times New Roman" w:cs="Times New Roman"/>
          <w:i/>
          <w:iCs/>
          <w:sz w:val="24"/>
          <w:szCs w:val="24"/>
        </w:rPr>
        <w:t>задачи:</w:t>
      </w:r>
    </w:p>
    <w:p w14:paraId="3F8224A8" w14:textId="77777777" w:rsidR="00817257" w:rsidRPr="00A053BF" w:rsidRDefault="00817257" w:rsidP="00817257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1.      Разработка заданий с использованием технологий проблемного обучения.</w:t>
      </w:r>
    </w:p>
    <w:p w14:paraId="7EC50AC2" w14:textId="77777777" w:rsidR="00817257" w:rsidRPr="00A053BF" w:rsidRDefault="00817257" w:rsidP="00817257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2.      Участие в вебинарах по теме самообразования</w:t>
      </w:r>
    </w:p>
    <w:p w14:paraId="683AAA7D" w14:textId="77777777" w:rsidR="00817257" w:rsidRPr="00A053BF" w:rsidRDefault="00817257" w:rsidP="00817257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3.      Обзор литературы по теме исследования</w:t>
      </w:r>
    </w:p>
    <w:p w14:paraId="2DAB5A8C" w14:textId="77777777" w:rsidR="00817257" w:rsidRDefault="00817257" w:rsidP="00817257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053BF">
        <w:rPr>
          <w:rFonts w:ascii="Times New Roman" w:hAnsi="Times New Roman" w:cs="Times New Roman"/>
          <w:sz w:val="24"/>
          <w:szCs w:val="24"/>
        </w:rPr>
        <w:t>4.      Участие в конкурсах и создание исследовательских проектных работ в курсе изучения истории и обществознания.</w:t>
      </w:r>
    </w:p>
    <w:p w14:paraId="21BD7E3C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>Этапы проблемного обучения:</w:t>
      </w:r>
    </w:p>
    <w:tbl>
      <w:tblPr>
        <w:tblW w:w="10088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410"/>
      </w:tblGrid>
      <w:tr w:rsidR="00817257" w:rsidRPr="002D6CA7" w14:paraId="04F64E30" w14:textId="77777777" w:rsidTr="00AB08BF"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0814F" w14:textId="77777777" w:rsidR="00817257" w:rsidRPr="000F7FDA" w:rsidRDefault="00817257" w:rsidP="00AB08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F7FDA">
              <w:rPr>
                <w:rFonts w:ascii="Times New Roman" w:hAnsi="Times New Roman" w:cs="Times New Roman"/>
                <w:i/>
                <w:iCs/>
              </w:rPr>
              <w:t>Действия преподавателя</w:t>
            </w:r>
          </w:p>
        </w:tc>
        <w:tc>
          <w:tcPr>
            <w:tcW w:w="5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DB8C6" w14:textId="77777777" w:rsidR="00817257" w:rsidRPr="000F7FDA" w:rsidRDefault="00817257" w:rsidP="00AB08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F7FDA">
              <w:rPr>
                <w:rFonts w:ascii="Times New Roman" w:hAnsi="Times New Roman" w:cs="Times New Roman"/>
                <w:i/>
                <w:iCs/>
              </w:rPr>
              <w:t>Действия студента</w:t>
            </w:r>
          </w:p>
        </w:tc>
      </w:tr>
      <w:tr w:rsidR="00817257" w:rsidRPr="002D6CA7" w14:paraId="3F9CCE59" w14:textId="77777777" w:rsidTr="00AB08BF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23B23" w14:textId="77777777" w:rsidR="00817257" w:rsidRPr="000F7FDA" w:rsidRDefault="00817257" w:rsidP="00AB08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FDA">
              <w:rPr>
                <w:rFonts w:ascii="Times New Roman" w:hAnsi="Times New Roman" w:cs="Times New Roman"/>
              </w:rPr>
              <w:t>1. Создаёт проблемную ситуацию.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3944A" w14:textId="77777777" w:rsidR="00817257" w:rsidRPr="000F7FDA" w:rsidRDefault="00817257" w:rsidP="00AB08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FDA">
              <w:rPr>
                <w:rFonts w:ascii="Times New Roman" w:hAnsi="Times New Roman" w:cs="Times New Roman"/>
              </w:rPr>
              <w:t>1. Осознаёт противоречия в изучаемом явлении.</w:t>
            </w:r>
          </w:p>
        </w:tc>
      </w:tr>
      <w:tr w:rsidR="00817257" w:rsidRPr="002D6CA7" w14:paraId="09DB70A3" w14:textId="77777777" w:rsidTr="00AB08BF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502A5" w14:textId="77777777" w:rsidR="00817257" w:rsidRPr="000F7FDA" w:rsidRDefault="00817257" w:rsidP="00AB08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FDA">
              <w:rPr>
                <w:rFonts w:ascii="Times New Roman" w:hAnsi="Times New Roman" w:cs="Times New Roman"/>
              </w:rPr>
              <w:t>2. Организует размышления над проблемой и её формулировкой.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37DBC" w14:textId="77777777" w:rsidR="00817257" w:rsidRPr="000F7FDA" w:rsidRDefault="00817257" w:rsidP="00AB08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FDA">
              <w:rPr>
                <w:rFonts w:ascii="Times New Roman" w:hAnsi="Times New Roman" w:cs="Times New Roman"/>
              </w:rPr>
              <w:t>2. Формулирует проблему.</w:t>
            </w:r>
          </w:p>
        </w:tc>
      </w:tr>
      <w:tr w:rsidR="00817257" w:rsidRPr="002D6CA7" w14:paraId="76190356" w14:textId="77777777" w:rsidTr="00AB08BF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CE0CD" w14:textId="77777777" w:rsidR="00817257" w:rsidRPr="000F7FDA" w:rsidRDefault="00817257" w:rsidP="00AB08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FDA">
              <w:rPr>
                <w:rFonts w:ascii="Times New Roman" w:hAnsi="Times New Roman" w:cs="Times New Roman"/>
              </w:rPr>
              <w:t>3. Организует поиск гипотезы – предположительного объяснения обнаруженных противоречий.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8EC2B" w14:textId="77777777" w:rsidR="00817257" w:rsidRPr="000F7FDA" w:rsidRDefault="00817257" w:rsidP="00AB08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FDA">
              <w:rPr>
                <w:rFonts w:ascii="Times New Roman" w:hAnsi="Times New Roman" w:cs="Times New Roman"/>
              </w:rPr>
              <w:t>3. Выдвигает гипотезы, объясняющие явления.</w:t>
            </w:r>
          </w:p>
        </w:tc>
      </w:tr>
      <w:tr w:rsidR="00817257" w:rsidRPr="002D6CA7" w14:paraId="2B5E35A0" w14:textId="77777777" w:rsidTr="00AB08BF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1F2A7" w14:textId="77777777" w:rsidR="00817257" w:rsidRPr="000F7FDA" w:rsidRDefault="00817257" w:rsidP="00AB08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FDA">
              <w:rPr>
                <w:rFonts w:ascii="Times New Roman" w:hAnsi="Times New Roman" w:cs="Times New Roman"/>
              </w:rPr>
              <w:t>4. Организует проверку гипотезы.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6C69D" w14:textId="77777777" w:rsidR="00817257" w:rsidRPr="000F7FDA" w:rsidRDefault="00817257" w:rsidP="00AB08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FDA">
              <w:rPr>
                <w:rFonts w:ascii="Times New Roman" w:hAnsi="Times New Roman" w:cs="Times New Roman"/>
              </w:rPr>
              <w:t>4. Проверяет гипотезы в эксперименте, решении задач, анализе и т. д.</w:t>
            </w:r>
          </w:p>
        </w:tc>
      </w:tr>
      <w:tr w:rsidR="00817257" w:rsidRPr="002D6CA7" w14:paraId="07CE31A6" w14:textId="77777777" w:rsidTr="00AB08BF"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C04A1" w14:textId="77777777" w:rsidR="00817257" w:rsidRPr="000F7FDA" w:rsidRDefault="00817257" w:rsidP="00AB08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FDA">
              <w:rPr>
                <w:rFonts w:ascii="Times New Roman" w:hAnsi="Times New Roman" w:cs="Times New Roman"/>
              </w:rPr>
              <w:t>5. Организует обобщение результатов и применение.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A7599" w14:textId="77777777" w:rsidR="00817257" w:rsidRPr="000F7FDA" w:rsidRDefault="00817257" w:rsidP="00AB08B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FDA">
              <w:rPr>
                <w:rFonts w:ascii="Times New Roman" w:hAnsi="Times New Roman" w:cs="Times New Roman"/>
              </w:rPr>
              <w:t>5. Анализирует результаты, делает выводы, применяет полученные знания.</w:t>
            </w:r>
          </w:p>
        </w:tc>
      </w:tr>
    </w:tbl>
    <w:p w14:paraId="0C53503A" w14:textId="77777777" w:rsidR="0081725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33966E8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>На своих занятиях по истории и обществознанию я использую следующие проблемные методы:</w:t>
      </w:r>
    </w:p>
    <w:p w14:paraId="7C2DC811" w14:textId="77777777" w:rsidR="00817257" w:rsidRPr="00D540AF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0AF">
        <w:rPr>
          <w:rFonts w:ascii="Times New Roman" w:hAnsi="Times New Roman" w:cs="Times New Roman"/>
          <w:sz w:val="24"/>
          <w:szCs w:val="24"/>
        </w:rPr>
        <w:t>1.      Постановка проблемного вопроса</w:t>
      </w:r>
    </w:p>
    <w:p w14:paraId="036122B3" w14:textId="77777777" w:rsidR="00817257" w:rsidRPr="00D540AF" w:rsidRDefault="00817257" w:rsidP="008172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0AF">
        <w:rPr>
          <w:rFonts w:ascii="Times New Roman" w:hAnsi="Times New Roman" w:cs="Times New Roman"/>
        </w:rPr>
        <w:t>Примеры:</w:t>
      </w:r>
    </w:p>
    <w:p w14:paraId="407CDD82" w14:textId="77777777" w:rsidR="00817257" w:rsidRPr="00D540AF" w:rsidRDefault="00817257" w:rsidP="008172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0AF">
        <w:rPr>
          <w:rFonts w:ascii="Times New Roman" w:hAnsi="Times New Roman" w:cs="Times New Roman"/>
        </w:rPr>
        <w:t>·    Какую роль отводит лидер государству в жизни общества?</w:t>
      </w:r>
    </w:p>
    <w:p w14:paraId="114A8BB6" w14:textId="77777777" w:rsidR="00817257" w:rsidRPr="00D540AF" w:rsidRDefault="00817257" w:rsidP="008172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0AF">
        <w:rPr>
          <w:rFonts w:ascii="Times New Roman" w:hAnsi="Times New Roman" w:cs="Times New Roman"/>
        </w:rPr>
        <w:t>·    </w:t>
      </w:r>
      <w:r>
        <w:rPr>
          <w:rFonts w:ascii="Times New Roman" w:hAnsi="Times New Roman" w:cs="Times New Roman"/>
        </w:rPr>
        <w:t>П</w:t>
      </w:r>
      <w:r w:rsidRPr="00D540AF">
        <w:rPr>
          <w:rFonts w:ascii="Times New Roman" w:hAnsi="Times New Roman" w:cs="Times New Roman"/>
        </w:rPr>
        <w:t>реобразования Петра I: новый шаг в развитии России или уход от самобытного пути развития страны?</w:t>
      </w:r>
    </w:p>
    <w:p w14:paraId="73DE8388" w14:textId="77777777" w:rsidR="00817257" w:rsidRPr="00D540AF" w:rsidRDefault="00817257" w:rsidP="008172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0AF">
        <w:rPr>
          <w:rFonts w:ascii="Times New Roman" w:hAnsi="Times New Roman" w:cs="Times New Roman"/>
        </w:rPr>
        <w:t>·    Независимость судебной власти: миф или реальность?</w:t>
      </w:r>
    </w:p>
    <w:p w14:paraId="3A68DE02" w14:textId="77777777" w:rsidR="00817257" w:rsidRPr="00D540AF" w:rsidRDefault="00817257" w:rsidP="008172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40AF">
        <w:rPr>
          <w:rFonts w:ascii="Times New Roman" w:hAnsi="Times New Roman" w:cs="Times New Roman"/>
        </w:rPr>
        <w:t>·    Свобода: вседозволенность или ответственность?</w:t>
      </w:r>
    </w:p>
    <w:p w14:paraId="6419D841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>2.      Решение проблемных ситуаций:</w:t>
      </w:r>
    </w:p>
    <w:p w14:paraId="4E8A142C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lastRenderedPageBreak/>
        <w:t>·   Дискуссии</w:t>
      </w:r>
    </w:p>
    <w:p w14:paraId="2234BEAB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>· Круглый стол по теме: Актуальные проблемы трудового права</w:t>
      </w:r>
    </w:p>
    <w:p w14:paraId="5C836210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>3.      Проблемные задачи на уроках обществознания</w:t>
      </w:r>
    </w:p>
    <w:p w14:paraId="3755E5A4" w14:textId="77777777" w:rsidR="00817257" w:rsidRPr="00F4503C" w:rsidRDefault="00817257" w:rsidP="008172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503C">
        <w:rPr>
          <w:rFonts w:ascii="Times New Roman" w:hAnsi="Times New Roman" w:cs="Times New Roman"/>
        </w:rPr>
        <w:t>В рамках изучения тем: защита прав потребителей, административное и трудовое право.</w:t>
      </w:r>
    </w:p>
    <w:p w14:paraId="755798A5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>4.      Задачи на анализ теоретических положений, высказанных разными людьми по поводу одного и того же события (</w:t>
      </w:r>
      <w:r>
        <w:rPr>
          <w:rFonts w:ascii="Times New Roman" w:hAnsi="Times New Roman" w:cs="Times New Roman"/>
          <w:i/>
          <w:iCs/>
        </w:rPr>
        <w:t>Время перестройки</w:t>
      </w:r>
      <w:r w:rsidRPr="002D6CA7">
        <w:rPr>
          <w:rFonts w:ascii="Times New Roman" w:hAnsi="Times New Roman" w:cs="Times New Roman"/>
          <w:i/>
          <w:iCs/>
        </w:rPr>
        <w:t>).</w:t>
      </w:r>
    </w:p>
    <w:p w14:paraId="3C87EA80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>5.      Задачи на оценку конкретной личности</w:t>
      </w:r>
    </w:p>
    <w:p w14:paraId="453C1461" w14:textId="77777777" w:rsidR="00817257" w:rsidRPr="00F4503C" w:rsidRDefault="00817257" w:rsidP="008172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503C">
        <w:rPr>
          <w:rFonts w:ascii="Times New Roman" w:hAnsi="Times New Roman" w:cs="Times New Roman"/>
        </w:rPr>
        <w:t>О лидерах фашизма Муссолини и Гитлера</w:t>
      </w:r>
    </w:p>
    <w:p w14:paraId="2CE6ABF3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>6.      Применение на уроках карикатуры</w:t>
      </w:r>
    </w:p>
    <w:p w14:paraId="285F5388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>7.      Рассмотрение явлений с разных позиций</w:t>
      </w:r>
    </w:p>
    <w:p w14:paraId="6C146278" w14:textId="77777777" w:rsidR="0081725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>8.      Самостоятельная работа с текстами, эссе.</w:t>
      </w:r>
    </w:p>
    <w:p w14:paraId="65127C2B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 xml:space="preserve">9.      Анализ </w:t>
      </w:r>
      <w:proofErr w:type="spellStart"/>
      <w:r w:rsidRPr="002D6CA7">
        <w:rPr>
          <w:rFonts w:ascii="Times New Roman" w:hAnsi="Times New Roman" w:cs="Times New Roman"/>
          <w:i/>
          <w:iCs/>
        </w:rPr>
        <w:t>кинокортины</w:t>
      </w:r>
      <w:proofErr w:type="spellEnd"/>
      <w:r w:rsidRPr="002D6CA7">
        <w:rPr>
          <w:rFonts w:ascii="Times New Roman" w:hAnsi="Times New Roman" w:cs="Times New Roman"/>
          <w:i/>
          <w:iCs/>
        </w:rPr>
        <w:t xml:space="preserve"> с позиции достоверности показываемых событий.</w:t>
      </w:r>
    </w:p>
    <w:p w14:paraId="11327117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D6CA7">
        <w:rPr>
          <w:rFonts w:ascii="Times New Roman" w:hAnsi="Times New Roman" w:cs="Times New Roman"/>
          <w:i/>
          <w:iCs/>
        </w:rPr>
        <w:t>10.  Проектные работы.</w:t>
      </w:r>
    </w:p>
    <w:p w14:paraId="57292F4F" w14:textId="77777777" w:rsidR="00817257" w:rsidRPr="002D6CA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208CD21" w14:textId="77777777" w:rsidR="00817257" w:rsidRPr="00F4503C" w:rsidRDefault="00817257" w:rsidP="0081725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</w:rPr>
      </w:pPr>
      <w:r w:rsidRPr="00F4503C">
        <w:rPr>
          <w:rFonts w:ascii="Times New Roman" w:hAnsi="Times New Roman" w:cs="Times New Roman"/>
        </w:rPr>
        <w:t>В своей педагогической практике я так же использую методы проблемного обучения. Например, на уроке обществознания на тему «Социальный статус и престиж» мной использовались элементы проблемного обучения, а именно метод проблемных вопросов и ситуаций.  Образовательной целью использования педагогического метода на этом уроке было усвоение понятия «статусный набор». А этот метод был избран потому, что он не только позволяет студентам узнать о понятии, но самим найти его объяснение.</w:t>
      </w:r>
    </w:p>
    <w:p w14:paraId="06B24641" w14:textId="77777777" w:rsidR="00817257" w:rsidRPr="00F4503C" w:rsidRDefault="00817257" w:rsidP="0081725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F4503C">
        <w:rPr>
          <w:rFonts w:ascii="Times New Roman" w:hAnsi="Times New Roman" w:cs="Times New Roman"/>
          <w:sz w:val="24"/>
          <w:szCs w:val="24"/>
        </w:rPr>
        <w:t>Студенты 1- 2 курсов принимали участие в онлайн – олимпиадах по истории, обществознанию и финансовой</w:t>
      </w:r>
    </w:p>
    <w:p w14:paraId="003DE83C" w14:textId="77777777" w:rsidR="00817257" w:rsidRPr="00F4503C" w:rsidRDefault="00817257" w:rsidP="00817257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4503C">
        <w:rPr>
          <w:rFonts w:ascii="Times New Roman" w:hAnsi="Times New Roman" w:cs="Times New Roman"/>
          <w:sz w:val="24"/>
          <w:szCs w:val="24"/>
        </w:rPr>
        <w:t>грамотности, и конкурсе проектных работ по истории России.</w:t>
      </w:r>
    </w:p>
    <w:p w14:paraId="6202F73F" w14:textId="77777777" w:rsidR="00817257" w:rsidRPr="00F4503C" w:rsidRDefault="00817257" w:rsidP="0081725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F4503C">
        <w:rPr>
          <w:rFonts w:ascii="Times New Roman" w:hAnsi="Times New Roman" w:cs="Times New Roman"/>
          <w:sz w:val="24"/>
          <w:szCs w:val="24"/>
        </w:rPr>
        <w:t>Исходя из всего вышесказанного, я прихожу к выводу, что технология проблемного обучения – одна из наиболее продуктивных технологий, которую можно использовать для различных целей на уроке (как для усвоения новых знаний, так и для закрепления ранее изученных).</w:t>
      </w:r>
    </w:p>
    <w:p w14:paraId="26D42799" w14:textId="77777777" w:rsidR="00817257" w:rsidRPr="00F4503C" w:rsidRDefault="00817257" w:rsidP="0081725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F4503C">
        <w:rPr>
          <w:rFonts w:ascii="Times New Roman" w:hAnsi="Times New Roman" w:cs="Times New Roman"/>
          <w:sz w:val="24"/>
          <w:szCs w:val="24"/>
        </w:rPr>
        <w:t>Так же данная форма работы оказывает положительное влияние на интеллектуальное развитие студентов, т.к. позволяет им самостоятельно изучать поставленный вопрос, а не «поглощать» готовые знания. Происходит так же развитие коммуникативных навыков студентов, что является одной из главных целей предметов гуманитарного цикла.</w:t>
      </w:r>
    </w:p>
    <w:p w14:paraId="33FFD62D" w14:textId="77777777" w:rsidR="00817257" w:rsidRDefault="00817257" w:rsidP="0081725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</w:rPr>
      </w:pPr>
      <w:r w:rsidRPr="003A6F80">
        <w:rPr>
          <w:rFonts w:ascii="Times New Roman" w:hAnsi="Times New Roman" w:cs="Times New Roman"/>
        </w:rPr>
        <w:t>Подводя итог, я прихожу к выводу о том, что применение технологии проблемного обучения способствует не только лучшему усвоению предметов обществознание и история, но и более успешному формированию образовательных компетенций студентов.</w:t>
      </w:r>
    </w:p>
    <w:p w14:paraId="78C83BA9" w14:textId="77777777" w:rsidR="00817257" w:rsidRDefault="00817257" w:rsidP="0081725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</w:rPr>
      </w:pPr>
    </w:p>
    <w:p w14:paraId="34A5AEE4" w14:textId="77777777" w:rsidR="00817257" w:rsidRPr="003A6F80" w:rsidRDefault="00817257" w:rsidP="00817257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i/>
          <w:iCs/>
        </w:rPr>
      </w:pPr>
      <w:r w:rsidRPr="003A6F80">
        <w:rPr>
          <w:rFonts w:ascii="Times New Roman" w:hAnsi="Times New Roman" w:cs="Times New Roman"/>
          <w:i/>
          <w:iCs/>
        </w:rPr>
        <w:t>Примеры, используемых мною видов работы:</w:t>
      </w:r>
    </w:p>
    <w:p w14:paraId="53333B44" w14:textId="77777777" w:rsidR="00817257" w:rsidRDefault="00817257" w:rsidP="0081725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F7582C1" w14:textId="77777777" w:rsidR="00817257" w:rsidRDefault="00817257" w:rsidP="00817257">
      <w:pPr>
        <w:pStyle w:val="a3"/>
        <w:spacing w:after="0"/>
        <w:ind w:firstLine="709"/>
        <w:jc w:val="both"/>
        <w:rPr>
          <w:rStyle w:val="a4"/>
          <w:b/>
        </w:rPr>
      </w:pPr>
      <w:r w:rsidRPr="004C5900">
        <w:rPr>
          <w:rStyle w:val="a4"/>
          <w:b/>
        </w:rPr>
        <w:t>Работа с текстом</w:t>
      </w:r>
      <w:r>
        <w:rPr>
          <w:rStyle w:val="a4"/>
          <w:b/>
        </w:rPr>
        <w:t>. Прочитай информацию и ответь на вопрос.</w:t>
      </w:r>
    </w:p>
    <w:p w14:paraId="0A262B44" w14:textId="77777777" w:rsidR="00817257" w:rsidRPr="003045DA" w:rsidRDefault="00817257" w:rsidP="00817257">
      <w:pPr>
        <w:pStyle w:val="a3"/>
        <w:spacing w:after="0" w:line="240" w:lineRule="auto"/>
        <w:ind w:left="-284"/>
        <w:jc w:val="both"/>
        <w:rPr>
          <w:rStyle w:val="a4"/>
          <w:i w:val="0"/>
          <w:iCs w:val="0"/>
        </w:rPr>
      </w:pPr>
      <w:r>
        <w:rPr>
          <w:rStyle w:val="a4"/>
        </w:rPr>
        <w:t xml:space="preserve">Какую роль отводит лидер государству </w:t>
      </w:r>
      <w:r w:rsidRPr="003045DA">
        <w:rPr>
          <w:rStyle w:val="a4"/>
        </w:rPr>
        <w:t>в жизни общества?</w:t>
      </w:r>
    </w:p>
    <w:p w14:paraId="75567AA2" w14:textId="77777777" w:rsidR="00817257" w:rsidRDefault="00817257" w:rsidP="00817257">
      <w:pPr>
        <w:spacing w:after="0" w:line="240" w:lineRule="auto"/>
        <w:ind w:left="-284" w:firstLine="65"/>
        <w:jc w:val="both"/>
        <w:rPr>
          <w:rFonts w:ascii="Times New Roman" w:hAnsi="Times New Roman" w:cs="Times New Roman"/>
          <w:sz w:val="24"/>
          <w:szCs w:val="24"/>
        </w:rPr>
      </w:pPr>
      <w:r w:rsidRPr="00DE3528">
        <w:rPr>
          <w:rStyle w:val="a4"/>
          <w:rFonts w:ascii="Times New Roman" w:hAnsi="Times New Roman" w:cs="Times New Roman"/>
          <w:i w:val="0"/>
          <w:iCs w:val="0"/>
          <w:sz w:val="24"/>
          <w:szCs w:val="24"/>
        </w:rPr>
        <w:t>Тоталитарная идеология стала основой партий нового типа в Германии и Италии, получившие название – фашистские. А лидерами фашизма стали Муссолини и Гитлер.</w:t>
      </w:r>
      <w:r w:rsidRPr="003045DA">
        <w:rPr>
          <w:rFonts w:ascii="Times New Roman" w:hAnsi="Times New Roman" w:cs="Times New Roman"/>
          <w:sz w:val="24"/>
          <w:szCs w:val="24"/>
        </w:rPr>
        <w:t xml:space="preserve"> Чувство обиды и униженности, сохранявшееся у миллионов немцев все послевоенные годы, дополнялось недовольством политикой Веймарской республики, неспособной навести порядок в стране. В этой обстановке стала расти популярность фашисткой, так называемой Национал-социалистической рабочей партии (НСДАП) во главе с Адольфом Гитлером. Кем же был этот человек, изменивший жизнь Германии и чуть было не ставший властителем целого мира?</w:t>
      </w:r>
    </w:p>
    <w:p w14:paraId="11AB9C21" w14:textId="77777777" w:rsidR="00817257" w:rsidRDefault="00817257" w:rsidP="00817257">
      <w:pPr>
        <w:spacing w:after="0" w:line="240" w:lineRule="auto"/>
        <w:ind w:left="-284" w:firstLine="65"/>
        <w:jc w:val="both"/>
        <w:rPr>
          <w:rFonts w:ascii="Times New Roman" w:hAnsi="Times New Roman" w:cs="Times New Roman"/>
          <w:sz w:val="24"/>
          <w:szCs w:val="24"/>
        </w:rPr>
      </w:pPr>
    </w:p>
    <w:p w14:paraId="7F915A74" w14:textId="77777777" w:rsidR="00817257" w:rsidRPr="00F57682" w:rsidRDefault="00817257" w:rsidP="00817257">
      <w:pPr>
        <w:pStyle w:val="a3"/>
        <w:spacing w:after="0" w:line="240" w:lineRule="auto"/>
        <w:ind w:left="-349"/>
        <w:jc w:val="both"/>
        <w:rPr>
          <w:rStyle w:val="a4"/>
          <w:b/>
          <w:bCs/>
          <w:i w:val="0"/>
          <w:iCs w:val="0"/>
        </w:rPr>
      </w:pPr>
      <w:r w:rsidRPr="00F57682">
        <w:rPr>
          <w:rStyle w:val="a4"/>
          <w:b/>
          <w:bCs/>
        </w:rPr>
        <w:t xml:space="preserve">Работа с документом. </w:t>
      </w:r>
      <w:r>
        <w:rPr>
          <w:rStyle w:val="a4"/>
          <w:b/>
          <w:bCs/>
        </w:rPr>
        <w:t>Изучив теоретический (сравнительный материал) подготовь к</w:t>
      </w:r>
      <w:r w:rsidRPr="00F57682">
        <w:rPr>
          <w:rStyle w:val="a4"/>
          <w:b/>
          <w:bCs/>
        </w:rPr>
        <w:t>раткое сообщение о лидерах фашизма- Муссолини и Гитлера.</w:t>
      </w:r>
      <w:r w:rsidRPr="00F57682">
        <w:rPr>
          <w:rStyle w:val="a4"/>
          <w:b/>
          <w:bCs/>
          <w:i w:val="0"/>
          <w:iCs w:val="0"/>
        </w:rPr>
        <w:t xml:space="preserve"> </w:t>
      </w:r>
      <w:r w:rsidRPr="00F57682">
        <w:rPr>
          <w:rStyle w:val="a4"/>
          <w:b/>
          <w:bCs/>
        </w:rPr>
        <w:t>Как проводилась пропаганда?</w:t>
      </w:r>
    </w:p>
    <w:p w14:paraId="06480463" w14:textId="77777777" w:rsidR="00817257" w:rsidRPr="004C5900" w:rsidRDefault="00817257" w:rsidP="008172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C5900">
        <w:rPr>
          <w:rStyle w:val="a4"/>
          <w:rFonts w:ascii="Times New Roman" w:hAnsi="Times New Roman" w:cs="Times New Roman"/>
          <w:sz w:val="24"/>
          <w:szCs w:val="24"/>
        </w:rPr>
        <w:t>Сравнительная характеристика фашистских режимов в Италии и Германии. Общее и особенное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64"/>
        <w:gridCol w:w="3898"/>
        <w:gridCol w:w="4510"/>
      </w:tblGrid>
      <w:tr w:rsidR="00817257" w:rsidRPr="004C5900" w14:paraId="3B21C15A" w14:textId="77777777" w:rsidTr="00AB08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D0157" w14:textId="77777777" w:rsidR="00817257" w:rsidRPr="004C5900" w:rsidRDefault="00817257" w:rsidP="00AB08BF">
            <w:pPr>
              <w:pStyle w:val="a3"/>
              <w:spacing w:after="0"/>
            </w:pPr>
            <w:r w:rsidRPr="004C5900">
              <w:rPr>
                <w:rStyle w:val="a6"/>
              </w:rPr>
              <w:t xml:space="preserve">Вопросы для сравнения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892300" w14:textId="77777777" w:rsidR="00817257" w:rsidRPr="004C5900" w:rsidRDefault="00817257" w:rsidP="00AB08BF">
            <w:pPr>
              <w:pStyle w:val="a3"/>
              <w:spacing w:after="0"/>
              <w:jc w:val="center"/>
            </w:pPr>
            <w:r w:rsidRPr="004C5900">
              <w:rPr>
                <w:rStyle w:val="a6"/>
              </w:rPr>
              <w:t>Италия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1079E9" w14:textId="77777777" w:rsidR="00817257" w:rsidRPr="004C5900" w:rsidRDefault="00817257" w:rsidP="00AB08BF">
            <w:pPr>
              <w:pStyle w:val="a3"/>
              <w:spacing w:after="0"/>
              <w:jc w:val="center"/>
            </w:pPr>
            <w:r w:rsidRPr="004C5900">
              <w:rPr>
                <w:rStyle w:val="a6"/>
              </w:rPr>
              <w:t>Германия</w:t>
            </w:r>
          </w:p>
        </w:tc>
      </w:tr>
      <w:tr w:rsidR="00817257" w:rsidRPr="004C5900" w14:paraId="3DF5F6AD" w14:textId="77777777" w:rsidTr="00AB08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36E24" w14:textId="77777777" w:rsidR="00817257" w:rsidRPr="004C5900" w:rsidRDefault="00817257" w:rsidP="00AB08BF">
            <w:pPr>
              <w:pStyle w:val="a3"/>
              <w:spacing w:after="0"/>
            </w:pPr>
            <w:r w:rsidRPr="004C5900">
              <w:t>Лидер фашистов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529C1" w14:textId="77777777" w:rsidR="00817257" w:rsidRPr="004C5900" w:rsidRDefault="00817257" w:rsidP="00AB08BF">
            <w:pPr>
              <w:pStyle w:val="a3"/>
              <w:spacing w:after="0"/>
            </w:pPr>
            <w:r w:rsidRPr="004C5900">
              <w:t>Б. Муссолини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3FA050" w14:textId="77777777" w:rsidR="00817257" w:rsidRPr="004C5900" w:rsidRDefault="00817257" w:rsidP="00AB08BF">
            <w:pPr>
              <w:pStyle w:val="a3"/>
              <w:spacing w:after="0"/>
            </w:pPr>
            <w:r w:rsidRPr="004C5900">
              <w:t>А. Гитлер</w:t>
            </w:r>
          </w:p>
        </w:tc>
      </w:tr>
      <w:tr w:rsidR="00817257" w:rsidRPr="004C5900" w14:paraId="7A327B37" w14:textId="77777777" w:rsidTr="00AB08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052DFB" w14:textId="77777777" w:rsidR="00817257" w:rsidRPr="004C5900" w:rsidRDefault="00817257" w:rsidP="00AB08BF">
            <w:pPr>
              <w:pStyle w:val="a3"/>
              <w:spacing w:after="0"/>
              <w:jc w:val="both"/>
            </w:pPr>
            <w:r w:rsidRPr="004C5900">
              <w:t>Год создания фашистской партии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C1B594" w14:textId="77777777" w:rsidR="00817257" w:rsidRPr="004C5900" w:rsidRDefault="00817257" w:rsidP="00AB08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1919 создал «Союз борьбы» – «</w:t>
            </w:r>
            <w:proofErr w:type="spellStart"/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Фашио</w:t>
            </w:r>
            <w:proofErr w:type="spellEnd"/>
            <w:r w:rsidRPr="004C5900">
              <w:rPr>
                <w:rFonts w:ascii="Times New Roman" w:hAnsi="Times New Roman" w:cs="Times New Roman"/>
                <w:sz w:val="24"/>
                <w:szCs w:val="24"/>
              </w:rPr>
              <w:t xml:space="preserve"> ди </w:t>
            </w:r>
            <w:proofErr w:type="spellStart"/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комбатименто</w:t>
            </w:r>
            <w:proofErr w:type="spellEnd"/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F5F9580" w14:textId="77777777" w:rsidR="00817257" w:rsidRPr="004C5900" w:rsidRDefault="00817257" w:rsidP="00AB08BF">
            <w:pPr>
              <w:pStyle w:val="a3"/>
              <w:spacing w:after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F74C30" w14:textId="77777777" w:rsidR="00817257" w:rsidRPr="004C5900" w:rsidRDefault="00817257" w:rsidP="00AB08BF">
            <w:pPr>
              <w:pStyle w:val="a3"/>
              <w:spacing w:after="0"/>
              <w:jc w:val="both"/>
            </w:pPr>
            <w:r>
              <w:t xml:space="preserve">1919 </w:t>
            </w:r>
            <w:r w:rsidRPr="004C5900">
              <w:t>год Национал-соци</w:t>
            </w:r>
            <w:r>
              <w:t xml:space="preserve">алистическая немецкая рабочая </w:t>
            </w:r>
            <w:r w:rsidRPr="004C5900">
              <w:t>партия</w:t>
            </w:r>
          </w:p>
        </w:tc>
      </w:tr>
      <w:tr w:rsidR="00817257" w:rsidRPr="004C5900" w14:paraId="1B7C720B" w14:textId="77777777" w:rsidTr="00AB08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ADEC81" w14:textId="77777777" w:rsidR="00817257" w:rsidRPr="004C5900" w:rsidRDefault="00817257" w:rsidP="00AB08BF">
            <w:pPr>
              <w:pStyle w:val="a3"/>
              <w:spacing w:after="0"/>
            </w:pPr>
            <w:r w:rsidRPr="004C5900">
              <w:lastRenderedPageBreak/>
              <w:t>Год формирования правительства фашистским лидером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571710" w14:textId="77777777" w:rsidR="00817257" w:rsidRPr="004C5900" w:rsidRDefault="00817257" w:rsidP="00AB08BF">
            <w:pPr>
              <w:pStyle w:val="a3"/>
              <w:spacing w:after="0"/>
              <w:jc w:val="both"/>
            </w:pPr>
            <w:r>
              <w:t xml:space="preserve">1922 – Муссолини- глава коалиционного </w:t>
            </w:r>
            <w:r w:rsidRPr="004C5900">
              <w:t>правительства</w:t>
            </w:r>
          </w:p>
          <w:p w14:paraId="6C1C8093" w14:textId="77777777" w:rsidR="00817257" w:rsidRPr="004C5900" w:rsidRDefault="00817257" w:rsidP="00AB08BF">
            <w:pPr>
              <w:pStyle w:val="a3"/>
              <w:spacing w:after="0"/>
              <w:jc w:val="both"/>
            </w:pPr>
            <w:r>
              <w:t xml:space="preserve">1924 – 374 места против157 в   парламенте </w:t>
            </w:r>
            <w:r w:rsidRPr="004C5900">
              <w:t>Италии.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7D7759" w14:textId="77777777" w:rsidR="00817257" w:rsidRPr="004C5900" w:rsidRDefault="00817257" w:rsidP="00AB08BF">
            <w:pPr>
              <w:pStyle w:val="a3"/>
              <w:spacing w:after="0"/>
              <w:jc w:val="both"/>
            </w:pPr>
            <w:r>
              <w:t>1933 Гитлер- рейхсканцлер (</w:t>
            </w:r>
            <w:r w:rsidRPr="004C5900">
              <w:t>глава</w:t>
            </w:r>
            <w:r>
              <w:t xml:space="preserve"> </w:t>
            </w:r>
            <w:r w:rsidRPr="004C5900">
              <w:t>правительства).</w:t>
            </w:r>
          </w:p>
          <w:p w14:paraId="14585332" w14:textId="77777777" w:rsidR="00817257" w:rsidRPr="004C5900" w:rsidRDefault="00817257" w:rsidP="00AB08BF">
            <w:pPr>
              <w:pStyle w:val="a3"/>
              <w:spacing w:after="0"/>
              <w:jc w:val="both"/>
            </w:pPr>
            <w:r>
              <w:t xml:space="preserve">1934-Гитлер-Фюрер </w:t>
            </w:r>
            <w:r w:rsidRPr="004C5900">
              <w:t>Германии</w:t>
            </w:r>
          </w:p>
        </w:tc>
      </w:tr>
      <w:tr w:rsidR="00817257" w:rsidRPr="004C5900" w14:paraId="3D79D164" w14:textId="77777777" w:rsidTr="00AB08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FD169" w14:textId="77777777" w:rsidR="00817257" w:rsidRPr="004C5900" w:rsidRDefault="00817257" w:rsidP="00AB08BF">
            <w:pPr>
              <w:pStyle w:val="a3"/>
              <w:spacing w:after="0"/>
            </w:pPr>
            <w:r w:rsidRPr="004C5900">
              <w:t>Политическая система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817294" w14:textId="77777777" w:rsidR="00817257" w:rsidRPr="004C5900" w:rsidRDefault="00817257" w:rsidP="00817257">
            <w:pPr>
              <w:numPr>
                <w:ilvl w:val="0"/>
                <w:numId w:val="1"/>
              </w:numPr>
              <w:tabs>
                <w:tab w:val="clear" w:pos="720"/>
                <w:tab w:val="num" w:pos="3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Отмена выборов, парламент превращен в совещательный орган</w:t>
            </w:r>
          </w:p>
          <w:p w14:paraId="22154B8B" w14:textId="77777777" w:rsidR="00817257" w:rsidRPr="004C5900" w:rsidRDefault="00817257" w:rsidP="00817257">
            <w:pPr>
              <w:numPr>
                <w:ilvl w:val="0"/>
                <w:numId w:val="1"/>
              </w:numPr>
              <w:tabs>
                <w:tab w:val="clear" w:pos="720"/>
                <w:tab w:val="num" w:pos="3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Диктатура 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Муссолини</w:t>
            </w:r>
          </w:p>
          <w:p w14:paraId="25FFDAAE" w14:textId="77777777" w:rsidR="00817257" w:rsidRPr="004C5900" w:rsidRDefault="00817257" w:rsidP="00817257">
            <w:pPr>
              <w:numPr>
                <w:ilvl w:val="0"/>
                <w:numId w:val="1"/>
              </w:numPr>
              <w:tabs>
                <w:tab w:val="clear" w:pos="720"/>
                <w:tab w:val="num" w:pos="3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Запрет оппозиционных партий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750E1D" w14:textId="77777777" w:rsidR="00817257" w:rsidRPr="004C5900" w:rsidRDefault="00817257" w:rsidP="00817257">
            <w:pPr>
              <w:numPr>
                <w:ilvl w:val="0"/>
                <w:numId w:val="2"/>
              </w:numPr>
              <w:tabs>
                <w:tab w:val="clear" w:pos="720"/>
                <w:tab w:val="num" w:pos="37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Жесткая концентрация власти, принцип «фюрерства»,</w:t>
            </w:r>
          </w:p>
          <w:p w14:paraId="1CAB64A0" w14:textId="77777777" w:rsidR="00817257" w:rsidRPr="004C5900" w:rsidRDefault="00817257" w:rsidP="00817257">
            <w:pPr>
              <w:numPr>
                <w:ilvl w:val="0"/>
                <w:numId w:val="2"/>
              </w:numPr>
              <w:tabs>
                <w:tab w:val="clear" w:pos="720"/>
                <w:tab w:val="num" w:pos="37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усиление репрессивного аппарата</w:t>
            </w:r>
          </w:p>
          <w:p w14:paraId="76400BCA" w14:textId="77777777" w:rsidR="00817257" w:rsidRPr="004C5900" w:rsidRDefault="00817257" w:rsidP="00817257">
            <w:pPr>
              <w:numPr>
                <w:ilvl w:val="0"/>
                <w:numId w:val="2"/>
              </w:numPr>
              <w:tabs>
                <w:tab w:val="clear" w:pos="720"/>
                <w:tab w:val="num" w:pos="37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тотальный контроль над всеми государственными структурами</w:t>
            </w:r>
          </w:p>
          <w:p w14:paraId="12113108" w14:textId="77777777" w:rsidR="00817257" w:rsidRPr="004C5900" w:rsidRDefault="00817257" w:rsidP="00817257">
            <w:pPr>
              <w:numPr>
                <w:ilvl w:val="0"/>
                <w:numId w:val="2"/>
              </w:numPr>
              <w:tabs>
                <w:tab w:val="clear" w:pos="720"/>
                <w:tab w:val="num" w:pos="37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запрет оппозиционных политических партий,</w:t>
            </w:r>
          </w:p>
          <w:p w14:paraId="3892C212" w14:textId="77777777" w:rsidR="00817257" w:rsidRPr="004C5900" w:rsidRDefault="00817257" w:rsidP="00817257">
            <w:pPr>
              <w:numPr>
                <w:ilvl w:val="0"/>
                <w:numId w:val="2"/>
              </w:numPr>
              <w:tabs>
                <w:tab w:val="clear" w:pos="720"/>
                <w:tab w:val="num" w:pos="37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 контроль над прессой</w:t>
            </w:r>
          </w:p>
          <w:p w14:paraId="712BEEEC" w14:textId="77777777" w:rsidR="00817257" w:rsidRPr="004C5900" w:rsidRDefault="00817257" w:rsidP="00817257">
            <w:pPr>
              <w:numPr>
                <w:ilvl w:val="0"/>
                <w:numId w:val="2"/>
              </w:numPr>
              <w:tabs>
                <w:tab w:val="clear" w:pos="720"/>
                <w:tab w:val="num" w:pos="37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Однопартийная система</w:t>
            </w:r>
          </w:p>
        </w:tc>
      </w:tr>
      <w:tr w:rsidR="00817257" w:rsidRPr="004C5900" w14:paraId="669E9429" w14:textId="77777777" w:rsidTr="00AB08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62B456" w14:textId="77777777" w:rsidR="00817257" w:rsidRPr="004C5900" w:rsidRDefault="00817257" w:rsidP="00AB08BF">
            <w:pPr>
              <w:pStyle w:val="a3"/>
              <w:spacing w:after="0"/>
            </w:pPr>
            <w:r w:rsidRPr="004C5900">
              <w:t>Экономическая политика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ACF3E6" w14:textId="77777777" w:rsidR="00817257" w:rsidRPr="004C5900" w:rsidRDefault="00817257" w:rsidP="00817257">
            <w:pPr>
              <w:numPr>
                <w:ilvl w:val="0"/>
                <w:numId w:val="3"/>
              </w:numPr>
              <w:tabs>
                <w:tab w:val="clear" w:pos="720"/>
                <w:tab w:val="num" w:pos="3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Контроль за экономикой (отраслями промышленности, торговлей) через корпорации. Действие вертикальной системы корпораций в четырех отраслях: промышленность, сельское хозяйство, торговля, финансы</w:t>
            </w:r>
          </w:p>
          <w:p w14:paraId="2415A249" w14:textId="77777777" w:rsidR="00817257" w:rsidRPr="004C5900" w:rsidRDefault="00817257" w:rsidP="00817257">
            <w:pPr>
              <w:numPr>
                <w:ilvl w:val="0"/>
                <w:numId w:val="3"/>
              </w:numPr>
              <w:tabs>
                <w:tab w:val="clear" w:pos="720"/>
                <w:tab w:val="num" w:pos="3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 xml:space="preserve">Милитаризация экономики </w:t>
            </w:r>
          </w:p>
          <w:p w14:paraId="6CFF9B4A" w14:textId="77777777" w:rsidR="00817257" w:rsidRPr="004C5900" w:rsidRDefault="00817257" w:rsidP="00817257">
            <w:pPr>
              <w:numPr>
                <w:ilvl w:val="0"/>
                <w:numId w:val="3"/>
              </w:numPr>
              <w:tabs>
                <w:tab w:val="clear" w:pos="720"/>
                <w:tab w:val="num" w:pos="3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Монополизация банковской системы</w:t>
            </w:r>
          </w:p>
          <w:p w14:paraId="24F55EBE" w14:textId="77777777" w:rsidR="00817257" w:rsidRPr="004C5900" w:rsidRDefault="00817257" w:rsidP="00817257">
            <w:pPr>
              <w:numPr>
                <w:ilvl w:val="0"/>
                <w:numId w:val="3"/>
              </w:numPr>
              <w:tabs>
                <w:tab w:val="clear" w:pos="720"/>
                <w:tab w:val="num" w:pos="32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Автаркия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(экономическая самостоятельность)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407869" w14:textId="77777777" w:rsidR="00817257" w:rsidRPr="004C5900" w:rsidRDefault="00817257" w:rsidP="00817257">
            <w:pPr>
              <w:numPr>
                <w:ilvl w:val="0"/>
                <w:numId w:val="4"/>
              </w:numPr>
              <w:tabs>
                <w:tab w:val="clear" w:pos="720"/>
                <w:tab w:val="num" w:pos="37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(Верховный орган руководства экономикой – Генеральный совет немецкого хозяйства; гос. военные заказы; контроль производства и сбыта в сельском хозяйстве). Были приняты законы, допускавшие конфискацию или ограничение собственности</w:t>
            </w:r>
          </w:p>
          <w:p w14:paraId="685848BB" w14:textId="77777777" w:rsidR="00817257" w:rsidRPr="004C5900" w:rsidRDefault="00817257" w:rsidP="00817257">
            <w:pPr>
              <w:numPr>
                <w:ilvl w:val="0"/>
                <w:numId w:val="4"/>
              </w:numPr>
              <w:tabs>
                <w:tab w:val="clear" w:pos="720"/>
                <w:tab w:val="num" w:pos="37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Сочетание частной и государственной собственности</w:t>
            </w:r>
          </w:p>
          <w:p w14:paraId="1DEB200D" w14:textId="77777777" w:rsidR="00817257" w:rsidRPr="004C5900" w:rsidRDefault="00817257" w:rsidP="00817257">
            <w:pPr>
              <w:numPr>
                <w:ilvl w:val="0"/>
                <w:numId w:val="4"/>
              </w:numPr>
              <w:tabs>
                <w:tab w:val="clear" w:pos="720"/>
                <w:tab w:val="num" w:pos="37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 xml:space="preserve">Милитаризация экономики </w:t>
            </w:r>
          </w:p>
          <w:p w14:paraId="60395EB3" w14:textId="77777777" w:rsidR="00817257" w:rsidRPr="004C5900" w:rsidRDefault="00817257" w:rsidP="00817257">
            <w:pPr>
              <w:numPr>
                <w:ilvl w:val="0"/>
                <w:numId w:val="4"/>
              </w:numPr>
              <w:tabs>
                <w:tab w:val="clear" w:pos="720"/>
                <w:tab w:val="num" w:pos="37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Планирование (диктат номенклатуры выпускаемой продукции, цен на неё, размера зарплаты и числа работников, порядок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прибыли</w:t>
            </w: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3F2D9EA" w14:textId="77777777" w:rsidR="00817257" w:rsidRPr="004C5900" w:rsidRDefault="00817257" w:rsidP="00817257">
            <w:pPr>
              <w:numPr>
                <w:ilvl w:val="0"/>
                <w:numId w:val="4"/>
              </w:numPr>
              <w:tabs>
                <w:tab w:val="clear" w:pos="720"/>
                <w:tab w:val="num" w:pos="37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900">
              <w:rPr>
                <w:rFonts w:ascii="Times New Roman" w:hAnsi="Times New Roman" w:cs="Times New Roman"/>
                <w:sz w:val="24"/>
                <w:szCs w:val="24"/>
              </w:rPr>
              <w:t>Автаркия</w:t>
            </w:r>
          </w:p>
        </w:tc>
      </w:tr>
      <w:tr w:rsidR="00817257" w:rsidRPr="004C5900" w14:paraId="6E7A8579" w14:textId="77777777" w:rsidTr="00AB08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6E4E6" w14:textId="77777777" w:rsidR="00817257" w:rsidRPr="004C5900" w:rsidRDefault="00817257" w:rsidP="00AB08BF">
            <w:pPr>
              <w:pStyle w:val="a3"/>
              <w:spacing w:after="0"/>
            </w:pPr>
            <w:r w:rsidRPr="004C5900">
              <w:t>Социальная политика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A83CFF" w14:textId="77777777" w:rsidR="00817257" w:rsidRPr="004C5900" w:rsidRDefault="00817257" w:rsidP="00AB08BF">
            <w:pPr>
              <w:pStyle w:val="a3"/>
              <w:spacing w:after="0"/>
              <w:jc w:val="both"/>
            </w:pPr>
            <w:r w:rsidRPr="004C5900">
              <w:t xml:space="preserve">Корпорации регулировали социальные отношения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38DCC7" w14:textId="77777777" w:rsidR="00817257" w:rsidRPr="004C5900" w:rsidRDefault="00817257" w:rsidP="00AB08BF">
            <w:pPr>
              <w:pStyle w:val="a3"/>
              <w:spacing w:after="0"/>
            </w:pPr>
            <w:r w:rsidRPr="004C5900">
              <w:t>Ослабление безработицы</w:t>
            </w:r>
          </w:p>
        </w:tc>
      </w:tr>
      <w:tr w:rsidR="00817257" w:rsidRPr="004C5900" w14:paraId="731378BA" w14:textId="77777777" w:rsidTr="00AB08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5F6239" w14:textId="77777777" w:rsidR="00817257" w:rsidRPr="004C5900" w:rsidRDefault="00817257" w:rsidP="00AB08BF">
            <w:pPr>
              <w:pStyle w:val="a3"/>
              <w:spacing w:after="0"/>
            </w:pPr>
            <w:r w:rsidRPr="004C5900">
              <w:t>Идеология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481ADE" w14:textId="77777777" w:rsidR="00817257" w:rsidRPr="004C5900" w:rsidRDefault="00817257" w:rsidP="00AB08BF">
            <w:pPr>
              <w:pStyle w:val="a3"/>
              <w:spacing w:after="0"/>
            </w:pPr>
            <w:r w:rsidRPr="004C5900">
              <w:t>Великодержавность, реваншизм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3BA1B9" w14:textId="77777777" w:rsidR="00817257" w:rsidRPr="004C5900" w:rsidRDefault="00817257" w:rsidP="00AB08BF">
            <w:pPr>
              <w:pStyle w:val="a3"/>
              <w:spacing w:after="0"/>
              <w:jc w:val="both"/>
            </w:pPr>
            <w:r w:rsidRPr="004C5900">
              <w:t>Расизм: элита белой расы – арийцы и национализм</w:t>
            </w:r>
          </w:p>
          <w:p w14:paraId="66B7FF69" w14:textId="77777777" w:rsidR="00817257" w:rsidRPr="004C5900" w:rsidRDefault="00817257" w:rsidP="00AB08BF">
            <w:pPr>
              <w:pStyle w:val="a3"/>
              <w:spacing w:after="0"/>
              <w:jc w:val="both"/>
            </w:pPr>
            <w:r w:rsidRPr="004C5900">
              <w:t>Антисемитизм</w:t>
            </w:r>
          </w:p>
          <w:p w14:paraId="3BCE4ABE" w14:textId="77777777" w:rsidR="00817257" w:rsidRPr="004C5900" w:rsidRDefault="00817257" w:rsidP="00AB08BF">
            <w:pPr>
              <w:pStyle w:val="a3"/>
              <w:spacing w:after="0"/>
              <w:jc w:val="both"/>
            </w:pPr>
            <w:r w:rsidRPr="004C5900">
              <w:t>Антигуманизм</w:t>
            </w:r>
          </w:p>
          <w:p w14:paraId="74162E91" w14:textId="77777777" w:rsidR="00817257" w:rsidRPr="004C5900" w:rsidRDefault="00817257" w:rsidP="00AB08BF">
            <w:pPr>
              <w:pStyle w:val="a3"/>
              <w:spacing w:after="0"/>
              <w:jc w:val="both"/>
            </w:pPr>
            <w:r w:rsidRPr="004C5900">
              <w:t>Культ войны</w:t>
            </w:r>
          </w:p>
          <w:p w14:paraId="12055ED3" w14:textId="77777777" w:rsidR="00817257" w:rsidRPr="004C5900" w:rsidRDefault="00817257" w:rsidP="00AB08BF">
            <w:pPr>
              <w:pStyle w:val="a3"/>
              <w:spacing w:after="0"/>
              <w:jc w:val="both"/>
            </w:pPr>
            <w:r w:rsidRPr="004C5900">
              <w:t>Популизм</w:t>
            </w:r>
          </w:p>
        </w:tc>
      </w:tr>
    </w:tbl>
    <w:p w14:paraId="4D0B5AA0" w14:textId="77777777" w:rsidR="00817257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-349" w:hanging="7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7A08B0F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-349" w:hanging="77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Задача из немецкого учебника по математике для средней школы</w:t>
      </w:r>
      <w:r w:rsidRPr="00DE3528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DE3528">
          <w:rPr>
            <w:rFonts w:ascii="Times New Roman" w:hAnsi="Times New Roman" w:cs="Times New Roman"/>
            <w:i/>
            <w:iCs/>
            <w:color w:val="000000"/>
            <w:sz w:val="24"/>
            <w:szCs w:val="24"/>
          </w:rPr>
          <w:t>1939 г</w:t>
        </w:r>
      </w:smartTag>
      <w:r w:rsidRPr="00DE352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75039D9B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-349" w:hanging="77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 xml:space="preserve">«Юнкерс» вылетает с грузом 12 дюжин бомб, каждая весом </w:t>
      </w:r>
      <w:smartTag w:uri="urn:schemas-microsoft-com:office:smarttags" w:element="metricconverter">
        <w:smartTagPr>
          <w:attr w:name="ProductID" w:val="10 кг"/>
        </w:smartTagPr>
        <w:r w:rsidRPr="00DE3528">
          <w:rPr>
            <w:rFonts w:ascii="Times New Roman" w:hAnsi="Times New Roman" w:cs="Times New Roman"/>
            <w:color w:val="000000"/>
            <w:sz w:val="24"/>
            <w:szCs w:val="24"/>
          </w:rPr>
          <w:t>10 кг</w:t>
        </w:r>
      </w:smartTag>
      <w:r w:rsidRPr="00DE3528">
        <w:rPr>
          <w:rFonts w:ascii="Times New Roman" w:hAnsi="Times New Roman" w:cs="Times New Roman"/>
          <w:color w:val="000000"/>
          <w:sz w:val="24"/>
          <w:szCs w:val="24"/>
        </w:rPr>
        <w:t xml:space="preserve">. Самолет держит курс на Варшаву, центр мирового еврейства. Он бомбит этот город. При вылете с полной бомбовой нагрузкой и бензобаком, содержащим </w:t>
      </w:r>
      <w:smartTag w:uri="urn:schemas-microsoft-com:office:smarttags" w:element="metricconverter">
        <w:smartTagPr>
          <w:attr w:name="ProductID" w:val="1500 кг"/>
        </w:smartTagPr>
        <w:r w:rsidRPr="00DE3528">
          <w:rPr>
            <w:rFonts w:ascii="Times New Roman" w:hAnsi="Times New Roman" w:cs="Times New Roman"/>
            <w:color w:val="000000"/>
            <w:sz w:val="24"/>
            <w:szCs w:val="24"/>
          </w:rPr>
          <w:t>1500 кг</w:t>
        </w:r>
      </w:smartTag>
      <w:r w:rsidRPr="00DE3528">
        <w:rPr>
          <w:rFonts w:ascii="Times New Roman" w:hAnsi="Times New Roman" w:cs="Times New Roman"/>
          <w:color w:val="000000"/>
          <w:sz w:val="24"/>
          <w:szCs w:val="24"/>
        </w:rPr>
        <w:t xml:space="preserve"> горючего, само</w:t>
      </w:r>
      <w:r w:rsidRPr="00DE3528">
        <w:rPr>
          <w:rFonts w:ascii="Times New Roman" w:hAnsi="Times New Roman" w:cs="Times New Roman"/>
          <w:color w:val="000000"/>
          <w:sz w:val="24"/>
          <w:szCs w:val="24"/>
        </w:rPr>
        <w:softHyphen/>
        <w:t>лет весит 8 тонн. При возвращении самолета из своего кресто</w:t>
      </w:r>
      <w:r w:rsidRPr="00DE352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вого похода он все еще имеет </w:t>
      </w:r>
      <w:smartTag w:uri="urn:schemas-microsoft-com:office:smarttags" w:element="metricconverter">
        <w:smartTagPr>
          <w:attr w:name="ProductID" w:val="230 кг"/>
        </w:smartTagPr>
        <w:r w:rsidRPr="00DE3528">
          <w:rPr>
            <w:rFonts w:ascii="Times New Roman" w:hAnsi="Times New Roman" w:cs="Times New Roman"/>
            <w:color w:val="000000"/>
            <w:sz w:val="24"/>
            <w:szCs w:val="24"/>
          </w:rPr>
          <w:t>230 кг</w:t>
        </w:r>
      </w:smartTag>
      <w:r w:rsidRPr="00DE3528">
        <w:rPr>
          <w:rFonts w:ascii="Times New Roman" w:hAnsi="Times New Roman" w:cs="Times New Roman"/>
          <w:color w:val="000000"/>
          <w:sz w:val="24"/>
          <w:szCs w:val="24"/>
        </w:rPr>
        <w:t xml:space="preserve"> горючего. Каков собствен</w:t>
      </w:r>
      <w:r w:rsidRPr="00DE3528">
        <w:rPr>
          <w:rFonts w:ascii="Times New Roman" w:hAnsi="Times New Roman" w:cs="Times New Roman"/>
          <w:color w:val="000000"/>
          <w:sz w:val="24"/>
          <w:szCs w:val="24"/>
        </w:rPr>
        <w:softHyphen/>
        <w:t>ный вес самолета?</w:t>
      </w:r>
    </w:p>
    <w:p w14:paraId="26C23760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-349"/>
        <w:rPr>
          <w:rFonts w:ascii="Times New Roman" w:hAnsi="Times New Roman" w:cs="Times New Roman"/>
          <w:sz w:val="24"/>
          <w:szCs w:val="24"/>
        </w:rPr>
        <w:sectPr w:rsidR="00817257" w:rsidRPr="00DE3528" w:rsidSect="00817257">
          <w:pgSz w:w="11906" w:h="16838"/>
          <w:pgMar w:top="426" w:right="567" w:bottom="1134" w:left="851" w:header="709" w:footer="709" w:gutter="0"/>
          <w:cols w:space="708"/>
          <w:docGrid w:linePitch="360"/>
        </w:sectPr>
      </w:pPr>
      <w:r w:rsidRPr="00DE35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Расписание уроков в немецкой школе для девочек</w:t>
      </w:r>
    </w:p>
    <w:p w14:paraId="03D31F4B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E3528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Понедельник </w:t>
      </w:r>
    </w:p>
    <w:p w14:paraId="55642350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 xml:space="preserve">8.00—8.45 — немецкий язык </w:t>
      </w:r>
    </w:p>
    <w:p w14:paraId="7DAB8E33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 xml:space="preserve">8.50—9.35 — география </w:t>
      </w:r>
    </w:p>
    <w:p w14:paraId="397B2813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9.40—10.25 — расовое учение</w:t>
      </w:r>
    </w:p>
    <w:p w14:paraId="44BD29F5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E352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Вторник </w:t>
      </w:r>
    </w:p>
    <w:p w14:paraId="27FF79AB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8.00—8.45 — немецкий язык</w:t>
      </w:r>
    </w:p>
    <w:p w14:paraId="0EEB4A8C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 xml:space="preserve"> 8.50—9.35 — история</w:t>
      </w:r>
    </w:p>
    <w:p w14:paraId="7397A3E3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9.40—10.25 –расовое учение</w:t>
      </w:r>
    </w:p>
    <w:p w14:paraId="1B77432A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Среда</w:t>
      </w:r>
    </w:p>
    <w:p w14:paraId="495853EF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8.00—8.45 — немецкий язык</w:t>
      </w:r>
    </w:p>
    <w:p w14:paraId="5C98E212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 xml:space="preserve"> 8.50—9.35 —пение</w:t>
      </w:r>
    </w:p>
    <w:p w14:paraId="7025BC1B" w14:textId="77777777" w:rsidR="00817257" w:rsidRPr="00DE3528" w:rsidRDefault="00817257" w:rsidP="008172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 xml:space="preserve"> 9.40—10.25- расовое учение</w:t>
      </w:r>
    </w:p>
    <w:p w14:paraId="72AE4367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Четверг</w:t>
      </w:r>
    </w:p>
    <w:p w14:paraId="225CC054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8.00—8.45 — немецкий</w:t>
      </w:r>
      <w:r w:rsidRPr="00DE3528">
        <w:rPr>
          <w:rFonts w:ascii="Times New Roman" w:hAnsi="Times New Roman" w:cs="Times New Roman"/>
          <w:sz w:val="24"/>
          <w:szCs w:val="24"/>
        </w:rPr>
        <w:t xml:space="preserve"> </w:t>
      </w:r>
      <w:r w:rsidRPr="00DE3528">
        <w:rPr>
          <w:rFonts w:ascii="Times New Roman" w:hAnsi="Times New Roman" w:cs="Times New Roman"/>
          <w:color w:val="000000"/>
          <w:sz w:val="24"/>
          <w:szCs w:val="24"/>
        </w:rPr>
        <w:t>язык</w:t>
      </w:r>
    </w:p>
    <w:p w14:paraId="5B4B1E5F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8.50—9.35 — география</w:t>
      </w:r>
    </w:p>
    <w:p w14:paraId="6BD903C4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9.40—10.25 — идеология</w:t>
      </w:r>
    </w:p>
    <w:p w14:paraId="7F726D8F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Пятница</w:t>
      </w:r>
    </w:p>
    <w:p w14:paraId="63E214C9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8.00—8.45 — немецкий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3528">
        <w:rPr>
          <w:rFonts w:ascii="Times New Roman" w:hAnsi="Times New Roman" w:cs="Times New Roman"/>
          <w:color w:val="000000"/>
          <w:sz w:val="24"/>
          <w:szCs w:val="24"/>
        </w:rPr>
        <w:t>язык</w:t>
      </w:r>
    </w:p>
    <w:p w14:paraId="73445D60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8.50—9.35 — история</w:t>
      </w:r>
    </w:p>
    <w:p w14:paraId="20BF1D78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9.40—10.25 — идеология</w:t>
      </w:r>
    </w:p>
    <w:p w14:paraId="5EDA4628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Суббота</w:t>
      </w:r>
    </w:p>
    <w:p w14:paraId="76C243E5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8.00—8.45 — немецкий</w:t>
      </w:r>
      <w:r w:rsidRPr="00DE3528">
        <w:rPr>
          <w:rFonts w:ascii="Times New Roman" w:hAnsi="Times New Roman" w:cs="Times New Roman"/>
          <w:sz w:val="24"/>
          <w:szCs w:val="24"/>
        </w:rPr>
        <w:t xml:space="preserve"> </w:t>
      </w:r>
      <w:r w:rsidRPr="00DE3528">
        <w:rPr>
          <w:rFonts w:ascii="Times New Roman" w:hAnsi="Times New Roman" w:cs="Times New Roman"/>
          <w:color w:val="000000"/>
          <w:sz w:val="24"/>
          <w:szCs w:val="24"/>
        </w:rPr>
        <w:t>язык</w:t>
      </w:r>
    </w:p>
    <w:p w14:paraId="15B3A074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8.50—9.35 — пение</w:t>
      </w:r>
    </w:p>
    <w:p w14:paraId="271F4A26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9.40—10.25 — идеология</w:t>
      </w:r>
    </w:p>
    <w:p w14:paraId="766C5CA2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Ежедневно</w:t>
      </w:r>
    </w:p>
    <w:p w14:paraId="362AA1F9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10.25—11.00 - свободное время; физкультура; специальные программы</w:t>
      </w:r>
    </w:p>
    <w:p w14:paraId="1C948F52" w14:textId="77777777" w:rsidR="00817257" w:rsidRPr="00DE3528" w:rsidRDefault="00817257" w:rsidP="00817257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3528">
        <w:rPr>
          <w:rFonts w:ascii="Times New Roman" w:hAnsi="Times New Roman" w:cs="Times New Roman"/>
          <w:color w:val="000000"/>
          <w:sz w:val="24"/>
          <w:szCs w:val="24"/>
        </w:rPr>
        <w:t>11.00—12.05 домоводство, математика</w:t>
      </w:r>
    </w:p>
    <w:p w14:paraId="38407A87" w14:textId="0A4B09AB" w:rsidR="00817257" w:rsidRDefault="00817257" w:rsidP="00817257">
      <w:r w:rsidRPr="00DE3528">
        <w:rPr>
          <w:rFonts w:ascii="Times New Roman" w:hAnsi="Times New Roman" w:cs="Times New Roman"/>
          <w:color w:val="000000"/>
          <w:sz w:val="24"/>
          <w:szCs w:val="24"/>
        </w:rPr>
        <w:t>12.10—12.50 расовая гигиена, здоровье</w:t>
      </w:r>
    </w:p>
    <w:sectPr w:rsidR="00817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DD52A5"/>
    <w:multiLevelType w:val="multilevel"/>
    <w:tmpl w:val="7BF01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8653E2"/>
    <w:multiLevelType w:val="multilevel"/>
    <w:tmpl w:val="AD181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C63261"/>
    <w:multiLevelType w:val="multilevel"/>
    <w:tmpl w:val="C04C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E649A6"/>
    <w:multiLevelType w:val="multilevel"/>
    <w:tmpl w:val="5ABE9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112276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029098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514308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022429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57"/>
    <w:rsid w:val="00690B07"/>
    <w:rsid w:val="0081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715F46"/>
  <w15:chartTrackingRefBased/>
  <w15:docId w15:val="{9DE4BDCB-9978-442F-909B-F4F19A767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17257"/>
    <w:rPr>
      <w:rFonts w:ascii="Times New Roman" w:hAnsi="Times New Roman" w:cs="Times New Roman"/>
      <w:sz w:val="24"/>
      <w:szCs w:val="24"/>
    </w:rPr>
  </w:style>
  <w:style w:type="character" w:styleId="a4">
    <w:name w:val="Emphasis"/>
    <w:basedOn w:val="a0"/>
    <w:qFormat/>
    <w:rsid w:val="00817257"/>
    <w:rPr>
      <w:i/>
      <w:iCs/>
    </w:rPr>
  </w:style>
  <w:style w:type="paragraph" w:styleId="a5">
    <w:name w:val="List Paragraph"/>
    <w:basedOn w:val="a"/>
    <w:uiPriority w:val="34"/>
    <w:qFormat/>
    <w:rsid w:val="00817257"/>
    <w:pPr>
      <w:ind w:left="720"/>
      <w:contextualSpacing/>
    </w:pPr>
    <w:rPr>
      <w:kern w:val="0"/>
      <w14:ligatures w14:val="none"/>
    </w:rPr>
  </w:style>
  <w:style w:type="character" w:styleId="a6">
    <w:name w:val="Strong"/>
    <w:basedOn w:val="a0"/>
    <w:qFormat/>
    <w:rsid w:val="008172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1387</Words>
  <Characters>7906</Characters>
  <Application>Microsoft Office Word</Application>
  <DocSecurity>0</DocSecurity>
  <Lines>65</Lines>
  <Paragraphs>18</Paragraphs>
  <ScaleCrop>false</ScaleCrop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Лапшина</dc:creator>
  <cp:keywords/>
  <dc:description/>
  <cp:lastModifiedBy>Татьяна Лапшина</cp:lastModifiedBy>
  <cp:revision>1</cp:revision>
  <dcterms:created xsi:type="dcterms:W3CDTF">2024-10-27T15:35:00Z</dcterms:created>
  <dcterms:modified xsi:type="dcterms:W3CDTF">2024-10-27T15:36:00Z</dcterms:modified>
</cp:coreProperties>
</file>