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223E0" w14:textId="77777777" w:rsidR="00DD158B" w:rsidRPr="00DD158B" w:rsidRDefault="00DD158B" w:rsidP="00DD158B">
      <w:pPr>
        <w:jc w:val="center"/>
        <w:rPr>
          <w:rFonts w:ascii="Times New Roman" w:hAnsi="Times New Roman" w:cs="Times New Roman"/>
          <w:sz w:val="28"/>
          <w:szCs w:val="28"/>
        </w:rPr>
      </w:pPr>
      <w:r w:rsidRPr="00DD158B">
        <w:rPr>
          <w:rFonts w:ascii="Times New Roman" w:hAnsi="Times New Roman" w:cs="Times New Roman"/>
          <w:sz w:val="28"/>
          <w:szCs w:val="28"/>
        </w:rPr>
        <w:t>Санкт-Петербургское государственное бюджетное учреждение                                                                                             дополнительного образования детей</w:t>
      </w:r>
    </w:p>
    <w:p w14:paraId="7EB70118" w14:textId="77777777" w:rsidR="00DD158B" w:rsidRPr="00DD158B" w:rsidRDefault="00DD158B" w:rsidP="00DD158B">
      <w:pPr>
        <w:jc w:val="center"/>
        <w:rPr>
          <w:rFonts w:ascii="Times New Roman" w:hAnsi="Times New Roman" w:cs="Times New Roman"/>
          <w:sz w:val="28"/>
          <w:szCs w:val="28"/>
        </w:rPr>
      </w:pPr>
      <w:r w:rsidRPr="00DD158B">
        <w:rPr>
          <w:rFonts w:ascii="Times New Roman" w:hAnsi="Times New Roman" w:cs="Times New Roman"/>
          <w:sz w:val="28"/>
          <w:szCs w:val="28"/>
        </w:rPr>
        <w:t>«Детская школа искусств имени Петра Ильича Чайковского»</w:t>
      </w:r>
    </w:p>
    <w:p w14:paraId="4DB1E2D0" w14:textId="77777777" w:rsidR="00DD158B" w:rsidRPr="00DD158B" w:rsidRDefault="00DD158B" w:rsidP="00DD158B">
      <w:pPr>
        <w:jc w:val="center"/>
        <w:rPr>
          <w:rFonts w:ascii="Times New Roman" w:hAnsi="Times New Roman" w:cs="Times New Roman"/>
          <w:sz w:val="28"/>
          <w:szCs w:val="28"/>
        </w:rPr>
      </w:pPr>
    </w:p>
    <w:p w14:paraId="3C573163" w14:textId="77777777" w:rsidR="00DD158B" w:rsidRPr="00DD158B" w:rsidRDefault="00DD158B" w:rsidP="00DD158B">
      <w:pPr>
        <w:jc w:val="center"/>
        <w:rPr>
          <w:rFonts w:ascii="Times New Roman" w:hAnsi="Times New Roman" w:cs="Times New Roman"/>
          <w:sz w:val="28"/>
          <w:szCs w:val="28"/>
        </w:rPr>
      </w:pPr>
    </w:p>
    <w:p w14:paraId="780E650C" w14:textId="77777777" w:rsidR="00DD158B" w:rsidRPr="00DD158B" w:rsidRDefault="00DD158B" w:rsidP="00DD158B">
      <w:pPr>
        <w:jc w:val="center"/>
        <w:rPr>
          <w:rFonts w:ascii="Times New Roman" w:hAnsi="Times New Roman" w:cs="Times New Roman"/>
          <w:sz w:val="28"/>
          <w:szCs w:val="28"/>
        </w:rPr>
      </w:pPr>
    </w:p>
    <w:p w14:paraId="5B478581" w14:textId="77777777" w:rsidR="00DD158B" w:rsidRPr="00DD158B" w:rsidRDefault="00DD158B" w:rsidP="00DD158B">
      <w:pPr>
        <w:jc w:val="center"/>
        <w:rPr>
          <w:rFonts w:ascii="Times New Roman" w:hAnsi="Times New Roman" w:cs="Times New Roman"/>
          <w:sz w:val="28"/>
          <w:szCs w:val="28"/>
        </w:rPr>
      </w:pPr>
    </w:p>
    <w:p w14:paraId="61D98159" w14:textId="77777777" w:rsidR="00DD158B" w:rsidRPr="00DD158B" w:rsidRDefault="00DD158B" w:rsidP="00DD158B">
      <w:pPr>
        <w:jc w:val="center"/>
        <w:rPr>
          <w:rFonts w:ascii="Times New Roman" w:hAnsi="Times New Roman" w:cs="Times New Roman"/>
          <w:sz w:val="28"/>
          <w:szCs w:val="28"/>
        </w:rPr>
      </w:pPr>
    </w:p>
    <w:p w14:paraId="70442B37" w14:textId="77777777" w:rsidR="00DD158B" w:rsidRPr="00DD158B" w:rsidRDefault="00DD158B" w:rsidP="00DD158B">
      <w:pPr>
        <w:jc w:val="center"/>
        <w:rPr>
          <w:rFonts w:ascii="Times New Roman" w:hAnsi="Times New Roman" w:cs="Times New Roman"/>
          <w:sz w:val="28"/>
          <w:szCs w:val="28"/>
        </w:rPr>
      </w:pPr>
    </w:p>
    <w:p w14:paraId="023ACECD" w14:textId="77777777" w:rsidR="00DD158B" w:rsidRPr="00DD158B" w:rsidRDefault="00DD158B" w:rsidP="00DD158B">
      <w:pPr>
        <w:rPr>
          <w:rFonts w:ascii="Times New Roman" w:hAnsi="Times New Roman" w:cs="Times New Roman"/>
          <w:sz w:val="28"/>
          <w:szCs w:val="28"/>
        </w:rPr>
      </w:pPr>
    </w:p>
    <w:p w14:paraId="251C3EA7" w14:textId="77777777" w:rsidR="00DD158B" w:rsidRPr="00DD158B" w:rsidRDefault="00DD158B" w:rsidP="00DD158B">
      <w:pPr>
        <w:jc w:val="center"/>
        <w:rPr>
          <w:rFonts w:ascii="Times New Roman" w:hAnsi="Times New Roman" w:cs="Times New Roman"/>
          <w:sz w:val="28"/>
          <w:szCs w:val="28"/>
        </w:rPr>
      </w:pPr>
    </w:p>
    <w:p w14:paraId="479C5EA4" w14:textId="77777777" w:rsidR="00DD158B" w:rsidRPr="00DD158B" w:rsidRDefault="00DD158B" w:rsidP="00DD158B">
      <w:pPr>
        <w:jc w:val="center"/>
        <w:rPr>
          <w:rFonts w:ascii="Times New Roman" w:hAnsi="Times New Roman" w:cs="Times New Roman"/>
          <w:sz w:val="32"/>
          <w:szCs w:val="32"/>
        </w:rPr>
      </w:pPr>
      <w:r w:rsidRPr="00DD158B">
        <w:rPr>
          <w:rFonts w:ascii="Times New Roman" w:hAnsi="Times New Roman" w:cs="Times New Roman"/>
          <w:sz w:val="32"/>
          <w:szCs w:val="32"/>
        </w:rPr>
        <w:t xml:space="preserve">«Методика В. </w:t>
      </w:r>
      <w:proofErr w:type="spellStart"/>
      <w:r w:rsidRPr="00DD158B">
        <w:rPr>
          <w:rFonts w:ascii="Times New Roman" w:hAnsi="Times New Roman" w:cs="Times New Roman"/>
          <w:sz w:val="32"/>
          <w:szCs w:val="32"/>
        </w:rPr>
        <w:t>Мазеля</w:t>
      </w:r>
      <w:proofErr w:type="spellEnd"/>
      <w:r w:rsidRPr="00DD158B">
        <w:rPr>
          <w:rFonts w:ascii="Times New Roman" w:hAnsi="Times New Roman" w:cs="Times New Roman"/>
          <w:sz w:val="32"/>
          <w:szCs w:val="32"/>
        </w:rPr>
        <w:t>, её основные принципы и применение в начальный период обучения на скрипке»</w:t>
      </w:r>
    </w:p>
    <w:p w14:paraId="54E79F7B" w14:textId="77777777" w:rsidR="00DD158B" w:rsidRPr="00DD158B" w:rsidRDefault="00DD158B" w:rsidP="00DD158B">
      <w:pPr>
        <w:jc w:val="center"/>
        <w:rPr>
          <w:rFonts w:ascii="Times New Roman" w:hAnsi="Times New Roman" w:cs="Times New Roman"/>
          <w:sz w:val="28"/>
          <w:szCs w:val="28"/>
        </w:rPr>
      </w:pPr>
    </w:p>
    <w:p w14:paraId="54DE0CB8" w14:textId="77777777" w:rsidR="00DD158B" w:rsidRPr="00DD158B" w:rsidRDefault="00DD158B" w:rsidP="00DD158B">
      <w:pPr>
        <w:jc w:val="center"/>
        <w:rPr>
          <w:rFonts w:ascii="Times New Roman" w:hAnsi="Times New Roman" w:cs="Times New Roman"/>
          <w:sz w:val="28"/>
          <w:szCs w:val="28"/>
        </w:rPr>
      </w:pPr>
    </w:p>
    <w:p w14:paraId="659AE348" w14:textId="77777777" w:rsidR="00DD158B" w:rsidRPr="00DD158B" w:rsidRDefault="00DD158B" w:rsidP="00DD158B">
      <w:pPr>
        <w:jc w:val="center"/>
        <w:rPr>
          <w:rFonts w:ascii="Times New Roman" w:hAnsi="Times New Roman" w:cs="Times New Roman"/>
          <w:sz w:val="28"/>
          <w:szCs w:val="28"/>
        </w:rPr>
      </w:pPr>
    </w:p>
    <w:p w14:paraId="020E2557" w14:textId="77777777" w:rsidR="00DD158B" w:rsidRPr="00DD158B" w:rsidRDefault="00DD158B" w:rsidP="00DD158B">
      <w:pPr>
        <w:jc w:val="center"/>
        <w:rPr>
          <w:rFonts w:ascii="Times New Roman" w:hAnsi="Times New Roman" w:cs="Times New Roman"/>
          <w:sz w:val="28"/>
          <w:szCs w:val="28"/>
        </w:rPr>
      </w:pPr>
    </w:p>
    <w:p w14:paraId="73BB2875" w14:textId="77777777" w:rsidR="00DD158B" w:rsidRPr="00DD158B" w:rsidRDefault="00DD158B" w:rsidP="00DD158B">
      <w:pPr>
        <w:rPr>
          <w:rFonts w:ascii="Times New Roman" w:hAnsi="Times New Roman" w:cs="Times New Roman"/>
          <w:sz w:val="28"/>
          <w:szCs w:val="28"/>
        </w:rPr>
      </w:pPr>
    </w:p>
    <w:p w14:paraId="6E0C1700" w14:textId="77777777" w:rsidR="00DD158B" w:rsidRPr="00DD158B" w:rsidRDefault="00DD158B" w:rsidP="00DD158B">
      <w:pPr>
        <w:jc w:val="center"/>
        <w:rPr>
          <w:rFonts w:ascii="Times New Roman" w:hAnsi="Times New Roman" w:cs="Times New Roman"/>
          <w:sz w:val="28"/>
          <w:szCs w:val="28"/>
        </w:rPr>
      </w:pPr>
      <w:r>
        <w:rPr>
          <w:rFonts w:ascii="Times New Roman" w:hAnsi="Times New Roman" w:cs="Times New Roman"/>
          <w:sz w:val="28"/>
          <w:szCs w:val="28"/>
        </w:rPr>
        <w:t xml:space="preserve">                                                                                    </w:t>
      </w:r>
      <w:r w:rsidRPr="00DD158B">
        <w:rPr>
          <w:rFonts w:ascii="Times New Roman" w:hAnsi="Times New Roman" w:cs="Times New Roman"/>
          <w:sz w:val="28"/>
          <w:szCs w:val="28"/>
        </w:rPr>
        <w:t>Методическое сообщение</w:t>
      </w:r>
    </w:p>
    <w:p w14:paraId="60DB4D90" w14:textId="77777777" w:rsidR="00DD158B" w:rsidRPr="00DD158B" w:rsidRDefault="00DD158B" w:rsidP="00DD158B">
      <w:pPr>
        <w:jc w:val="center"/>
        <w:rPr>
          <w:rFonts w:ascii="Times New Roman" w:hAnsi="Times New Roman" w:cs="Times New Roman"/>
          <w:sz w:val="28"/>
          <w:szCs w:val="28"/>
        </w:rPr>
      </w:pPr>
      <w:r>
        <w:rPr>
          <w:rFonts w:ascii="Times New Roman" w:hAnsi="Times New Roman" w:cs="Times New Roman"/>
          <w:sz w:val="28"/>
          <w:szCs w:val="28"/>
        </w:rPr>
        <w:t xml:space="preserve">                                                                             </w:t>
      </w:r>
      <w:r w:rsidRPr="00DD158B">
        <w:rPr>
          <w:rFonts w:ascii="Times New Roman" w:hAnsi="Times New Roman" w:cs="Times New Roman"/>
          <w:sz w:val="28"/>
          <w:szCs w:val="28"/>
        </w:rPr>
        <w:t>преподавателя   Хламенко О.А.</w:t>
      </w:r>
    </w:p>
    <w:p w14:paraId="583B832C" w14:textId="77777777" w:rsidR="00DD158B" w:rsidRPr="00DD158B" w:rsidRDefault="00DD158B" w:rsidP="00DD158B">
      <w:pPr>
        <w:jc w:val="center"/>
        <w:rPr>
          <w:rFonts w:ascii="Times New Roman" w:hAnsi="Times New Roman" w:cs="Times New Roman"/>
          <w:sz w:val="28"/>
          <w:szCs w:val="28"/>
        </w:rPr>
      </w:pPr>
    </w:p>
    <w:p w14:paraId="7E242478" w14:textId="77777777" w:rsidR="00DD158B" w:rsidRPr="00DD158B" w:rsidRDefault="00DD158B" w:rsidP="00DD158B">
      <w:pPr>
        <w:jc w:val="center"/>
        <w:rPr>
          <w:rFonts w:ascii="Times New Roman" w:hAnsi="Times New Roman" w:cs="Times New Roman"/>
          <w:sz w:val="28"/>
          <w:szCs w:val="28"/>
        </w:rPr>
      </w:pPr>
    </w:p>
    <w:p w14:paraId="4B98089A" w14:textId="77777777" w:rsidR="00DD158B" w:rsidRPr="00DD158B" w:rsidRDefault="00DD158B" w:rsidP="00DD158B">
      <w:pPr>
        <w:jc w:val="center"/>
        <w:rPr>
          <w:rFonts w:ascii="Times New Roman" w:hAnsi="Times New Roman" w:cs="Times New Roman"/>
          <w:sz w:val="28"/>
          <w:szCs w:val="28"/>
        </w:rPr>
      </w:pPr>
    </w:p>
    <w:p w14:paraId="228EE346" w14:textId="77777777" w:rsidR="00DD158B" w:rsidRPr="00DD158B" w:rsidRDefault="00DD158B" w:rsidP="00DD158B">
      <w:pPr>
        <w:jc w:val="center"/>
        <w:rPr>
          <w:rFonts w:ascii="Times New Roman" w:hAnsi="Times New Roman" w:cs="Times New Roman"/>
          <w:sz w:val="28"/>
          <w:szCs w:val="28"/>
        </w:rPr>
      </w:pPr>
    </w:p>
    <w:p w14:paraId="5EB1BA69" w14:textId="77777777" w:rsidR="00DD158B" w:rsidRDefault="00DD158B" w:rsidP="00DD158B">
      <w:pPr>
        <w:jc w:val="center"/>
        <w:rPr>
          <w:rFonts w:ascii="Times New Roman" w:hAnsi="Times New Roman" w:cs="Times New Roman"/>
          <w:sz w:val="28"/>
          <w:szCs w:val="28"/>
        </w:rPr>
      </w:pPr>
    </w:p>
    <w:p w14:paraId="63494102" w14:textId="77777777" w:rsidR="00796F58" w:rsidRDefault="00796F58" w:rsidP="00DD158B">
      <w:pPr>
        <w:jc w:val="center"/>
        <w:rPr>
          <w:rFonts w:ascii="Times New Roman" w:hAnsi="Times New Roman" w:cs="Times New Roman"/>
          <w:sz w:val="28"/>
          <w:szCs w:val="28"/>
        </w:rPr>
      </w:pPr>
    </w:p>
    <w:p w14:paraId="0C4FD507" w14:textId="77777777" w:rsidR="00796F58" w:rsidRPr="00DD158B" w:rsidRDefault="00796F58" w:rsidP="00DD158B">
      <w:pPr>
        <w:jc w:val="center"/>
        <w:rPr>
          <w:rFonts w:ascii="Times New Roman" w:hAnsi="Times New Roman" w:cs="Times New Roman"/>
          <w:sz w:val="28"/>
          <w:szCs w:val="28"/>
        </w:rPr>
      </w:pPr>
    </w:p>
    <w:p w14:paraId="6DAC2536" w14:textId="77777777" w:rsidR="00DD158B" w:rsidRPr="00DD158B" w:rsidRDefault="00DD158B" w:rsidP="00DD158B">
      <w:pPr>
        <w:jc w:val="center"/>
        <w:rPr>
          <w:rFonts w:ascii="Times New Roman" w:hAnsi="Times New Roman" w:cs="Times New Roman"/>
          <w:sz w:val="28"/>
          <w:szCs w:val="28"/>
        </w:rPr>
      </w:pPr>
      <w:r w:rsidRPr="00DD158B">
        <w:rPr>
          <w:rFonts w:ascii="Times New Roman" w:hAnsi="Times New Roman" w:cs="Times New Roman"/>
          <w:sz w:val="28"/>
          <w:szCs w:val="28"/>
        </w:rPr>
        <w:t>Санкт-Петербург</w:t>
      </w:r>
    </w:p>
    <w:p w14:paraId="001C8740" w14:textId="77777777" w:rsidR="00DD158B" w:rsidRPr="00DD158B" w:rsidRDefault="00DD158B" w:rsidP="00DD158B">
      <w:pPr>
        <w:jc w:val="center"/>
        <w:rPr>
          <w:rFonts w:ascii="Times New Roman" w:hAnsi="Times New Roman" w:cs="Times New Roman"/>
          <w:sz w:val="28"/>
          <w:szCs w:val="28"/>
        </w:rPr>
      </w:pPr>
      <w:r w:rsidRPr="00DD158B">
        <w:rPr>
          <w:rFonts w:ascii="Times New Roman" w:hAnsi="Times New Roman" w:cs="Times New Roman"/>
          <w:sz w:val="28"/>
          <w:szCs w:val="28"/>
        </w:rPr>
        <w:t>2024 год</w:t>
      </w:r>
    </w:p>
    <w:p w14:paraId="617D54D3" w14:textId="77777777" w:rsidR="00796F58" w:rsidRDefault="00796F58" w:rsidP="00796F58">
      <w:pPr>
        <w:rPr>
          <w:rFonts w:ascii="Times New Roman" w:hAnsi="Times New Roman" w:cs="Times New Roman"/>
          <w:sz w:val="32"/>
          <w:szCs w:val="32"/>
        </w:rPr>
      </w:pPr>
      <w:r w:rsidRPr="00796F58">
        <w:rPr>
          <w:rFonts w:ascii="Times New Roman" w:hAnsi="Times New Roman" w:cs="Times New Roman"/>
          <w:sz w:val="32"/>
          <w:szCs w:val="32"/>
        </w:rPr>
        <w:lastRenderedPageBreak/>
        <w:t>Оглавление:</w:t>
      </w:r>
      <w:r w:rsidRPr="00796F58">
        <w:rPr>
          <w:rFonts w:ascii="Times New Roman" w:hAnsi="Times New Roman" w:cs="Times New Roman"/>
          <w:sz w:val="32"/>
          <w:szCs w:val="32"/>
        </w:rPr>
        <w:br/>
      </w:r>
      <w:r>
        <w:rPr>
          <w:rFonts w:ascii="Times New Roman" w:hAnsi="Times New Roman" w:cs="Times New Roman"/>
          <w:sz w:val="28"/>
          <w:szCs w:val="28"/>
        </w:rPr>
        <w:t xml:space="preserve">1. </w:t>
      </w:r>
      <w:r>
        <w:rPr>
          <w:rFonts w:ascii="Times New Roman" w:hAnsi="Times New Roman" w:cs="Times New Roman"/>
          <w:sz w:val="28"/>
          <w:szCs w:val="28"/>
        </w:rPr>
        <w:br/>
      </w:r>
      <w:r w:rsidRPr="00796F58">
        <w:rPr>
          <w:rFonts w:ascii="Times New Roman" w:hAnsi="Times New Roman" w:cs="Times New Roman"/>
          <w:sz w:val="32"/>
          <w:szCs w:val="32"/>
        </w:rPr>
        <w:t xml:space="preserve">Введение: </w:t>
      </w:r>
    </w:p>
    <w:p w14:paraId="202C13CC" w14:textId="77777777" w:rsidR="00796F58" w:rsidRPr="00796F58" w:rsidRDefault="00796F58" w:rsidP="00796F58">
      <w:pPr>
        <w:rPr>
          <w:rFonts w:ascii="Times New Roman" w:hAnsi="Times New Roman" w:cs="Times New Roman"/>
          <w:color w:val="2F5496" w:themeColor="accent1" w:themeShade="BF"/>
          <w:sz w:val="28"/>
          <w:szCs w:val="28"/>
        </w:rPr>
      </w:pPr>
      <w:r w:rsidRPr="00796F58">
        <w:rPr>
          <w:rFonts w:ascii="Times New Roman" w:hAnsi="Times New Roman" w:cs="Times New Roman"/>
          <w:color w:val="2F5496" w:themeColor="accent1" w:themeShade="BF"/>
          <w:sz w:val="28"/>
          <w:szCs w:val="28"/>
        </w:rPr>
        <w:t xml:space="preserve">«Методика В. </w:t>
      </w:r>
      <w:proofErr w:type="spellStart"/>
      <w:r w:rsidRPr="00796F58">
        <w:rPr>
          <w:rFonts w:ascii="Times New Roman" w:hAnsi="Times New Roman" w:cs="Times New Roman"/>
          <w:color w:val="2F5496" w:themeColor="accent1" w:themeShade="BF"/>
          <w:sz w:val="28"/>
          <w:szCs w:val="28"/>
        </w:rPr>
        <w:t>Мазеля</w:t>
      </w:r>
      <w:proofErr w:type="spellEnd"/>
      <w:r w:rsidRPr="00796F58">
        <w:rPr>
          <w:rFonts w:ascii="Times New Roman" w:hAnsi="Times New Roman" w:cs="Times New Roman"/>
          <w:color w:val="2F5496" w:themeColor="accent1" w:themeShade="BF"/>
          <w:sz w:val="28"/>
          <w:szCs w:val="28"/>
        </w:rPr>
        <w:t xml:space="preserve">, ее основные принципы и применение в начальный период обучения игре на скрипке» </w:t>
      </w:r>
    </w:p>
    <w:p w14:paraId="5600459C" w14:textId="77777777" w:rsidR="00F365F5" w:rsidRDefault="00F365F5" w:rsidP="00796F58">
      <w:pPr>
        <w:rPr>
          <w:rFonts w:ascii="Times New Roman" w:hAnsi="Times New Roman" w:cs="Times New Roman"/>
          <w:color w:val="2F5496" w:themeColor="accent1" w:themeShade="BF"/>
          <w:sz w:val="28"/>
          <w:szCs w:val="28"/>
        </w:rPr>
      </w:pPr>
    </w:p>
    <w:p w14:paraId="637B5CF8"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Жизнь человека в современном мире полна чрезмерных психологических и физиологических нагрузок. Люди обычно не связывают стрессы и перегрузки с состоянием мышц, а между тем стрессы самым прямым образом вызывают хаос в мышечной системе: одни мышцы непроизвольно выключаются, другие - непроизвольно перенапрягаются. За перенапряжением мышц следует сжатие кровеносных сосудов и нарушение системы кровообращения. Проблемы становятся </w:t>
      </w:r>
      <w:proofErr w:type="gramStart"/>
      <w:r w:rsidRPr="00796F58">
        <w:rPr>
          <w:rFonts w:ascii="Times New Roman" w:hAnsi="Times New Roman" w:cs="Times New Roman"/>
          <w:sz w:val="28"/>
          <w:szCs w:val="28"/>
        </w:rPr>
        <w:t>хроническими</w:t>
      </w:r>
      <w:proofErr w:type="gramEnd"/>
      <w:r w:rsidRPr="00796F58">
        <w:rPr>
          <w:rFonts w:ascii="Times New Roman" w:hAnsi="Times New Roman" w:cs="Times New Roman"/>
          <w:sz w:val="28"/>
          <w:szCs w:val="28"/>
        </w:rPr>
        <w:t xml:space="preserve"> и мышечная сфера разрушается. </w:t>
      </w:r>
    </w:p>
    <w:p w14:paraId="0EAA7422" w14:textId="7B68FD22" w:rsid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Однако стресс </w:t>
      </w:r>
      <w:proofErr w:type="gramStart"/>
      <w:r w:rsidR="00A97A3A" w:rsidRPr="00A97A3A">
        <w:rPr>
          <w:rFonts w:ascii="Times New Roman" w:hAnsi="Times New Roman" w:cs="Times New Roman"/>
          <w:sz w:val="28"/>
          <w:szCs w:val="28"/>
        </w:rPr>
        <w:t xml:space="preserve">- </w:t>
      </w:r>
      <w:r w:rsidRPr="00796F58">
        <w:rPr>
          <w:rFonts w:ascii="Times New Roman" w:hAnsi="Times New Roman" w:cs="Times New Roman"/>
          <w:sz w:val="28"/>
          <w:szCs w:val="28"/>
        </w:rPr>
        <w:t>это</w:t>
      </w:r>
      <w:proofErr w:type="gramEnd"/>
      <w:r w:rsidRPr="00796F58">
        <w:rPr>
          <w:rFonts w:ascii="Times New Roman" w:hAnsi="Times New Roman" w:cs="Times New Roman"/>
          <w:sz w:val="28"/>
          <w:szCs w:val="28"/>
        </w:rPr>
        <w:t xml:space="preserve"> не ситуация, а наша реакция на нее. Следовательно, противостоять стрессу </w:t>
      </w:r>
      <w:proofErr w:type="gramStart"/>
      <w:r w:rsidRPr="00796F58">
        <w:rPr>
          <w:rFonts w:ascii="Times New Roman" w:hAnsi="Times New Roman" w:cs="Times New Roman"/>
          <w:sz w:val="28"/>
          <w:szCs w:val="28"/>
        </w:rPr>
        <w:t>- это</w:t>
      </w:r>
      <w:proofErr w:type="gramEnd"/>
      <w:r w:rsidRPr="00796F58">
        <w:rPr>
          <w:rFonts w:ascii="Times New Roman" w:hAnsi="Times New Roman" w:cs="Times New Roman"/>
          <w:sz w:val="28"/>
          <w:szCs w:val="28"/>
        </w:rPr>
        <w:t xml:space="preserve"> управлять своей реакцией на трудности повседневной жизни. Но если взрослые могут понять и может быть как-то повлиять на свои эмоции, то детям это сделать очень сложно. Дети не умеют справляться со своими эмоциями. И задача преподавателя - уменьшить реакцию учащегося на ту или иную ситуацию, возникающую в процессе обучения. </w:t>
      </w:r>
      <w:r w:rsidR="00CC0465">
        <w:rPr>
          <w:rFonts w:ascii="Times New Roman" w:hAnsi="Times New Roman" w:cs="Times New Roman"/>
          <w:sz w:val="28"/>
          <w:szCs w:val="28"/>
        </w:rPr>
        <w:br/>
        <w:t xml:space="preserve">        </w:t>
      </w:r>
      <w:r w:rsidR="00CC0465" w:rsidRPr="00CC0465">
        <w:rPr>
          <w:rFonts w:ascii="Times New Roman" w:hAnsi="Times New Roman" w:cs="Times New Roman"/>
          <w:sz w:val="28"/>
          <w:szCs w:val="28"/>
        </w:rPr>
        <w:t xml:space="preserve">Создав человека </w:t>
      </w:r>
      <w:proofErr w:type="spellStart"/>
      <w:r w:rsidR="00CC0465" w:rsidRPr="00CC0465">
        <w:rPr>
          <w:rFonts w:ascii="Times New Roman" w:hAnsi="Times New Roman" w:cs="Times New Roman"/>
          <w:sz w:val="28"/>
          <w:szCs w:val="28"/>
        </w:rPr>
        <w:t>высокомыслящим</w:t>
      </w:r>
      <w:proofErr w:type="spellEnd"/>
      <w:r w:rsidR="00CC0465" w:rsidRPr="00CC0465">
        <w:rPr>
          <w:rFonts w:ascii="Times New Roman" w:hAnsi="Times New Roman" w:cs="Times New Roman"/>
          <w:sz w:val="28"/>
          <w:szCs w:val="28"/>
        </w:rPr>
        <w:t xml:space="preserve"> существом, природа не наделила его должной двигательной интуицией. Такой интуицией наделены многие животные, к примеру кошки. Их движения, отличающиеся исключительной рациональностью и эластичностью</w:t>
      </w:r>
      <w:r w:rsidR="00CC0465">
        <w:rPr>
          <w:rFonts w:ascii="Times New Roman" w:hAnsi="Times New Roman" w:cs="Times New Roman"/>
          <w:sz w:val="28"/>
          <w:szCs w:val="28"/>
        </w:rPr>
        <w:t>,</w:t>
      </w:r>
      <w:r w:rsidR="00CC0465" w:rsidRPr="00CC0465">
        <w:rPr>
          <w:rFonts w:ascii="Times New Roman" w:hAnsi="Times New Roman" w:cs="Times New Roman"/>
          <w:sz w:val="28"/>
          <w:szCs w:val="28"/>
        </w:rPr>
        <w:t xml:space="preserve"> постоянно самосовершенствуются.</w:t>
      </w:r>
    </w:p>
    <w:p w14:paraId="3C35EE41" w14:textId="77777777" w:rsidR="00796F58" w:rsidRPr="00CC0465" w:rsidRDefault="00796F58" w:rsidP="00796F58">
      <w:pPr>
        <w:rPr>
          <w:rFonts w:ascii="Times New Roman" w:hAnsi="Times New Roman" w:cs="Times New Roman"/>
          <w:b/>
          <w:bCs/>
          <w:sz w:val="28"/>
          <w:szCs w:val="28"/>
        </w:rPr>
      </w:pPr>
      <w:r>
        <w:rPr>
          <w:rFonts w:ascii="Times New Roman" w:hAnsi="Times New Roman" w:cs="Times New Roman"/>
          <w:sz w:val="28"/>
          <w:szCs w:val="28"/>
        </w:rPr>
        <w:br/>
      </w:r>
      <w:r w:rsidRPr="00CC0465">
        <w:rPr>
          <w:rFonts w:ascii="Times New Roman" w:hAnsi="Times New Roman" w:cs="Times New Roman"/>
          <w:b/>
          <w:bCs/>
          <w:sz w:val="28"/>
          <w:szCs w:val="28"/>
        </w:rPr>
        <w:t xml:space="preserve">Глава </w:t>
      </w:r>
      <w:r w:rsidRPr="00CC0465">
        <w:rPr>
          <w:rFonts w:ascii="Times New Roman" w:hAnsi="Times New Roman" w:cs="Times New Roman"/>
          <w:b/>
          <w:bCs/>
          <w:sz w:val="28"/>
          <w:szCs w:val="28"/>
          <w:lang w:val="en-US"/>
        </w:rPr>
        <w:t>I</w:t>
      </w:r>
    </w:p>
    <w:p w14:paraId="7C020C66"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w:t>
      </w:r>
      <w:r w:rsidR="003C7E09">
        <w:rPr>
          <w:rFonts w:ascii="Times New Roman" w:hAnsi="Times New Roman" w:cs="Times New Roman"/>
          <w:sz w:val="28"/>
          <w:szCs w:val="28"/>
        </w:rPr>
        <w:t xml:space="preserve">Владимир </w:t>
      </w:r>
      <w:proofErr w:type="spellStart"/>
      <w:r w:rsidR="003C7E09">
        <w:rPr>
          <w:rFonts w:ascii="Times New Roman" w:hAnsi="Times New Roman" w:cs="Times New Roman"/>
          <w:sz w:val="28"/>
          <w:szCs w:val="28"/>
        </w:rPr>
        <w:t>Мазель</w:t>
      </w:r>
      <w:proofErr w:type="spellEnd"/>
      <w:r w:rsidR="003C7E09">
        <w:rPr>
          <w:rFonts w:ascii="Times New Roman" w:hAnsi="Times New Roman" w:cs="Times New Roman"/>
          <w:sz w:val="28"/>
          <w:szCs w:val="28"/>
        </w:rPr>
        <w:t xml:space="preserve"> родился в Ленинграде. Окончил ленинградскую консерваторию по классу профессора В.И. Шера в 1953году. Более 25 лет работал педагогом по классу скрипки в музыкальном училище при Ленинградской консерватории имени Н.А. Римского-Корсакова. Руководил отделением методической работы училища. Много лет вёл курсы повышения квалификации педагогов-струнников детских музыкальных школ.</w:t>
      </w:r>
      <w:r w:rsidR="003C7E09">
        <w:rPr>
          <w:rFonts w:ascii="Times New Roman" w:hAnsi="Times New Roman" w:cs="Times New Roman"/>
          <w:sz w:val="28"/>
          <w:szCs w:val="28"/>
        </w:rPr>
        <w:br/>
      </w:r>
      <w:r w:rsidR="003C7E09">
        <w:rPr>
          <w:rFonts w:ascii="Times New Roman" w:hAnsi="Times New Roman" w:cs="Times New Roman"/>
          <w:sz w:val="28"/>
          <w:szCs w:val="28"/>
        </w:rPr>
        <w:br/>
        <w:t xml:space="preserve">         </w:t>
      </w:r>
      <w:r w:rsidRPr="00796F58">
        <w:rPr>
          <w:rFonts w:ascii="Times New Roman" w:hAnsi="Times New Roman" w:cs="Times New Roman"/>
          <w:sz w:val="28"/>
          <w:szCs w:val="28"/>
        </w:rPr>
        <w:t xml:space="preserve"> Система движений, основанная В. </w:t>
      </w:r>
      <w:proofErr w:type="spellStart"/>
      <w:r w:rsidRPr="00796F58">
        <w:rPr>
          <w:rFonts w:ascii="Times New Roman" w:hAnsi="Times New Roman" w:cs="Times New Roman"/>
          <w:sz w:val="28"/>
          <w:szCs w:val="28"/>
        </w:rPr>
        <w:t>Мазелем</w:t>
      </w:r>
      <w:proofErr w:type="spellEnd"/>
      <w:r w:rsidRPr="00796F58">
        <w:rPr>
          <w:rFonts w:ascii="Times New Roman" w:hAnsi="Times New Roman" w:cs="Times New Roman"/>
          <w:sz w:val="28"/>
          <w:szCs w:val="28"/>
        </w:rPr>
        <w:t xml:space="preserve">, </w:t>
      </w:r>
      <w:proofErr w:type="gramStart"/>
      <w:r w:rsidRPr="00796F58">
        <w:rPr>
          <w:rFonts w:ascii="Times New Roman" w:hAnsi="Times New Roman" w:cs="Times New Roman"/>
          <w:sz w:val="28"/>
          <w:szCs w:val="28"/>
        </w:rPr>
        <w:t>- это</w:t>
      </w:r>
      <w:proofErr w:type="gramEnd"/>
      <w:r w:rsidRPr="00796F58">
        <w:rPr>
          <w:rFonts w:ascii="Times New Roman" w:hAnsi="Times New Roman" w:cs="Times New Roman"/>
          <w:sz w:val="28"/>
          <w:szCs w:val="28"/>
        </w:rPr>
        <w:t xml:space="preserve"> один из ключей к управлению стрессом. Она формирует осанку и движения так, что настраивает тело и дух на активность и созидание. Зажатости отдельных </w:t>
      </w:r>
      <w:r w:rsidRPr="00796F58">
        <w:rPr>
          <w:rFonts w:ascii="Times New Roman" w:hAnsi="Times New Roman" w:cs="Times New Roman"/>
          <w:sz w:val="28"/>
          <w:szCs w:val="28"/>
        </w:rPr>
        <w:lastRenderedPageBreak/>
        <w:t xml:space="preserve">мышц исчезают, а если и возникают вновь, то человек уже знает как «подстроить» свой организм. </w:t>
      </w:r>
    </w:p>
    <w:p w14:paraId="75A2AE9F" w14:textId="77777777" w:rsidR="00796F58" w:rsidRPr="00796F58" w:rsidRDefault="00796F58" w:rsidP="00796F58">
      <w:pPr>
        <w:rPr>
          <w:rFonts w:ascii="Times New Roman" w:hAnsi="Times New Roman" w:cs="Times New Roman"/>
          <w:sz w:val="28"/>
          <w:szCs w:val="28"/>
        </w:rPr>
      </w:pPr>
      <w:r w:rsidRPr="003C7E09">
        <w:rPr>
          <w:rFonts w:ascii="Times New Roman" w:hAnsi="Times New Roman" w:cs="Times New Roman"/>
          <w:b/>
          <w:bCs/>
          <w:sz w:val="28"/>
          <w:szCs w:val="28"/>
        </w:rPr>
        <w:t xml:space="preserve">Цель работы В. </w:t>
      </w:r>
      <w:proofErr w:type="spellStart"/>
      <w:r w:rsidRPr="003C7E09">
        <w:rPr>
          <w:rFonts w:ascii="Times New Roman" w:hAnsi="Times New Roman" w:cs="Times New Roman"/>
          <w:b/>
          <w:bCs/>
          <w:sz w:val="28"/>
          <w:szCs w:val="28"/>
        </w:rPr>
        <w:t>Мазеля</w:t>
      </w:r>
      <w:proofErr w:type="spellEnd"/>
      <w:r w:rsidRPr="00796F58">
        <w:rPr>
          <w:rFonts w:ascii="Times New Roman" w:hAnsi="Times New Roman" w:cs="Times New Roman"/>
          <w:sz w:val="28"/>
          <w:szCs w:val="28"/>
        </w:rPr>
        <w:t xml:space="preserve"> - создание у человека некоей иммунной двигательной системы на уровне сознания. Процесс работы включает:</w:t>
      </w:r>
    </w:p>
    <w:p w14:paraId="7D11F67B"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1. Воспитание четких взаимодействий между силовыми и не силовыми мышечными группами.</w:t>
      </w:r>
    </w:p>
    <w:p w14:paraId="3529BC1A"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2. Воспитание оптимальных взаимодействий мышечных групп сгибателей- разгибателей. </w:t>
      </w:r>
    </w:p>
    <w:p w14:paraId="1D220F2F" w14:textId="77777777" w:rsidR="00F365F5"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3. Воспитание постоянного потенциала подвижности всех мышечных групп. </w:t>
      </w:r>
    </w:p>
    <w:p w14:paraId="3EAD3A78"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4. Организация всех форм движений на основе закономерностей трехфазового двигательного цикла.</w:t>
      </w:r>
    </w:p>
    <w:p w14:paraId="16A8D082"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5. Формирование движений в зонах всех суставов, особенно базовых, на основе дугообразно- круговых движений.</w:t>
      </w:r>
    </w:p>
    <w:p w14:paraId="6553C691"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6. Формирование ощущения двух единых силовых мышечных сфер нижней и верхних частей корпуса.</w:t>
      </w:r>
    </w:p>
    <w:p w14:paraId="59F5A37B"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w:t>
      </w:r>
      <w:r w:rsidR="00F365F5" w:rsidRPr="00F365F5">
        <w:rPr>
          <w:rFonts w:ascii="Times New Roman" w:hAnsi="Times New Roman" w:cs="Times New Roman"/>
          <w:sz w:val="28"/>
          <w:szCs w:val="28"/>
        </w:rPr>
        <w:t xml:space="preserve">       </w:t>
      </w:r>
      <w:r w:rsidRPr="00796F58">
        <w:rPr>
          <w:rFonts w:ascii="Times New Roman" w:hAnsi="Times New Roman" w:cs="Times New Roman"/>
          <w:sz w:val="28"/>
          <w:szCs w:val="28"/>
        </w:rPr>
        <w:t xml:space="preserve">В мышечной сфере организма формируются две локальные силовые сферы нижней и верхней частей корпуса. Обладающие большим энергетическим потенциалом, они служат эпицентрами концентрации основной массы мышечной энергии. Эта энергия даёт возможность целенаправленно и рационально направлять ее на функционирующие мышечные группы, добиваясь оптимальной управляемости двигательным процессом. На этой основе прилегающие к силовым мышечным </w:t>
      </w:r>
      <w:proofErr w:type="gramStart"/>
      <w:r w:rsidRPr="00796F58">
        <w:rPr>
          <w:rFonts w:ascii="Times New Roman" w:hAnsi="Times New Roman" w:cs="Times New Roman"/>
          <w:sz w:val="28"/>
          <w:szCs w:val="28"/>
        </w:rPr>
        <w:t>группам  не</w:t>
      </w:r>
      <w:proofErr w:type="gramEnd"/>
      <w:r w:rsidRPr="00796F58">
        <w:rPr>
          <w:rFonts w:ascii="Times New Roman" w:hAnsi="Times New Roman" w:cs="Times New Roman"/>
          <w:sz w:val="28"/>
          <w:szCs w:val="28"/>
        </w:rPr>
        <w:t xml:space="preserve"> силовые группы предохраняются от непроизвольных перенапряжений. Особенно это относится к мышечным группам, окружающим подвижные участки позвоночника- шейный и поясничный.</w:t>
      </w:r>
    </w:p>
    <w:p w14:paraId="3F8D9AB9"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7. Формирование единой системы точек опоры для подвижных частей корпуса.</w:t>
      </w:r>
    </w:p>
    <w:p w14:paraId="36757A68"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8. Система люфтов для работы с суставами.</w:t>
      </w:r>
    </w:p>
    <w:p w14:paraId="53E5C165" w14:textId="77777777" w:rsidR="00F365F5"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Осознанным напряжением мышечных групп должны соответствовать адекватные релаксации. Разработанная система адекватных реакций основана на ощущении свободных покачиваний, так называемых «люфтов», в направлениях, физиологически удобных для суставов.</w:t>
      </w:r>
    </w:p>
    <w:p w14:paraId="303922D3"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В зависимости от анатомического строения сустава</w:t>
      </w:r>
      <w:r w:rsidRPr="00F365F5">
        <w:rPr>
          <w:rFonts w:ascii="Times New Roman" w:hAnsi="Times New Roman" w:cs="Times New Roman"/>
          <w:sz w:val="28"/>
          <w:szCs w:val="28"/>
        </w:rPr>
        <w:t xml:space="preserve"> применяются</w:t>
      </w:r>
      <w:r w:rsidRPr="00F365F5">
        <w:rPr>
          <w:rFonts w:ascii="Times New Roman" w:hAnsi="Times New Roman" w:cs="Times New Roman"/>
          <w:b/>
          <w:bCs/>
          <w:sz w:val="28"/>
          <w:szCs w:val="28"/>
        </w:rPr>
        <w:t xml:space="preserve"> две формы люфтов</w:t>
      </w:r>
      <w:r w:rsidRPr="00796F58">
        <w:rPr>
          <w:rFonts w:ascii="Times New Roman" w:hAnsi="Times New Roman" w:cs="Times New Roman"/>
          <w:sz w:val="28"/>
          <w:szCs w:val="28"/>
        </w:rPr>
        <w:t xml:space="preserve">- </w:t>
      </w:r>
      <w:proofErr w:type="spellStart"/>
      <w:r w:rsidRPr="00F365F5">
        <w:rPr>
          <w:rFonts w:ascii="Times New Roman" w:hAnsi="Times New Roman" w:cs="Times New Roman"/>
          <w:b/>
          <w:bCs/>
          <w:sz w:val="28"/>
          <w:szCs w:val="28"/>
        </w:rPr>
        <w:t>миникруговые</w:t>
      </w:r>
      <w:proofErr w:type="spellEnd"/>
      <w:r w:rsidRPr="00F365F5">
        <w:rPr>
          <w:rFonts w:ascii="Times New Roman" w:hAnsi="Times New Roman" w:cs="Times New Roman"/>
          <w:b/>
          <w:bCs/>
          <w:sz w:val="28"/>
          <w:szCs w:val="28"/>
        </w:rPr>
        <w:t xml:space="preserve"> и дугообразно-горизонтальные.</w:t>
      </w:r>
      <w:r w:rsidRPr="00796F58">
        <w:rPr>
          <w:rFonts w:ascii="Times New Roman" w:hAnsi="Times New Roman" w:cs="Times New Roman"/>
          <w:sz w:val="28"/>
          <w:szCs w:val="28"/>
        </w:rPr>
        <w:t xml:space="preserve"> Система люфтов обеспечивает оптимальную релаксацию после активных действий, а </w:t>
      </w:r>
      <w:proofErr w:type="gramStart"/>
      <w:r w:rsidRPr="00796F58">
        <w:rPr>
          <w:rFonts w:ascii="Times New Roman" w:hAnsi="Times New Roman" w:cs="Times New Roman"/>
          <w:sz w:val="28"/>
          <w:szCs w:val="28"/>
        </w:rPr>
        <w:lastRenderedPageBreak/>
        <w:t>так-же</w:t>
      </w:r>
      <w:proofErr w:type="gramEnd"/>
      <w:r w:rsidRPr="00796F58">
        <w:rPr>
          <w:rFonts w:ascii="Times New Roman" w:hAnsi="Times New Roman" w:cs="Times New Roman"/>
          <w:sz w:val="28"/>
          <w:szCs w:val="28"/>
        </w:rPr>
        <w:t xml:space="preserve"> проверку свободного состояния мышечных групп, окружающих сустав.</w:t>
      </w:r>
    </w:p>
    <w:p w14:paraId="1AF9B80B"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9. Работа с руками.</w:t>
      </w:r>
    </w:p>
    <w:p w14:paraId="79164B18"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Именно руки, </w:t>
      </w:r>
      <w:proofErr w:type="spellStart"/>
      <w:r w:rsidRPr="00796F58">
        <w:rPr>
          <w:rFonts w:ascii="Times New Roman" w:hAnsi="Times New Roman" w:cs="Times New Roman"/>
          <w:sz w:val="28"/>
          <w:szCs w:val="28"/>
        </w:rPr>
        <w:t>перетруженные</w:t>
      </w:r>
      <w:proofErr w:type="spellEnd"/>
      <w:r w:rsidRPr="00796F58">
        <w:rPr>
          <w:rFonts w:ascii="Times New Roman" w:hAnsi="Times New Roman" w:cs="Times New Roman"/>
          <w:sz w:val="28"/>
          <w:szCs w:val="28"/>
        </w:rPr>
        <w:t xml:space="preserve"> той или иной работой, обычно являются и </w:t>
      </w:r>
      <w:proofErr w:type="gramStart"/>
      <w:r w:rsidRPr="00796F58">
        <w:rPr>
          <w:rFonts w:ascii="Times New Roman" w:hAnsi="Times New Roman" w:cs="Times New Roman"/>
          <w:sz w:val="28"/>
          <w:szCs w:val="28"/>
        </w:rPr>
        <w:t>причиной</w:t>
      </w:r>
      <w:proofErr w:type="gramEnd"/>
      <w:r w:rsidRPr="00796F58">
        <w:rPr>
          <w:rFonts w:ascii="Times New Roman" w:hAnsi="Times New Roman" w:cs="Times New Roman"/>
          <w:sz w:val="28"/>
          <w:szCs w:val="28"/>
        </w:rPr>
        <w:t xml:space="preserve"> и жертвой неправильной осанки и проблем плечевых и шейных мышц. Рука- наиболее сложная по строению часть корпуса и она не имеет конкретных точек опоры. Именно руке придается особое значение в системе В. </w:t>
      </w:r>
      <w:proofErr w:type="spellStart"/>
      <w:r w:rsidRPr="00796F58">
        <w:rPr>
          <w:rFonts w:ascii="Times New Roman" w:hAnsi="Times New Roman" w:cs="Times New Roman"/>
          <w:sz w:val="28"/>
          <w:szCs w:val="28"/>
        </w:rPr>
        <w:t>Мазеля</w:t>
      </w:r>
      <w:proofErr w:type="spellEnd"/>
      <w:r w:rsidRPr="00796F58">
        <w:rPr>
          <w:rFonts w:ascii="Times New Roman" w:hAnsi="Times New Roman" w:cs="Times New Roman"/>
          <w:sz w:val="28"/>
          <w:szCs w:val="28"/>
        </w:rPr>
        <w:t>. Действия руки неотделимы от целостной осанки и успех работы с руками зависит от владения базовыми принципами системы.</w:t>
      </w:r>
    </w:p>
    <w:p w14:paraId="674BD466" w14:textId="77777777" w:rsidR="00796F58" w:rsidRPr="00A97A3A" w:rsidRDefault="00796F58" w:rsidP="00796F58">
      <w:pPr>
        <w:rPr>
          <w:rFonts w:ascii="Times New Roman" w:hAnsi="Times New Roman" w:cs="Times New Roman"/>
          <w:b/>
          <w:bCs/>
          <w:sz w:val="28"/>
          <w:szCs w:val="28"/>
        </w:rPr>
      </w:pPr>
      <w:r w:rsidRPr="00796F58">
        <w:rPr>
          <w:rFonts w:ascii="Times New Roman" w:hAnsi="Times New Roman" w:cs="Times New Roman"/>
          <w:b/>
          <w:bCs/>
          <w:sz w:val="28"/>
          <w:szCs w:val="28"/>
        </w:rPr>
        <w:t xml:space="preserve">Глава </w:t>
      </w:r>
      <w:r w:rsidRPr="00796F58">
        <w:rPr>
          <w:rFonts w:ascii="Times New Roman" w:hAnsi="Times New Roman" w:cs="Times New Roman"/>
          <w:b/>
          <w:bCs/>
          <w:sz w:val="28"/>
          <w:szCs w:val="28"/>
          <w:lang w:val="en-US"/>
        </w:rPr>
        <w:t>II</w:t>
      </w:r>
    </w:p>
    <w:p w14:paraId="6320307C"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Если говорить кратко и выделять самое главное, то:</w:t>
      </w:r>
    </w:p>
    <w:p w14:paraId="64F0E04F" w14:textId="77777777" w:rsidR="00796F58" w:rsidRPr="00E93583" w:rsidRDefault="00796F58" w:rsidP="00796F58">
      <w:pPr>
        <w:rPr>
          <w:rFonts w:ascii="Times New Roman" w:hAnsi="Times New Roman" w:cs="Times New Roman"/>
          <w:b/>
          <w:bCs/>
          <w:sz w:val="28"/>
          <w:szCs w:val="28"/>
        </w:rPr>
      </w:pPr>
      <w:r w:rsidRPr="00E93583">
        <w:rPr>
          <w:rFonts w:ascii="Times New Roman" w:hAnsi="Times New Roman" w:cs="Times New Roman"/>
          <w:b/>
          <w:bCs/>
          <w:sz w:val="28"/>
          <w:szCs w:val="28"/>
        </w:rPr>
        <w:t xml:space="preserve">Область лопаток </w:t>
      </w:r>
      <w:r w:rsidR="00E93583" w:rsidRPr="00E93583">
        <w:rPr>
          <w:rFonts w:ascii="Times New Roman" w:hAnsi="Times New Roman" w:cs="Times New Roman"/>
          <w:b/>
          <w:bCs/>
          <w:sz w:val="28"/>
          <w:szCs w:val="28"/>
        </w:rPr>
        <w:t>–</w:t>
      </w:r>
      <w:r w:rsidRPr="00E93583">
        <w:rPr>
          <w:rFonts w:ascii="Times New Roman" w:hAnsi="Times New Roman" w:cs="Times New Roman"/>
          <w:b/>
          <w:bCs/>
          <w:sz w:val="28"/>
          <w:szCs w:val="28"/>
        </w:rPr>
        <w:t xml:space="preserve"> </w:t>
      </w:r>
      <w:r w:rsidR="00E93583" w:rsidRPr="00E93583">
        <w:rPr>
          <w:rFonts w:ascii="Times New Roman" w:hAnsi="Times New Roman" w:cs="Times New Roman"/>
          <w:b/>
          <w:bCs/>
          <w:sz w:val="28"/>
          <w:szCs w:val="28"/>
        </w:rPr>
        <w:t xml:space="preserve">это </w:t>
      </w:r>
      <w:r w:rsidRPr="00E93583">
        <w:rPr>
          <w:rFonts w:ascii="Times New Roman" w:hAnsi="Times New Roman" w:cs="Times New Roman"/>
          <w:b/>
          <w:bCs/>
          <w:sz w:val="28"/>
          <w:szCs w:val="28"/>
        </w:rPr>
        <w:t>начало руки.</w:t>
      </w:r>
    </w:p>
    <w:p w14:paraId="07DA19AF" w14:textId="77777777" w:rsidR="00E93583" w:rsidRDefault="00E93583" w:rsidP="00796F58">
      <w:pPr>
        <w:rPr>
          <w:rFonts w:ascii="Times New Roman" w:hAnsi="Times New Roman" w:cs="Times New Roman"/>
          <w:sz w:val="28"/>
          <w:szCs w:val="28"/>
        </w:rPr>
      </w:pPr>
      <w:r>
        <w:rPr>
          <w:rFonts w:ascii="Times New Roman" w:hAnsi="Times New Roman" w:cs="Times New Roman"/>
          <w:sz w:val="28"/>
          <w:szCs w:val="28"/>
        </w:rPr>
        <w:t xml:space="preserve">     </w:t>
      </w:r>
      <w:r w:rsidR="00796F58" w:rsidRPr="00796F58">
        <w:rPr>
          <w:rFonts w:ascii="Times New Roman" w:hAnsi="Times New Roman" w:cs="Times New Roman"/>
          <w:sz w:val="28"/>
          <w:szCs w:val="28"/>
        </w:rPr>
        <w:t xml:space="preserve"> </w:t>
      </w:r>
      <w:r>
        <w:rPr>
          <w:rFonts w:ascii="Times New Roman" w:hAnsi="Times New Roman" w:cs="Times New Roman"/>
          <w:sz w:val="28"/>
          <w:szCs w:val="28"/>
        </w:rPr>
        <w:t>Далее</w:t>
      </w:r>
      <w:r w:rsidR="00796F58" w:rsidRPr="00796F58">
        <w:rPr>
          <w:rFonts w:ascii="Times New Roman" w:hAnsi="Times New Roman" w:cs="Times New Roman"/>
          <w:sz w:val="28"/>
          <w:szCs w:val="28"/>
        </w:rPr>
        <w:t xml:space="preserve"> воспитываются ощущения двух взаимодействующих мышечных зон руки- силовой и исполнительной.</w:t>
      </w:r>
    </w:p>
    <w:p w14:paraId="55180007"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Силовая зона формируется мышечными группами лопаток, плечевого сустава и плечевой части руки. Локтевой сустав является окончанием силовой и началом исполнительной зон руки. …. </w:t>
      </w:r>
    </w:p>
    <w:p w14:paraId="14C5E1E4"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Напряжение и расслабление</w:t>
      </w:r>
    </w:p>
    <w:p w14:paraId="06779709"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Практика показывает, что формирование двигательных движений человека в подавляющем большинстве случаев происходит без учёта физиологических закономерностей двигательного процесса- движения ради достижения цели. Эти целенаправленные движения производятся без учета количества применяемой физической силы. А в случае с ребенком, когда он старается повторить движения, которые показывает преподаватель на уроке или дома, ребёнок применяет еще большие усилия и может испытывать большее напряжение в мышцах, чем требуется. В силу того, что ребенок еще не может самостоятельно контролировать свои движения и учитывать все особенности выполнения того или иного задания преподавателя.</w:t>
      </w:r>
    </w:p>
    <w:p w14:paraId="128657E7" w14:textId="24153819" w:rsidR="00A97A3A" w:rsidRPr="00A97A3A"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В случае постоянного и длительного перенапряжения </w:t>
      </w:r>
      <w:proofErr w:type="gramStart"/>
      <w:r w:rsidRPr="00796F58">
        <w:rPr>
          <w:rFonts w:ascii="Times New Roman" w:hAnsi="Times New Roman" w:cs="Times New Roman"/>
          <w:sz w:val="28"/>
          <w:szCs w:val="28"/>
        </w:rPr>
        <w:t xml:space="preserve">( </w:t>
      </w:r>
      <w:r w:rsidR="00A97A3A">
        <w:rPr>
          <w:rFonts w:ascii="Times New Roman" w:hAnsi="Times New Roman" w:cs="Times New Roman"/>
          <w:sz w:val="28"/>
          <w:szCs w:val="28"/>
        </w:rPr>
        <w:t>так</w:t>
      </w:r>
      <w:proofErr w:type="gramEnd"/>
      <w:r w:rsidR="00A97A3A">
        <w:rPr>
          <w:rFonts w:ascii="Times New Roman" w:hAnsi="Times New Roman" w:cs="Times New Roman"/>
          <w:sz w:val="28"/>
          <w:szCs w:val="28"/>
        </w:rPr>
        <w:t xml:space="preserve"> называемый</w:t>
      </w:r>
    </w:p>
    <w:p w14:paraId="34E9F861" w14:textId="46F0999B" w:rsidR="00796F58" w:rsidRDefault="00A97A3A" w:rsidP="00796F58">
      <w:pPr>
        <w:rPr>
          <w:rFonts w:ascii="Times New Roman" w:hAnsi="Times New Roman" w:cs="Times New Roman"/>
          <w:sz w:val="28"/>
          <w:szCs w:val="28"/>
        </w:rPr>
      </w:pPr>
      <w:r>
        <w:rPr>
          <w:rFonts w:ascii="Times New Roman" w:hAnsi="Times New Roman" w:cs="Times New Roman"/>
          <w:sz w:val="28"/>
          <w:szCs w:val="28"/>
        </w:rPr>
        <w:t>хватательный рефлекс</w:t>
      </w:r>
      <w:r w:rsidR="00796F58" w:rsidRPr="00796F58">
        <w:rPr>
          <w:rFonts w:ascii="Times New Roman" w:hAnsi="Times New Roman" w:cs="Times New Roman"/>
          <w:sz w:val="28"/>
          <w:szCs w:val="28"/>
        </w:rPr>
        <w:t>) учащийся перестаёт чувствовать разницу между перенапряжением и свободой мышечных групп.</w:t>
      </w:r>
      <w:r>
        <w:rPr>
          <w:rFonts w:ascii="Times New Roman" w:hAnsi="Times New Roman" w:cs="Times New Roman"/>
          <w:sz w:val="28"/>
          <w:szCs w:val="28"/>
        </w:rPr>
        <w:t xml:space="preserve"> Сло</w:t>
      </w:r>
      <w:r w:rsidRPr="00A97A3A">
        <w:rPr>
          <w:rFonts w:ascii="Times New Roman" w:hAnsi="Times New Roman" w:cs="Times New Roman"/>
          <w:sz w:val="28"/>
          <w:szCs w:val="28"/>
        </w:rPr>
        <w:t xml:space="preserve">жность борьбы с этим рефлексом заключается в том, </w:t>
      </w:r>
      <w:proofErr w:type="gramStart"/>
      <w:r w:rsidRPr="00A97A3A">
        <w:rPr>
          <w:rFonts w:ascii="Times New Roman" w:hAnsi="Times New Roman" w:cs="Times New Roman"/>
          <w:sz w:val="28"/>
          <w:szCs w:val="28"/>
        </w:rPr>
        <w:t xml:space="preserve">что </w:t>
      </w:r>
      <w:r>
        <w:rPr>
          <w:rFonts w:ascii="Times New Roman" w:hAnsi="Times New Roman" w:cs="Times New Roman"/>
          <w:sz w:val="28"/>
          <w:szCs w:val="28"/>
        </w:rPr>
        <w:t xml:space="preserve"> своей</w:t>
      </w:r>
      <w:proofErr w:type="gramEnd"/>
      <w:r>
        <w:rPr>
          <w:rFonts w:ascii="Times New Roman" w:hAnsi="Times New Roman" w:cs="Times New Roman"/>
          <w:sz w:val="28"/>
          <w:szCs w:val="28"/>
        </w:rPr>
        <w:t xml:space="preserve"> природе он является естественным. Следовательно, надо искать определённое состояние мышц, при котором с началом игровых движений хватательные рефлексы будут сведены к минимуму.</w:t>
      </w:r>
      <w:r w:rsidR="00EC457E">
        <w:rPr>
          <w:rFonts w:ascii="Times New Roman" w:hAnsi="Times New Roman" w:cs="Times New Roman"/>
          <w:sz w:val="28"/>
          <w:szCs w:val="28"/>
        </w:rPr>
        <w:br/>
      </w:r>
      <w:r w:rsidR="003946B0">
        <w:rPr>
          <w:rFonts w:ascii="Times New Roman" w:hAnsi="Times New Roman" w:cs="Times New Roman"/>
          <w:sz w:val="28"/>
          <w:szCs w:val="28"/>
        </w:rPr>
        <w:br/>
      </w:r>
      <w:r w:rsidR="003946B0">
        <w:rPr>
          <w:rFonts w:ascii="Times New Roman" w:hAnsi="Times New Roman" w:cs="Times New Roman"/>
          <w:sz w:val="28"/>
          <w:szCs w:val="28"/>
        </w:rPr>
        <w:lastRenderedPageBreak/>
        <w:t>ОСНОВНЫЕ ПРИНЦИПЫ СИСТЕМЫ МАЗЕЛЯ:</w:t>
      </w:r>
      <w:r w:rsidR="003946B0">
        <w:rPr>
          <w:rFonts w:ascii="Times New Roman" w:hAnsi="Times New Roman" w:cs="Times New Roman"/>
          <w:sz w:val="28"/>
          <w:szCs w:val="28"/>
        </w:rPr>
        <w:br/>
        <w:t>- первичность сознания- вторичность движений</w:t>
      </w:r>
      <w:r w:rsidR="003946B0">
        <w:rPr>
          <w:rFonts w:ascii="Times New Roman" w:hAnsi="Times New Roman" w:cs="Times New Roman"/>
          <w:sz w:val="28"/>
          <w:szCs w:val="28"/>
        </w:rPr>
        <w:br/>
        <w:t>- воспитание в мышечной сфере искусственной двигательной интуиции</w:t>
      </w:r>
      <w:r w:rsidR="003946B0">
        <w:rPr>
          <w:rFonts w:ascii="Times New Roman" w:hAnsi="Times New Roman" w:cs="Times New Roman"/>
          <w:sz w:val="28"/>
          <w:szCs w:val="28"/>
        </w:rPr>
        <w:br/>
        <w:t>-  формирование двигательного процесса на основе физиологически обоснованных  управляемых движений</w:t>
      </w:r>
      <w:r w:rsidR="003946B0">
        <w:rPr>
          <w:rFonts w:ascii="Times New Roman" w:hAnsi="Times New Roman" w:cs="Times New Roman"/>
          <w:sz w:val="28"/>
          <w:szCs w:val="28"/>
        </w:rPr>
        <w:br/>
        <w:t>- воспитание навыков релаксации напряжённых мышц</w:t>
      </w:r>
      <w:r w:rsidR="003946B0">
        <w:rPr>
          <w:rFonts w:ascii="Times New Roman" w:hAnsi="Times New Roman" w:cs="Times New Roman"/>
          <w:sz w:val="28"/>
          <w:szCs w:val="28"/>
        </w:rPr>
        <w:br/>
        <w:t>- формирование оптимальной осанки</w:t>
      </w:r>
      <w:r w:rsidR="003946B0">
        <w:rPr>
          <w:rFonts w:ascii="Times New Roman" w:hAnsi="Times New Roman" w:cs="Times New Roman"/>
          <w:sz w:val="28"/>
          <w:szCs w:val="28"/>
        </w:rPr>
        <w:br/>
      </w:r>
      <w:r w:rsidR="00B23A70">
        <w:rPr>
          <w:rFonts w:ascii="Times New Roman" w:hAnsi="Times New Roman" w:cs="Times New Roman"/>
          <w:sz w:val="28"/>
          <w:szCs w:val="28"/>
        </w:rPr>
        <w:br/>
        <w:t>ПРОЦЕСС РАБОТЫ ВКЛЮЧАЕТ:</w:t>
      </w:r>
    </w:p>
    <w:p w14:paraId="6A728158" w14:textId="38459AAD" w:rsidR="00B23A70" w:rsidRDefault="00B23A70" w:rsidP="00796F58">
      <w:pPr>
        <w:rPr>
          <w:rFonts w:ascii="Times New Roman" w:hAnsi="Times New Roman" w:cs="Times New Roman"/>
          <w:sz w:val="28"/>
          <w:szCs w:val="28"/>
        </w:rPr>
      </w:pPr>
      <w:r>
        <w:rPr>
          <w:rFonts w:ascii="Times New Roman" w:hAnsi="Times New Roman" w:cs="Times New Roman"/>
          <w:sz w:val="28"/>
          <w:szCs w:val="28"/>
        </w:rPr>
        <w:t xml:space="preserve">1.Воспитание чётких взаимодействий между силовыми и </w:t>
      </w:r>
      <w:proofErr w:type="spellStart"/>
      <w:r>
        <w:rPr>
          <w:rFonts w:ascii="Times New Roman" w:hAnsi="Times New Roman" w:cs="Times New Roman"/>
          <w:sz w:val="28"/>
          <w:szCs w:val="28"/>
        </w:rPr>
        <w:t>несиловыми</w:t>
      </w:r>
      <w:proofErr w:type="spellEnd"/>
      <w:r>
        <w:rPr>
          <w:rFonts w:ascii="Times New Roman" w:hAnsi="Times New Roman" w:cs="Times New Roman"/>
          <w:sz w:val="28"/>
          <w:szCs w:val="28"/>
        </w:rPr>
        <w:t xml:space="preserve"> мышечными группами.</w:t>
      </w:r>
      <w:r>
        <w:rPr>
          <w:rFonts w:ascii="Times New Roman" w:hAnsi="Times New Roman" w:cs="Times New Roman"/>
          <w:sz w:val="28"/>
          <w:szCs w:val="28"/>
        </w:rPr>
        <w:br/>
        <w:t>2. Воспитание оптимальных взаимодействий мышечных групп сгибателей- разгибателей.</w:t>
      </w:r>
      <w:r>
        <w:rPr>
          <w:rFonts w:ascii="Times New Roman" w:hAnsi="Times New Roman" w:cs="Times New Roman"/>
          <w:sz w:val="28"/>
          <w:szCs w:val="28"/>
        </w:rPr>
        <w:br/>
        <w:t>3. Воспитание постоянного потенциала подвижности всех мышечных групп.</w:t>
      </w:r>
      <w:r>
        <w:rPr>
          <w:rFonts w:ascii="Times New Roman" w:hAnsi="Times New Roman" w:cs="Times New Roman"/>
          <w:sz w:val="28"/>
          <w:szCs w:val="28"/>
        </w:rPr>
        <w:br/>
        <w:t>4. Организация всех форм движений на основе закономерностей трёх- фазового двигательного цикла. Изучением специфики двигательного процесса музыканта занимается физиология активности ( раздел современной физиологической науки)</w:t>
      </w:r>
      <w:r>
        <w:rPr>
          <w:rFonts w:ascii="Times New Roman" w:hAnsi="Times New Roman" w:cs="Times New Roman"/>
          <w:sz w:val="28"/>
          <w:szCs w:val="28"/>
        </w:rPr>
        <w:br/>
        <w:t xml:space="preserve">          На основе физиологии активности устанавливается трёхфазовая схема двигательного процесса музыканта.</w:t>
      </w:r>
      <w:r w:rsidR="00C7523D">
        <w:rPr>
          <w:rFonts w:ascii="Times New Roman" w:hAnsi="Times New Roman" w:cs="Times New Roman"/>
          <w:sz w:val="28"/>
          <w:szCs w:val="28"/>
        </w:rPr>
        <w:br/>
      </w:r>
      <w:r>
        <w:rPr>
          <w:rFonts w:ascii="Times New Roman" w:hAnsi="Times New Roman" w:cs="Times New Roman"/>
          <w:sz w:val="28"/>
          <w:szCs w:val="28"/>
        </w:rPr>
        <w:br/>
      </w:r>
      <w:r w:rsidRPr="00B23A70">
        <w:rPr>
          <w:rFonts w:ascii="Times New Roman" w:hAnsi="Times New Roman" w:cs="Times New Roman"/>
          <w:b/>
          <w:bCs/>
          <w:sz w:val="28"/>
          <w:szCs w:val="28"/>
        </w:rPr>
        <w:t>Фаза первая</w:t>
      </w:r>
      <w:r>
        <w:rPr>
          <w:rFonts w:ascii="Times New Roman" w:hAnsi="Times New Roman" w:cs="Times New Roman"/>
          <w:sz w:val="28"/>
          <w:szCs w:val="28"/>
        </w:rPr>
        <w:t>: подготовка действия- концентрация внимания на определённых группах мышц, готовящихся совершить то или иное действие.</w:t>
      </w:r>
      <w:r>
        <w:rPr>
          <w:rFonts w:ascii="Times New Roman" w:hAnsi="Times New Roman" w:cs="Times New Roman"/>
          <w:sz w:val="28"/>
          <w:szCs w:val="28"/>
        </w:rPr>
        <w:br/>
      </w:r>
      <w:r w:rsidRPr="00B23A70">
        <w:rPr>
          <w:rFonts w:ascii="Times New Roman" w:hAnsi="Times New Roman" w:cs="Times New Roman"/>
          <w:b/>
          <w:bCs/>
          <w:sz w:val="28"/>
          <w:szCs w:val="28"/>
        </w:rPr>
        <w:t>Фаза вторая</w:t>
      </w:r>
      <w:r>
        <w:rPr>
          <w:rFonts w:ascii="Times New Roman" w:hAnsi="Times New Roman" w:cs="Times New Roman"/>
          <w:sz w:val="28"/>
          <w:szCs w:val="28"/>
        </w:rPr>
        <w:t>: конкретное действие- активное (волевое) включение в работу мышечных групп, совершающих локальное движение- действие.</w:t>
      </w:r>
      <w:r>
        <w:rPr>
          <w:rFonts w:ascii="Times New Roman" w:hAnsi="Times New Roman" w:cs="Times New Roman"/>
          <w:sz w:val="28"/>
          <w:szCs w:val="28"/>
        </w:rPr>
        <w:br/>
      </w:r>
      <w:r w:rsidRPr="00B23A70">
        <w:rPr>
          <w:rFonts w:ascii="Times New Roman" w:hAnsi="Times New Roman" w:cs="Times New Roman"/>
          <w:b/>
          <w:bCs/>
          <w:sz w:val="28"/>
          <w:szCs w:val="28"/>
        </w:rPr>
        <w:t>Фаза третья</w:t>
      </w:r>
      <w:r>
        <w:rPr>
          <w:rFonts w:ascii="Times New Roman" w:hAnsi="Times New Roman" w:cs="Times New Roman"/>
          <w:sz w:val="28"/>
          <w:szCs w:val="28"/>
        </w:rPr>
        <w:t xml:space="preserve">: освобождение после действия- максимальное расслабление работавших мышечных групп после конкретного полезного действия. </w:t>
      </w:r>
      <w:r w:rsidR="00C7523D">
        <w:rPr>
          <w:rFonts w:ascii="Times New Roman" w:hAnsi="Times New Roman" w:cs="Times New Roman"/>
          <w:sz w:val="28"/>
          <w:szCs w:val="28"/>
        </w:rPr>
        <w:t>Двигательные навыки, формирующиеся на основе такой цикличности, легко поддаются контролю и в должной мере управляемы.</w:t>
      </w:r>
      <w:r w:rsidR="00C7523D">
        <w:rPr>
          <w:rFonts w:ascii="Times New Roman" w:hAnsi="Times New Roman" w:cs="Times New Roman"/>
          <w:sz w:val="28"/>
          <w:szCs w:val="28"/>
        </w:rPr>
        <w:br/>
        <w:t>5. Формирование движений в зонах всех суставов, особенно базовых, на основе дугообразно- круговых движений.</w:t>
      </w:r>
      <w:r w:rsidR="00C7523D">
        <w:rPr>
          <w:rFonts w:ascii="Times New Roman" w:hAnsi="Times New Roman" w:cs="Times New Roman"/>
          <w:sz w:val="28"/>
          <w:szCs w:val="28"/>
        </w:rPr>
        <w:br/>
        <w:t>6. Формирование ощущения двух единых силовых мышечных сфер нижней и верхней части корпуса.</w:t>
      </w:r>
      <w:r w:rsidR="00C7523D">
        <w:rPr>
          <w:rFonts w:ascii="Times New Roman" w:hAnsi="Times New Roman" w:cs="Times New Roman"/>
          <w:sz w:val="28"/>
          <w:szCs w:val="28"/>
        </w:rPr>
        <w:br/>
        <w:t xml:space="preserve">7. Формирование единой системы точек опоры для подвижных частей корпуса. Опора, когда верхняя часть корпуса в целом опирается на нижнюю, а </w:t>
      </w:r>
      <w:proofErr w:type="gramStart"/>
      <w:r w:rsidR="00C7523D">
        <w:rPr>
          <w:rFonts w:ascii="Times New Roman" w:hAnsi="Times New Roman" w:cs="Times New Roman"/>
          <w:sz w:val="28"/>
          <w:szCs w:val="28"/>
        </w:rPr>
        <w:t>голова- на</w:t>
      </w:r>
      <w:proofErr w:type="gramEnd"/>
      <w:r w:rsidR="00C7523D">
        <w:rPr>
          <w:rFonts w:ascii="Times New Roman" w:hAnsi="Times New Roman" w:cs="Times New Roman"/>
          <w:sz w:val="28"/>
          <w:szCs w:val="28"/>
        </w:rPr>
        <w:t xml:space="preserve"> плечи, часто оказывается малоэффективной, если она не поддерживается правильными мышечными ощущениями. Ещё более проблематичны в этом смысле рука, которая не имеет точек опоры в положении стоя и сидя.</w:t>
      </w:r>
      <w:r w:rsidR="00C7523D">
        <w:rPr>
          <w:rFonts w:ascii="Times New Roman" w:hAnsi="Times New Roman" w:cs="Times New Roman"/>
          <w:sz w:val="28"/>
          <w:szCs w:val="28"/>
        </w:rPr>
        <w:br/>
        <w:t xml:space="preserve">        Отсюда следует, что воспитание стабильных ощущений опоры в мышечных зонах поясницы, шеи и плечевого пояса является базовым.</w:t>
      </w:r>
    </w:p>
    <w:p w14:paraId="55245891" w14:textId="0B2F169E" w:rsidR="00796F58" w:rsidRPr="0054332E" w:rsidRDefault="00CC0465" w:rsidP="00796F58">
      <w:pPr>
        <w:rPr>
          <w:rFonts w:ascii="Times New Roman" w:hAnsi="Times New Roman" w:cs="Times New Roman"/>
          <w:b/>
          <w:bCs/>
          <w:sz w:val="28"/>
          <w:szCs w:val="28"/>
        </w:rPr>
      </w:pPr>
      <w:r w:rsidRPr="00CC0465">
        <w:rPr>
          <w:rFonts w:ascii="Times New Roman" w:hAnsi="Times New Roman" w:cs="Times New Roman"/>
          <w:b/>
          <w:bCs/>
          <w:sz w:val="28"/>
          <w:szCs w:val="28"/>
        </w:rPr>
        <w:lastRenderedPageBreak/>
        <w:t xml:space="preserve">Глава </w:t>
      </w:r>
      <w:r w:rsidRPr="00CC0465">
        <w:rPr>
          <w:rFonts w:ascii="Times New Roman" w:hAnsi="Times New Roman" w:cs="Times New Roman"/>
          <w:b/>
          <w:bCs/>
          <w:sz w:val="28"/>
          <w:szCs w:val="28"/>
          <w:lang w:val="en-US"/>
        </w:rPr>
        <w:t>III</w:t>
      </w:r>
    </w:p>
    <w:p w14:paraId="6E668758"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Осанка</w:t>
      </w:r>
    </w:p>
    <w:p w14:paraId="6E631E8C"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Хорошую осанку обеспечивает взаимодействие всех частей корпуса. В основе этого взаимодействия- опора верхней части корпуса на нижнюю в области поясничного пояса, тазовой части, тазобедренных суставов, а </w:t>
      </w:r>
      <w:proofErr w:type="gramStart"/>
      <w:r w:rsidRPr="00796F58">
        <w:rPr>
          <w:rFonts w:ascii="Times New Roman" w:hAnsi="Times New Roman" w:cs="Times New Roman"/>
          <w:sz w:val="28"/>
          <w:szCs w:val="28"/>
        </w:rPr>
        <w:t>так же</w:t>
      </w:r>
      <w:proofErr w:type="gramEnd"/>
      <w:r w:rsidRPr="00796F58">
        <w:rPr>
          <w:rFonts w:ascii="Times New Roman" w:hAnsi="Times New Roman" w:cs="Times New Roman"/>
          <w:sz w:val="28"/>
          <w:szCs w:val="28"/>
        </w:rPr>
        <w:t xml:space="preserve"> опора головы на плечевой пояс, вернее, на мышечные группы лопаток. Необходимо помнить, что мышечные группы окружающие шейный отдел позвоночника, недостаточно сильны от природы. В то же время давление на них весьма значительно. Визуальное восприятие осанки связано, в первую очередь, с плечевым поясом и головой. При хорошей осанке плечи немного развёрнуты, а голова слегка откинута назад.</w:t>
      </w:r>
    </w:p>
    <w:p w14:paraId="6B97CA22" w14:textId="77777777" w:rsidR="00796F58" w:rsidRPr="00796F58" w:rsidRDefault="00796F58" w:rsidP="00796F58">
      <w:pPr>
        <w:rPr>
          <w:rFonts w:ascii="Times New Roman" w:hAnsi="Times New Roman" w:cs="Times New Roman"/>
          <w:sz w:val="28"/>
          <w:szCs w:val="28"/>
        </w:rPr>
      </w:pPr>
      <w:r w:rsidRPr="00796F58">
        <w:rPr>
          <w:rFonts w:ascii="Times New Roman" w:hAnsi="Times New Roman" w:cs="Times New Roman"/>
          <w:sz w:val="28"/>
          <w:szCs w:val="28"/>
        </w:rPr>
        <w:t xml:space="preserve"> Как отмечает Г.</w:t>
      </w:r>
      <w:r w:rsidR="00DA595C">
        <w:rPr>
          <w:rFonts w:ascii="Times New Roman" w:hAnsi="Times New Roman" w:cs="Times New Roman"/>
          <w:sz w:val="28"/>
          <w:szCs w:val="28"/>
        </w:rPr>
        <w:t xml:space="preserve"> </w:t>
      </w:r>
      <w:r w:rsidRPr="00796F58">
        <w:rPr>
          <w:rFonts w:ascii="Times New Roman" w:hAnsi="Times New Roman" w:cs="Times New Roman"/>
          <w:sz w:val="28"/>
          <w:szCs w:val="28"/>
        </w:rPr>
        <w:t xml:space="preserve">Холл </w:t>
      </w:r>
      <w:proofErr w:type="gramStart"/>
      <w:r w:rsidRPr="00796F58">
        <w:rPr>
          <w:rFonts w:ascii="Times New Roman" w:hAnsi="Times New Roman" w:cs="Times New Roman"/>
          <w:sz w:val="28"/>
          <w:szCs w:val="28"/>
        </w:rPr>
        <w:t>( доктор</w:t>
      </w:r>
      <w:proofErr w:type="gramEnd"/>
      <w:r w:rsidRPr="00796F58">
        <w:rPr>
          <w:rFonts w:ascii="Times New Roman" w:hAnsi="Times New Roman" w:cs="Times New Roman"/>
          <w:sz w:val="28"/>
          <w:szCs w:val="28"/>
        </w:rPr>
        <w:t xml:space="preserve"> медицины, автор книги «Ваш позвоночник» М.,1988), нагрузка которая ложится на диски позвоночника, резко меняется в зависимости от положения тела. К примеру, если вы сидите выпрямившись, нагрузка на позвоночник умеренная, но нагнувшись вперёд, вы ее резко увеличиваете. Позвоночные диски испытывают меньшую нагрузку, когда вы стоите выпрямившись, чем когда сидите, чуть склонившись вперёд. Позвоночник - важнейшая часть нервной системы человека. Однако он управляет не только двигательной сферой- он обеспечивает жизнедеятельность всего организма. Перенапряжения мышечной сферы человека, особенно рук, проецируются в первую очередь на область спины и позвоночника.</w:t>
      </w:r>
    </w:p>
    <w:p w14:paraId="5C055FD6" w14:textId="59C1388F" w:rsidR="003C7E09" w:rsidRPr="00B23A70" w:rsidRDefault="00F365F5" w:rsidP="00796F58">
      <w:pPr>
        <w:rPr>
          <w:rFonts w:ascii="Times New Roman" w:hAnsi="Times New Roman" w:cs="Times New Roman"/>
          <w:b/>
          <w:bCs/>
          <w:sz w:val="28"/>
          <w:szCs w:val="28"/>
        </w:rPr>
      </w:pPr>
      <w:r w:rsidRPr="00F365F5">
        <w:rPr>
          <w:rFonts w:ascii="Times New Roman" w:hAnsi="Times New Roman" w:cs="Times New Roman"/>
          <w:b/>
          <w:bCs/>
          <w:sz w:val="28"/>
          <w:szCs w:val="28"/>
        </w:rPr>
        <w:t xml:space="preserve">Глава </w:t>
      </w:r>
      <w:r w:rsidRPr="00F365F5">
        <w:rPr>
          <w:rFonts w:ascii="Times New Roman" w:hAnsi="Times New Roman" w:cs="Times New Roman"/>
          <w:b/>
          <w:bCs/>
          <w:sz w:val="28"/>
          <w:szCs w:val="28"/>
          <w:lang w:val="en-US"/>
        </w:rPr>
        <w:t>IV</w:t>
      </w:r>
      <w:r w:rsidRPr="0054332E">
        <w:rPr>
          <w:rFonts w:ascii="Times New Roman" w:hAnsi="Times New Roman" w:cs="Times New Roman"/>
          <w:b/>
          <w:bCs/>
          <w:sz w:val="28"/>
          <w:szCs w:val="28"/>
        </w:rPr>
        <w:br/>
      </w:r>
      <w:r w:rsidR="0054332E" w:rsidRPr="0054332E">
        <w:rPr>
          <w:rFonts w:ascii="Times New Roman" w:hAnsi="Times New Roman" w:cs="Times New Roman"/>
          <w:sz w:val="28"/>
          <w:szCs w:val="28"/>
        </w:rPr>
        <w:t>Состояние современной скрипичной</w:t>
      </w:r>
      <w:r w:rsidR="0054332E">
        <w:rPr>
          <w:rFonts w:ascii="Times New Roman" w:hAnsi="Times New Roman" w:cs="Times New Roman"/>
          <w:b/>
          <w:bCs/>
          <w:sz w:val="28"/>
          <w:szCs w:val="28"/>
        </w:rPr>
        <w:t xml:space="preserve"> </w:t>
      </w:r>
      <w:r w:rsidR="0054332E" w:rsidRPr="0054332E">
        <w:rPr>
          <w:rFonts w:ascii="Times New Roman" w:hAnsi="Times New Roman" w:cs="Times New Roman"/>
          <w:sz w:val="28"/>
          <w:szCs w:val="28"/>
        </w:rPr>
        <w:t>педагогики</w:t>
      </w:r>
      <w:r w:rsidR="0054332E">
        <w:rPr>
          <w:rFonts w:ascii="Times New Roman" w:hAnsi="Times New Roman" w:cs="Times New Roman"/>
          <w:b/>
          <w:bCs/>
          <w:sz w:val="28"/>
          <w:szCs w:val="28"/>
        </w:rPr>
        <w:t xml:space="preserve"> </w:t>
      </w:r>
      <w:r w:rsidR="0054332E" w:rsidRPr="0054332E">
        <w:rPr>
          <w:rFonts w:ascii="Times New Roman" w:hAnsi="Times New Roman" w:cs="Times New Roman"/>
          <w:sz w:val="28"/>
          <w:szCs w:val="28"/>
        </w:rPr>
        <w:t xml:space="preserve">В. </w:t>
      </w:r>
      <w:proofErr w:type="spellStart"/>
      <w:r w:rsidR="0054332E" w:rsidRPr="0054332E">
        <w:rPr>
          <w:rFonts w:ascii="Times New Roman" w:hAnsi="Times New Roman" w:cs="Times New Roman"/>
          <w:sz w:val="28"/>
          <w:szCs w:val="28"/>
        </w:rPr>
        <w:t>Мазель</w:t>
      </w:r>
      <w:proofErr w:type="spellEnd"/>
      <w:r w:rsidR="0054332E" w:rsidRPr="0054332E">
        <w:rPr>
          <w:rFonts w:ascii="Times New Roman" w:hAnsi="Times New Roman" w:cs="Times New Roman"/>
          <w:sz w:val="28"/>
          <w:szCs w:val="28"/>
        </w:rPr>
        <w:t xml:space="preserve"> исследует не только с позиции педагога-музыканта, но и с позиции психолога и физиолога.</w:t>
      </w:r>
      <w:r w:rsidR="0054332E">
        <w:rPr>
          <w:rFonts w:ascii="Times New Roman" w:hAnsi="Times New Roman" w:cs="Times New Roman"/>
          <w:sz w:val="28"/>
          <w:szCs w:val="28"/>
        </w:rPr>
        <w:t xml:space="preserve"> В. </w:t>
      </w:r>
      <w:proofErr w:type="spellStart"/>
      <w:r w:rsidR="0054332E">
        <w:rPr>
          <w:rFonts w:ascii="Times New Roman" w:hAnsi="Times New Roman" w:cs="Times New Roman"/>
          <w:sz w:val="28"/>
          <w:szCs w:val="28"/>
        </w:rPr>
        <w:t>Мазель</w:t>
      </w:r>
      <w:proofErr w:type="spellEnd"/>
      <w:r w:rsidR="0054332E">
        <w:rPr>
          <w:rFonts w:ascii="Times New Roman" w:hAnsi="Times New Roman" w:cs="Times New Roman"/>
          <w:sz w:val="28"/>
          <w:szCs w:val="28"/>
        </w:rPr>
        <w:t xml:space="preserve"> убеждает, что освоение скрипки без вреда для здоровья начинающих скрипачей может происходить только на основе присущей каждому человеку культуры движений, заложенной в его подсознании с ещё первобытных времён,  </w:t>
      </w:r>
      <w:r w:rsidR="0054332E" w:rsidRPr="0054332E">
        <w:rPr>
          <w:rFonts w:ascii="Times New Roman" w:hAnsi="Times New Roman" w:cs="Times New Roman"/>
          <w:sz w:val="28"/>
          <w:szCs w:val="28"/>
        </w:rPr>
        <w:t>к сожалению, забытой.</w:t>
      </w:r>
      <w:r w:rsidR="0054332E">
        <w:rPr>
          <w:rFonts w:ascii="Times New Roman" w:hAnsi="Times New Roman" w:cs="Times New Roman"/>
          <w:sz w:val="28"/>
          <w:szCs w:val="28"/>
        </w:rPr>
        <w:t xml:space="preserve"> Для музыкантов любой специальности, которая основана на </w:t>
      </w:r>
      <w:r w:rsidR="0054332E">
        <w:rPr>
          <w:rFonts w:ascii="Times New Roman" w:hAnsi="Times New Roman" w:cs="Times New Roman"/>
          <w:sz w:val="28"/>
          <w:szCs w:val="28"/>
        </w:rPr>
        <w:br/>
        <w:t xml:space="preserve">Методика включает в себя систему специальных </w:t>
      </w:r>
      <w:proofErr w:type="gramStart"/>
      <w:r w:rsidR="0054332E">
        <w:rPr>
          <w:rFonts w:ascii="Times New Roman" w:hAnsi="Times New Roman" w:cs="Times New Roman"/>
          <w:sz w:val="28"/>
          <w:szCs w:val="28"/>
        </w:rPr>
        <w:t xml:space="preserve">упражнений, </w:t>
      </w:r>
      <w:r w:rsidR="0054332E" w:rsidRPr="0054332E">
        <w:rPr>
          <w:rFonts w:ascii="Times New Roman" w:hAnsi="Times New Roman" w:cs="Times New Roman"/>
          <w:sz w:val="28"/>
          <w:szCs w:val="28"/>
        </w:rPr>
        <w:t xml:space="preserve"> которая</w:t>
      </w:r>
      <w:proofErr w:type="gramEnd"/>
      <w:r w:rsidR="0054332E" w:rsidRPr="0054332E">
        <w:rPr>
          <w:rFonts w:ascii="Times New Roman" w:hAnsi="Times New Roman" w:cs="Times New Roman"/>
          <w:sz w:val="28"/>
          <w:szCs w:val="28"/>
        </w:rPr>
        <w:t xml:space="preserve"> основана на</w:t>
      </w:r>
      <w:r w:rsidR="00220AF0">
        <w:rPr>
          <w:rFonts w:ascii="Times New Roman" w:hAnsi="Times New Roman" w:cs="Times New Roman"/>
          <w:sz w:val="28"/>
          <w:szCs w:val="28"/>
        </w:rPr>
        <w:t xml:space="preserve"> строгом учёте </w:t>
      </w:r>
      <w:proofErr w:type="spellStart"/>
      <w:r w:rsidR="00220AF0">
        <w:rPr>
          <w:rFonts w:ascii="Times New Roman" w:hAnsi="Times New Roman" w:cs="Times New Roman"/>
          <w:sz w:val="28"/>
          <w:szCs w:val="28"/>
        </w:rPr>
        <w:t>естесственных</w:t>
      </w:r>
      <w:proofErr w:type="spellEnd"/>
      <w:r w:rsidR="00220AF0">
        <w:rPr>
          <w:rFonts w:ascii="Times New Roman" w:hAnsi="Times New Roman" w:cs="Times New Roman"/>
          <w:sz w:val="28"/>
          <w:szCs w:val="28"/>
        </w:rPr>
        <w:t xml:space="preserve"> двигательных возможностей организма.</w:t>
      </w:r>
      <w:r w:rsidR="00DD1113">
        <w:rPr>
          <w:rFonts w:ascii="Times New Roman" w:hAnsi="Times New Roman" w:cs="Times New Roman"/>
          <w:sz w:val="28"/>
          <w:szCs w:val="28"/>
        </w:rPr>
        <w:br/>
      </w:r>
      <w:r w:rsidR="00DD1113">
        <w:rPr>
          <w:rFonts w:ascii="Times New Roman" w:hAnsi="Times New Roman" w:cs="Times New Roman"/>
          <w:sz w:val="28"/>
          <w:szCs w:val="28"/>
        </w:rPr>
        <w:br/>
        <w:t>Комплекс универсальных упражнений по системе В.</w:t>
      </w:r>
      <w:r w:rsidR="000E22D4">
        <w:rPr>
          <w:rFonts w:ascii="Times New Roman" w:hAnsi="Times New Roman" w:cs="Times New Roman"/>
          <w:sz w:val="28"/>
          <w:szCs w:val="28"/>
        </w:rPr>
        <w:t xml:space="preserve"> </w:t>
      </w:r>
      <w:bookmarkStart w:id="0" w:name="_GoBack"/>
      <w:bookmarkEnd w:id="0"/>
      <w:proofErr w:type="spellStart"/>
      <w:r w:rsidR="00DD1113">
        <w:rPr>
          <w:rFonts w:ascii="Times New Roman" w:hAnsi="Times New Roman" w:cs="Times New Roman"/>
          <w:sz w:val="28"/>
          <w:szCs w:val="28"/>
        </w:rPr>
        <w:t>Мазеля</w:t>
      </w:r>
      <w:proofErr w:type="spellEnd"/>
      <w:r w:rsidR="00DD1113">
        <w:rPr>
          <w:rFonts w:ascii="Times New Roman" w:hAnsi="Times New Roman" w:cs="Times New Roman"/>
          <w:sz w:val="28"/>
          <w:szCs w:val="28"/>
        </w:rPr>
        <w:t xml:space="preserve"> предполагает 15-20  мин. обязательных ежедневных занятий или 4-5 раз в день по 10-15 мин и включает в себя следующие виды упражнений:</w:t>
      </w:r>
      <w:r w:rsidR="00DD1113">
        <w:rPr>
          <w:rFonts w:ascii="Times New Roman" w:hAnsi="Times New Roman" w:cs="Times New Roman"/>
          <w:sz w:val="28"/>
          <w:szCs w:val="28"/>
        </w:rPr>
        <w:br/>
        <w:t>1. Упражнения на распределение веса и ощущение основной точки опоры корпуса, укрепление мышц ног</w:t>
      </w:r>
      <w:r w:rsidR="00DD1113">
        <w:rPr>
          <w:rFonts w:ascii="Times New Roman" w:hAnsi="Times New Roman" w:cs="Times New Roman"/>
          <w:sz w:val="28"/>
          <w:szCs w:val="28"/>
        </w:rPr>
        <w:br/>
        <w:t xml:space="preserve">2. Упражнения на формирование глубокого дыхания, способствующего </w:t>
      </w:r>
      <w:r w:rsidR="00DD1113">
        <w:rPr>
          <w:rFonts w:ascii="Times New Roman" w:hAnsi="Times New Roman" w:cs="Times New Roman"/>
          <w:sz w:val="28"/>
          <w:szCs w:val="28"/>
        </w:rPr>
        <w:lastRenderedPageBreak/>
        <w:t>снятию мышечного и нервного напряжения</w:t>
      </w:r>
      <w:r w:rsidR="00DD1113">
        <w:rPr>
          <w:rFonts w:ascii="Times New Roman" w:hAnsi="Times New Roman" w:cs="Times New Roman"/>
          <w:sz w:val="28"/>
          <w:szCs w:val="28"/>
        </w:rPr>
        <w:br/>
        <w:t>3. Упражнения на формирование правильной осанки, взаимодействие нижней и верхней частей корпуса</w:t>
      </w:r>
      <w:r w:rsidR="00DD1113">
        <w:rPr>
          <w:rFonts w:ascii="Times New Roman" w:hAnsi="Times New Roman" w:cs="Times New Roman"/>
          <w:sz w:val="28"/>
          <w:szCs w:val="28"/>
        </w:rPr>
        <w:br/>
        <w:t>4. Постановочные упражнения для рук как единой двигательной системы, формирование осознанных игровых движений</w:t>
      </w:r>
      <w:r w:rsidR="00DD1113">
        <w:rPr>
          <w:rFonts w:ascii="Times New Roman" w:hAnsi="Times New Roman" w:cs="Times New Roman"/>
          <w:sz w:val="28"/>
          <w:szCs w:val="28"/>
        </w:rPr>
        <w:br/>
        <w:t>5. Упражнения на координацию движений и дыхания.</w:t>
      </w:r>
      <w:r w:rsidR="00DD1113">
        <w:rPr>
          <w:rFonts w:ascii="Times New Roman" w:hAnsi="Times New Roman" w:cs="Times New Roman"/>
          <w:sz w:val="28"/>
          <w:szCs w:val="28"/>
        </w:rPr>
        <w:br/>
        <w:t>6. Упражнения, направленные на воспитание мышечного самоконтроля</w:t>
      </w:r>
      <w:r w:rsidR="00DD1113">
        <w:rPr>
          <w:rFonts w:ascii="Times New Roman" w:hAnsi="Times New Roman" w:cs="Times New Roman"/>
          <w:sz w:val="28"/>
          <w:szCs w:val="28"/>
        </w:rPr>
        <w:br/>
      </w:r>
      <w:r w:rsidR="00DD1113">
        <w:rPr>
          <w:rFonts w:ascii="Times New Roman" w:hAnsi="Times New Roman" w:cs="Times New Roman"/>
          <w:sz w:val="28"/>
          <w:szCs w:val="28"/>
        </w:rPr>
        <w:br/>
        <w:t xml:space="preserve">В процессе выполнения упражнений рекомендуется охватывать все разделы комплекса, чтобы не нарушать его целостности. </w:t>
      </w:r>
      <w:r w:rsidRPr="0054332E">
        <w:rPr>
          <w:rFonts w:ascii="Times New Roman" w:hAnsi="Times New Roman" w:cs="Times New Roman"/>
          <w:b/>
          <w:bCs/>
          <w:sz w:val="28"/>
          <w:szCs w:val="28"/>
        </w:rPr>
        <w:br/>
      </w:r>
      <w:r w:rsidR="00796F58" w:rsidRPr="003C7E09">
        <w:rPr>
          <w:rFonts w:ascii="Times New Roman" w:hAnsi="Times New Roman" w:cs="Times New Roman"/>
          <w:sz w:val="32"/>
          <w:szCs w:val="32"/>
        </w:rPr>
        <w:t xml:space="preserve"> </w:t>
      </w:r>
      <w:r w:rsidR="00EC457E">
        <w:rPr>
          <w:rFonts w:ascii="Times New Roman" w:hAnsi="Times New Roman" w:cs="Times New Roman"/>
          <w:sz w:val="32"/>
          <w:szCs w:val="32"/>
        </w:rPr>
        <w:t xml:space="preserve">        </w:t>
      </w:r>
      <w:r w:rsidR="003C7E09" w:rsidRPr="003C7E09">
        <w:rPr>
          <w:rFonts w:ascii="Times New Roman" w:hAnsi="Times New Roman" w:cs="Times New Roman"/>
          <w:sz w:val="32"/>
          <w:szCs w:val="32"/>
        </w:rPr>
        <w:t xml:space="preserve">Заключение: </w:t>
      </w:r>
    </w:p>
    <w:p w14:paraId="553A8CA0" w14:textId="742C1226" w:rsidR="00796F58" w:rsidRDefault="003C7E09" w:rsidP="00796F58">
      <w:pPr>
        <w:rPr>
          <w:rFonts w:ascii="Times New Roman" w:hAnsi="Times New Roman" w:cs="Times New Roman"/>
          <w:sz w:val="28"/>
          <w:szCs w:val="28"/>
        </w:rPr>
      </w:pPr>
      <w:r w:rsidRPr="003C7E09">
        <w:rPr>
          <w:rFonts w:ascii="Times New Roman" w:hAnsi="Times New Roman" w:cs="Times New Roman"/>
          <w:sz w:val="28"/>
          <w:szCs w:val="28"/>
        </w:rPr>
        <w:t xml:space="preserve">Следует отметить, что впервые в методической литературе каждый рекомендованный прием находит физиологически обоснованное подтверждение. «Наблюдая работу В. </w:t>
      </w:r>
      <w:proofErr w:type="spellStart"/>
      <w:r w:rsidRPr="003C7E09">
        <w:rPr>
          <w:rFonts w:ascii="Times New Roman" w:hAnsi="Times New Roman" w:cs="Times New Roman"/>
          <w:sz w:val="28"/>
          <w:szCs w:val="28"/>
        </w:rPr>
        <w:t>Мазеля</w:t>
      </w:r>
      <w:proofErr w:type="spellEnd"/>
      <w:r w:rsidRPr="003C7E09">
        <w:rPr>
          <w:rFonts w:ascii="Times New Roman" w:hAnsi="Times New Roman" w:cs="Times New Roman"/>
          <w:sz w:val="28"/>
          <w:szCs w:val="28"/>
        </w:rPr>
        <w:t xml:space="preserve"> с учениками, хочу отметить, что ощутимые результаты появляются, как правило, после двух- трех - недельного периода занятий … Очевидно, что В.</w:t>
      </w:r>
      <w:r w:rsidR="00EC457E">
        <w:rPr>
          <w:rFonts w:ascii="Times New Roman" w:hAnsi="Times New Roman" w:cs="Times New Roman"/>
          <w:sz w:val="28"/>
          <w:szCs w:val="28"/>
        </w:rPr>
        <w:t xml:space="preserve"> </w:t>
      </w:r>
      <w:proofErr w:type="spellStart"/>
      <w:r w:rsidRPr="003C7E09">
        <w:rPr>
          <w:rFonts w:ascii="Times New Roman" w:hAnsi="Times New Roman" w:cs="Times New Roman"/>
          <w:sz w:val="28"/>
          <w:szCs w:val="28"/>
        </w:rPr>
        <w:t>Мазель</w:t>
      </w:r>
      <w:proofErr w:type="spellEnd"/>
      <w:r w:rsidRPr="003C7E09">
        <w:rPr>
          <w:rFonts w:ascii="Times New Roman" w:hAnsi="Times New Roman" w:cs="Times New Roman"/>
          <w:sz w:val="28"/>
          <w:szCs w:val="28"/>
        </w:rPr>
        <w:t xml:space="preserve"> разрабатывает одно из наиболее перспективных направлений в музыкальной педагогике. Значение этой работы трудно переоценить» </w:t>
      </w:r>
      <w:proofErr w:type="gramStart"/>
      <w:r w:rsidRPr="003C7E09">
        <w:rPr>
          <w:rFonts w:ascii="Times New Roman" w:hAnsi="Times New Roman" w:cs="Times New Roman"/>
          <w:sz w:val="28"/>
          <w:szCs w:val="28"/>
        </w:rPr>
        <w:t>( народный</w:t>
      </w:r>
      <w:proofErr w:type="gramEnd"/>
      <w:r w:rsidRPr="003C7E09">
        <w:rPr>
          <w:rFonts w:ascii="Times New Roman" w:hAnsi="Times New Roman" w:cs="Times New Roman"/>
          <w:sz w:val="28"/>
          <w:szCs w:val="28"/>
        </w:rPr>
        <w:t xml:space="preserve"> артист России, профессор В.</w:t>
      </w:r>
      <w:r w:rsidR="00EC457E">
        <w:rPr>
          <w:rFonts w:ascii="Times New Roman" w:hAnsi="Times New Roman" w:cs="Times New Roman"/>
          <w:sz w:val="28"/>
          <w:szCs w:val="28"/>
        </w:rPr>
        <w:t xml:space="preserve"> </w:t>
      </w:r>
      <w:proofErr w:type="spellStart"/>
      <w:r w:rsidRPr="003C7E09">
        <w:rPr>
          <w:rFonts w:ascii="Times New Roman" w:hAnsi="Times New Roman" w:cs="Times New Roman"/>
          <w:sz w:val="28"/>
          <w:szCs w:val="28"/>
        </w:rPr>
        <w:t>Овчарек</w:t>
      </w:r>
      <w:proofErr w:type="spellEnd"/>
      <w:r w:rsidRPr="003C7E09">
        <w:rPr>
          <w:rFonts w:ascii="Times New Roman" w:hAnsi="Times New Roman" w:cs="Times New Roman"/>
          <w:sz w:val="28"/>
          <w:szCs w:val="28"/>
        </w:rPr>
        <w:t xml:space="preserve"> )</w:t>
      </w:r>
      <w:r w:rsidR="00EC457E">
        <w:rPr>
          <w:rFonts w:ascii="Times New Roman" w:hAnsi="Times New Roman" w:cs="Times New Roman"/>
          <w:sz w:val="28"/>
          <w:szCs w:val="28"/>
        </w:rPr>
        <w:br/>
        <w:t xml:space="preserve">       Система В.</w:t>
      </w:r>
      <w:r w:rsidR="000E22D4">
        <w:rPr>
          <w:rFonts w:ascii="Times New Roman" w:hAnsi="Times New Roman" w:cs="Times New Roman"/>
          <w:sz w:val="28"/>
          <w:szCs w:val="28"/>
        </w:rPr>
        <w:t xml:space="preserve"> </w:t>
      </w:r>
      <w:proofErr w:type="spellStart"/>
      <w:r w:rsidR="00EC457E">
        <w:rPr>
          <w:rFonts w:ascii="Times New Roman" w:hAnsi="Times New Roman" w:cs="Times New Roman"/>
          <w:sz w:val="28"/>
          <w:szCs w:val="28"/>
        </w:rPr>
        <w:t>Мазеля</w:t>
      </w:r>
      <w:proofErr w:type="spellEnd"/>
      <w:r w:rsidR="00EC457E">
        <w:rPr>
          <w:rFonts w:ascii="Times New Roman" w:hAnsi="Times New Roman" w:cs="Times New Roman"/>
          <w:sz w:val="28"/>
          <w:szCs w:val="28"/>
        </w:rPr>
        <w:t xml:space="preserve"> помогает как музыкантам, так и людям разных профессий сберечь подвижность суставов.  ( К.И. Шапиро, доктор медицинских наук)</w:t>
      </w:r>
      <w:r w:rsidR="00837791">
        <w:rPr>
          <w:rFonts w:ascii="Times New Roman" w:hAnsi="Times New Roman" w:cs="Times New Roman"/>
          <w:sz w:val="28"/>
          <w:szCs w:val="28"/>
        </w:rPr>
        <w:br/>
        <w:t xml:space="preserve">       Очевидно, что В.</w:t>
      </w:r>
      <w:r w:rsidR="000E22D4">
        <w:rPr>
          <w:rFonts w:ascii="Times New Roman" w:hAnsi="Times New Roman" w:cs="Times New Roman"/>
          <w:sz w:val="28"/>
          <w:szCs w:val="28"/>
        </w:rPr>
        <w:t xml:space="preserve"> </w:t>
      </w:r>
      <w:proofErr w:type="spellStart"/>
      <w:r w:rsidR="00837791">
        <w:rPr>
          <w:rFonts w:ascii="Times New Roman" w:hAnsi="Times New Roman" w:cs="Times New Roman"/>
          <w:sz w:val="28"/>
          <w:szCs w:val="28"/>
        </w:rPr>
        <w:t>Мазель</w:t>
      </w:r>
      <w:proofErr w:type="spellEnd"/>
      <w:r w:rsidR="00837791">
        <w:rPr>
          <w:rFonts w:ascii="Times New Roman" w:hAnsi="Times New Roman" w:cs="Times New Roman"/>
          <w:sz w:val="28"/>
          <w:szCs w:val="28"/>
        </w:rPr>
        <w:t xml:space="preserve"> разрабатывает одно из наиболее перспективных направлений в музыкальной педагогике ( К.И. Векслер, заслуженный артист России, профессор) </w:t>
      </w:r>
      <w:r>
        <w:rPr>
          <w:rFonts w:ascii="Times New Roman" w:hAnsi="Times New Roman" w:cs="Times New Roman"/>
          <w:sz w:val="28"/>
          <w:szCs w:val="28"/>
        </w:rPr>
        <w:br/>
      </w:r>
      <w:r>
        <w:rPr>
          <w:rFonts w:ascii="Times New Roman" w:hAnsi="Times New Roman" w:cs="Times New Roman"/>
          <w:sz w:val="28"/>
          <w:szCs w:val="28"/>
        </w:rPr>
        <w:br/>
      </w:r>
      <w:r w:rsidRPr="00C92BB6">
        <w:rPr>
          <w:rFonts w:ascii="Times New Roman" w:hAnsi="Times New Roman" w:cs="Times New Roman"/>
          <w:i/>
          <w:iCs/>
          <w:sz w:val="32"/>
          <w:szCs w:val="32"/>
        </w:rPr>
        <w:t>Список использованной литературы:</w:t>
      </w:r>
      <w:r w:rsidRPr="00C92BB6">
        <w:rPr>
          <w:rFonts w:ascii="Times New Roman" w:hAnsi="Times New Roman" w:cs="Times New Roman"/>
          <w:i/>
          <w:iCs/>
          <w:sz w:val="28"/>
          <w:szCs w:val="28"/>
        </w:rPr>
        <w:t xml:space="preserve"> </w:t>
      </w:r>
      <w:r w:rsidRPr="00C92BB6">
        <w:rPr>
          <w:rFonts w:ascii="Times New Roman" w:hAnsi="Times New Roman" w:cs="Times New Roman"/>
          <w:i/>
          <w:iCs/>
          <w:sz w:val="28"/>
          <w:szCs w:val="28"/>
        </w:rPr>
        <w:br/>
        <w:t xml:space="preserve">В. </w:t>
      </w:r>
      <w:proofErr w:type="spellStart"/>
      <w:r w:rsidRPr="00C92BB6">
        <w:rPr>
          <w:rFonts w:ascii="Times New Roman" w:hAnsi="Times New Roman" w:cs="Times New Roman"/>
          <w:i/>
          <w:iCs/>
          <w:sz w:val="28"/>
          <w:szCs w:val="28"/>
        </w:rPr>
        <w:t>Мазель</w:t>
      </w:r>
      <w:proofErr w:type="spellEnd"/>
      <w:r w:rsidRPr="00C92BB6">
        <w:rPr>
          <w:rFonts w:ascii="Times New Roman" w:hAnsi="Times New Roman" w:cs="Times New Roman"/>
          <w:i/>
          <w:iCs/>
          <w:sz w:val="28"/>
          <w:szCs w:val="28"/>
        </w:rPr>
        <w:t xml:space="preserve">    </w:t>
      </w:r>
      <w:r w:rsidRPr="00C92BB6">
        <w:rPr>
          <w:rFonts w:ascii="Times New Roman" w:hAnsi="Times New Roman" w:cs="Times New Roman"/>
          <w:sz w:val="28"/>
          <w:szCs w:val="28"/>
        </w:rPr>
        <w:t>Музыкант и его руки. Изд</w:t>
      </w:r>
      <w:r>
        <w:rPr>
          <w:rFonts w:ascii="Times New Roman" w:hAnsi="Times New Roman" w:cs="Times New Roman"/>
          <w:sz w:val="28"/>
          <w:szCs w:val="28"/>
        </w:rPr>
        <w:t>. Композитор 2015</w:t>
      </w:r>
      <w:r>
        <w:rPr>
          <w:rFonts w:ascii="Times New Roman" w:hAnsi="Times New Roman" w:cs="Times New Roman"/>
          <w:sz w:val="28"/>
          <w:szCs w:val="28"/>
        </w:rPr>
        <w:br/>
        <w:t xml:space="preserve">В. </w:t>
      </w:r>
      <w:proofErr w:type="spellStart"/>
      <w:r>
        <w:rPr>
          <w:rFonts w:ascii="Times New Roman" w:hAnsi="Times New Roman" w:cs="Times New Roman"/>
          <w:sz w:val="28"/>
          <w:szCs w:val="28"/>
        </w:rPr>
        <w:t>Мазель</w:t>
      </w:r>
      <w:proofErr w:type="spellEnd"/>
      <w:r>
        <w:rPr>
          <w:rFonts w:ascii="Times New Roman" w:hAnsi="Times New Roman" w:cs="Times New Roman"/>
          <w:sz w:val="28"/>
          <w:szCs w:val="28"/>
        </w:rPr>
        <w:t xml:space="preserve">    Скрипач и его руки. Правая рука. </w:t>
      </w:r>
      <w:r w:rsidRPr="003C7E09">
        <w:rPr>
          <w:rFonts w:ascii="Times New Roman" w:hAnsi="Times New Roman" w:cs="Times New Roman"/>
          <w:sz w:val="28"/>
          <w:szCs w:val="28"/>
        </w:rPr>
        <w:t>Изд. Композитор 2015</w:t>
      </w:r>
      <w:r>
        <w:rPr>
          <w:rFonts w:ascii="Times New Roman" w:hAnsi="Times New Roman" w:cs="Times New Roman"/>
          <w:sz w:val="28"/>
          <w:szCs w:val="28"/>
        </w:rPr>
        <w:br/>
        <w:t xml:space="preserve">В </w:t>
      </w:r>
      <w:proofErr w:type="spellStart"/>
      <w:r>
        <w:rPr>
          <w:rFonts w:ascii="Times New Roman" w:hAnsi="Times New Roman" w:cs="Times New Roman"/>
          <w:sz w:val="28"/>
          <w:szCs w:val="28"/>
        </w:rPr>
        <w:t>Мазель</w:t>
      </w:r>
      <w:proofErr w:type="spellEnd"/>
      <w:r>
        <w:rPr>
          <w:rFonts w:ascii="Times New Roman" w:hAnsi="Times New Roman" w:cs="Times New Roman"/>
          <w:sz w:val="28"/>
          <w:szCs w:val="28"/>
        </w:rPr>
        <w:t xml:space="preserve">     Скрипач и его руки. Левая рука. </w:t>
      </w:r>
      <w:r w:rsidRPr="003C7E09">
        <w:rPr>
          <w:rFonts w:ascii="Times New Roman" w:hAnsi="Times New Roman" w:cs="Times New Roman"/>
          <w:sz w:val="28"/>
          <w:szCs w:val="28"/>
        </w:rPr>
        <w:t>Изд. Композитор 2015</w:t>
      </w:r>
      <w:r>
        <w:rPr>
          <w:rFonts w:ascii="Times New Roman" w:hAnsi="Times New Roman" w:cs="Times New Roman"/>
          <w:sz w:val="28"/>
          <w:szCs w:val="28"/>
        </w:rPr>
        <w:br/>
        <w:t>Диксон Дж. Игра без боли. Ключ. М.</w:t>
      </w:r>
      <w:r w:rsidR="00C92BB6">
        <w:rPr>
          <w:rFonts w:ascii="Times New Roman" w:hAnsi="Times New Roman" w:cs="Times New Roman"/>
          <w:sz w:val="28"/>
          <w:szCs w:val="28"/>
        </w:rPr>
        <w:t>, 1994</w:t>
      </w:r>
      <w:r w:rsidR="00C92BB6">
        <w:rPr>
          <w:rFonts w:ascii="Times New Roman" w:hAnsi="Times New Roman" w:cs="Times New Roman"/>
          <w:sz w:val="28"/>
          <w:szCs w:val="28"/>
        </w:rPr>
        <w:br/>
        <w:t xml:space="preserve">И. </w:t>
      </w:r>
      <w:proofErr w:type="spellStart"/>
      <w:r w:rsidR="00C92BB6">
        <w:rPr>
          <w:rFonts w:ascii="Times New Roman" w:hAnsi="Times New Roman" w:cs="Times New Roman"/>
          <w:sz w:val="28"/>
          <w:szCs w:val="28"/>
        </w:rPr>
        <w:t>Лесман</w:t>
      </w:r>
      <w:proofErr w:type="spellEnd"/>
      <w:r w:rsidR="00C92BB6">
        <w:rPr>
          <w:rFonts w:ascii="Times New Roman" w:hAnsi="Times New Roman" w:cs="Times New Roman"/>
          <w:sz w:val="28"/>
          <w:szCs w:val="28"/>
        </w:rPr>
        <w:t xml:space="preserve">   Пути развития скрипача. М.,1934</w:t>
      </w:r>
      <w:r w:rsidR="00C92BB6">
        <w:rPr>
          <w:rFonts w:ascii="Times New Roman" w:hAnsi="Times New Roman" w:cs="Times New Roman"/>
          <w:sz w:val="28"/>
          <w:szCs w:val="28"/>
        </w:rPr>
        <w:br/>
        <w:t xml:space="preserve">М. Либерман, М. </w:t>
      </w:r>
      <w:proofErr w:type="spellStart"/>
      <w:proofErr w:type="gramStart"/>
      <w:r w:rsidR="00C92BB6">
        <w:rPr>
          <w:rFonts w:ascii="Times New Roman" w:hAnsi="Times New Roman" w:cs="Times New Roman"/>
          <w:sz w:val="28"/>
          <w:szCs w:val="28"/>
        </w:rPr>
        <w:t>Белянчик</w:t>
      </w:r>
      <w:proofErr w:type="spellEnd"/>
      <w:r w:rsidR="00C92BB6">
        <w:rPr>
          <w:rFonts w:ascii="Times New Roman" w:hAnsi="Times New Roman" w:cs="Times New Roman"/>
          <w:sz w:val="28"/>
          <w:szCs w:val="28"/>
        </w:rPr>
        <w:t xml:space="preserve">  Культура</w:t>
      </w:r>
      <w:proofErr w:type="gramEnd"/>
      <w:r w:rsidR="00C92BB6">
        <w:rPr>
          <w:rFonts w:ascii="Times New Roman" w:hAnsi="Times New Roman" w:cs="Times New Roman"/>
          <w:sz w:val="28"/>
          <w:szCs w:val="28"/>
        </w:rPr>
        <w:t xml:space="preserve"> звука скрипача. М.,1985</w:t>
      </w:r>
    </w:p>
    <w:p w14:paraId="4231C7F1" w14:textId="77777777" w:rsidR="00C92BB6" w:rsidRPr="003C7E09" w:rsidRDefault="00C92BB6" w:rsidP="00796F58">
      <w:pPr>
        <w:rPr>
          <w:rFonts w:ascii="Times New Roman" w:hAnsi="Times New Roman" w:cs="Times New Roman"/>
          <w:sz w:val="28"/>
          <w:szCs w:val="28"/>
        </w:rPr>
      </w:pPr>
      <w:r>
        <w:rPr>
          <w:rFonts w:ascii="Times New Roman" w:hAnsi="Times New Roman" w:cs="Times New Roman"/>
          <w:sz w:val="28"/>
          <w:szCs w:val="28"/>
        </w:rPr>
        <w:t>И.</w:t>
      </w:r>
      <w:r w:rsidR="006936CD">
        <w:rPr>
          <w:rFonts w:ascii="Times New Roman" w:hAnsi="Times New Roman" w:cs="Times New Roman"/>
          <w:sz w:val="28"/>
          <w:szCs w:val="28"/>
        </w:rPr>
        <w:t xml:space="preserve"> </w:t>
      </w:r>
      <w:r>
        <w:rPr>
          <w:rFonts w:ascii="Times New Roman" w:hAnsi="Times New Roman" w:cs="Times New Roman"/>
          <w:sz w:val="28"/>
          <w:szCs w:val="28"/>
        </w:rPr>
        <w:t>Назаров основы музыкально-исполнительской техники и методы её совершенствования. Л.,1965</w:t>
      </w:r>
      <w:r>
        <w:rPr>
          <w:rFonts w:ascii="Times New Roman" w:hAnsi="Times New Roman" w:cs="Times New Roman"/>
          <w:sz w:val="28"/>
          <w:szCs w:val="28"/>
        </w:rPr>
        <w:br/>
        <w:t xml:space="preserve">О. </w:t>
      </w:r>
      <w:proofErr w:type="spellStart"/>
      <w:r>
        <w:rPr>
          <w:rFonts w:ascii="Times New Roman" w:hAnsi="Times New Roman" w:cs="Times New Roman"/>
          <w:sz w:val="28"/>
          <w:szCs w:val="28"/>
        </w:rPr>
        <w:t>Шульпяков</w:t>
      </w:r>
      <w:proofErr w:type="spellEnd"/>
      <w:r>
        <w:rPr>
          <w:rFonts w:ascii="Times New Roman" w:hAnsi="Times New Roman" w:cs="Times New Roman"/>
          <w:sz w:val="28"/>
          <w:szCs w:val="28"/>
        </w:rPr>
        <w:t xml:space="preserve">    Музыкально-исполнительская техника и художественный образ. Л.,1986</w:t>
      </w:r>
      <w:r>
        <w:rPr>
          <w:rFonts w:ascii="Times New Roman" w:hAnsi="Times New Roman" w:cs="Times New Roman"/>
          <w:sz w:val="28"/>
          <w:szCs w:val="28"/>
        </w:rPr>
        <w:br/>
        <w:t xml:space="preserve">Ф. </w:t>
      </w:r>
      <w:proofErr w:type="spellStart"/>
      <w:r>
        <w:rPr>
          <w:rFonts w:ascii="Times New Roman" w:hAnsi="Times New Roman" w:cs="Times New Roman"/>
          <w:sz w:val="28"/>
          <w:szCs w:val="28"/>
        </w:rPr>
        <w:t>Штейнгаузен</w:t>
      </w:r>
      <w:proofErr w:type="spellEnd"/>
      <w:r>
        <w:rPr>
          <w:rFonts w:ascii="Times New Roman" w:hAnsi="Times New Roman" w:cs="Times New Roman"/>
          <w:sz w:val="28"/>
          <w:szCs w:val="28"/>
        </w:rPr>
        <w:t xml:space="preserve">   Физиология ведения смычка. М.,1930</w:t>
      </w:r>
    </w:p>
    <w:p w14:paraId="0AD03F06" w14:textId="77777777" w:rsidR="0098041D" w:rsidRPr="003C7E09" w:rsidRDefault="0098041D">
      <w:pPr>
        <w:rPr>
          <w:rFonts w:ascii="Times New Roman" w:hAnsi="Times New Roman" w:cs="Times New Roman"/>
          <w:sz w:val="28"/>
          <w:szCs w:val="28"/>
        </w:rPr>
      </w:pPr>
    </w:p>
    <w:sectPr w:rsidR="0098041D" w:rsidRPr="003C7E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58B"/>
    <w:rsid w:val="000E22D4"/>
    <w:rsid w:val="00220AF0"/>
    <w:rsid w:val="003946B0"/>
    <w:rsid w:val="003C7E09"/>
    <w:rsid w:val="0054332E"/>
    <w:rsid w:val="006936CD"/>
    <w:rsid w:val="00796F58"/>
    <w:rsid w:val="00837791"/>
    <w:rsid w:val="0098041D"/>
    <w:rsid w:val="00A97A3A"/>
    <w:rsid w:val="00B23A70"/>
    <w:rsid w:val="00C7523D"/>
    <w:rsid w:val="00C92BB6"/>
    <w:rsid w:val="00CC0465"/>
    <w:rsid w:val="00DA595C"/>
    <w:rsid w:val="00DD1113"/>
    <w:rsid w:val="00DD158B"/>
    <w:rsid w:val="00E93583"/>
    <w:rsid w:val="00EC457E"/>
    <w:rsid w:val="00F36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E450"/>
  <w15:chartTrackingRefBased/>
  <w15:docId w15:val="{40490AD2-B9CE-4CEF-A684-6D986FA4D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1904</Words>
  <Characters>10856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Хламенко</dc:creator>
  <cp:keywords/>
  <dc:description/>
  <cp:lastModifiedBy>Ольга Хламенко</cp:lastModifiedBy>
  <cp:revision>5</cp:revision>
  <dcterms:created xsi:type="dcterms:W3CDTF">2024-09-27T06:25:00Z</dcterms:created>
  <dcterms:modified xsi:type="dcterms:W3CDTF">2024-10-23T21:25:00Z</dcterms:modified>
</cp:coreProperties>
</file>