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4" w:rsidRPr="009F12E2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9F12E2">
        <w:rPr>
          <w:rFonts w:eastAsia="Calibri"/>
          <w:lang w:eastAsia="en-US"/>
        </w:rPr>
        <w:t xml:space="preserve">МИНИСТЕРСТВО ОБРАЗОВАНИЯ </w:t>
      </w:r>
    </w:p>
    <w:p w:rsidR="001E2D04" w:rsidRPr="009F12E2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9F12E2">
        <w:rPr>
          <w:rFonts w:eastAsia="Calibri"/>
          <w:lang w:eastAsia="en-US"/>
        </w:rPr>
        <w:t>КРАСНОЯРСКОГО КРАЯ</w:t>
      </w:r>
    </w:p>
    <w:p w:rsidR="001E2D04" w:rsidRPr="001E2D04" w:rsidRDefault="001E2D04" w:rsidP="001E2D04">
      <w:pPr>
        <w:widowControl w:val="0"/>
        <w:contextualSpacing/>
        <w:rPr>
          <w:spacing w:val="-10"/>
          <w:kern w:val="28"/>
          <w:lang w:eastAsia="en-US"/>
        </w:rPr>
      </w:pPr>
    </w:p>
    <w:p w:rsidR="001E2D04" w:rsidRPr="001E2D04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>КРАЕВОЕ ГОСУДАРСТВЕННОЕ БЮДЖЕТНОЕ</w:t>
      </w:r>
    </w:p>
    <w:p w:rsidR="001E2D04" w:rsidRPr="001E2D04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>ПРОФЕССИОНАЛЬНОЕ ОБРАЗОВАТЕЛЬНОЕ УЧРЕЖДЕНИЕ</w:t>
      </w:r>
    </w:p>
    <w:p w:rsidR="001E2D04" w:rsidRPr="001E2D04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 xml:space="preserve"> «ТЕХНИКУМ ИНОВАЦИОННЫХ ПРОМЫШЛЕННЫХ ТЕХНОЛОГИЙ И </w:t>
      </w:r>
    </w:p>
    <w:p w:rsidR="001E2D04" w:rsidRPr="001E2D04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>СЕРВИСА»</w:t>
      </w:r>
    </w:p>
    <w:p w:rsidR="001E2D04" w:rsidRPr="001E2D04" w:rsidRDefault="001E2D04" w:rsidP="001E2D04">
      <w:pPr>
        <w:widowControl w:val="0"/>
        <w:contextualSpacing/>
        <w:rPr>
          <w:rFonts w:ascii="Cambria" w:hAnsi="Cambria"/>
          <w:spacing w:val="-10"/>
          <w:kern w:val="28"/>
          <w:sz w:val="56"/>
          <w:szCs w:val="56"/>
          <w:lang w:eastAsia="en-US"/>
        </w:rPr>
      </w:pPr>
    </w:p>
    <w:p w:rsidR="001E2D04" w:rsidRPr="001E2D04" w:rsidRDefault="001E2D04" w:rsidP="001E2D04">
      <w:pPr>
        <w:widowControl w:val="0"/>
        <w:snapToGrid w:val="0"/>
        <w:spacing w:line="276" w:lineRule="auto"/>
        <w:rPr>
          <w:rFonts w:eastAsia="Calibri"/>
          <w:b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2D04" w:rsidRPr="001E2D04" w:rsidTr="001E2D04">
        <w:tc>
          <w:tcPr>
            <w:tcW w:w="4785" w:type="dxa"/>
            <w:shd w:val="clear" w:color="auto" w:fill="auto"/>
            <w:hideMark/>
          </w:tcPr>
          <w:p w:rsidR="003015B4" w:rsidRDefault="003015B4" w:rsidP="001E2D04">
            <w:pPr>
              <w:widowControl w:val="0"/>
              <w:snapToGrid w:val="0"/>
              <w:spacing w:line="276" w:lineRule="auto"/>
              <w:ind w:right="8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СОГЛАСОВАНО:</w:t>
            </w:r>
          </w:p>
          <w:p w:rsidR="003015B4" w:rsidRDefault="003015B4" w:rsidP="001E2D04">
            <w:pPr>
              <w:widowControl w:val="0"/>
              <w:snapToGrid w:val="0"/>
              <w:spacing w:line="276" w:lineRule="auto"/>
              <w:ind w:right="88"/>
              <w:rPr>
                <w:rFonts w:eastAsia="Calibri"/>
                <w:lang w:eastAsia="en-US"/>
              </w:rPr>
            </w:pPr>
            <w:r w:rsidRPr="003015B4">
              <w:rPr>
                <w:rFonts w:eastAsia="Calibri"/>
                <w:lang w:eastAsia="en-US"/>
              </w:rPr>
              <w:t>Председатель ПЦК</w:t>
            </w:r>
            <w:r w:rsidR="00734F13">
              <w:rPr>
                <w:rFonts w:eastAsia="Calibri"/>
                <w:lang w:eastAsia="en-US"/>
              </w:rPr>
              <w:t xml:space="preserve"> Машиностроение</w:t>
            </w:r>
          </w:p>
          <w:p w:rsidR="003015B4" w:rsidRDefault="003015B4" w:rsidP="001E2D04">
            <w:pPr>
              <w:widowControl w:val="0"/>
              <w:snapToGrid w:val="0"/>
              <w:spacing w:line="276" w:lineRule="auto"/>
              <w:ind w:right="88"/>
              <w:rPr>
                <w:rFonts w:eastAsia="Calibri"/>
                <w:lang w:eastAsia="en-US"/>
              </w:rPr>
            </w:pPr>
          </w:p>
          <w:p w:rsidR="001E2D04" w:rsidRPr="001E2D04" w:rsidRDefault="00596416" w:rsidP="001E2D04">
            <w:pPr>
              <w:widowControl w:val="0"/>
              <w:snapToGrid w:val="0"/>
              <w:spacing w:line="276" w:lineRule="auto"/>
              <w:ind w:right="8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«____» ___________ 20</w:t>
            </w:r>
            <w:r w:rsidR="004B1B46">
              <w:rPr>
                <w:rFonts w:eastAsia="Calibri"/>
                <w:b/>
                <w:lang w:eastAsia="en-US"/>
              </w:rPr>
              <w:t>23</w:t>
            </w:r>
            <w:r w:rsidR="001E2D04" w:rsidRPr="001E2D04">
              <w:rPr>
                <w:rFonts w:eastAsia="Calibri"/>
                <w:lang w:eastAsia="en-US"/>
              </w:rPr>
              <w:t xml:space="preserve"> г.</w:t>
            </w:r>
          </w:p>
          <w:p w:rsidR="001E2D04" w:rsidRPr="001E2D04" w:rsidRDefault="001E2D04" w:rsidP="001E2D04">
            <w:pPr>
              <w:widowControl w:val="0"/>
              <w:contextualSpacing/>
              <w:rPr>
                <w:spacing w:val="-10"/>
                <w:kern w:val="28"/>
                <w:lang w:eastAsia="en-US"/>
              </w:rPr>
            </w:pPr>
            <w:r w:rsidRPr="001E2D04">
              <w:rPr>
                <w:spacing w:val="-10"/>
                <w:kern w:val="28"/>
                <w:lang w:eastAsia="en-US"/>
              </w:rPr>
              <w:t xml:space="preserve">       ___</w:t>
            </w:r>
            <w:r w:rsidR="00596416">
              <w:rPr>
                <w:spacing w:val="-10"/>
                <w:kern w:val="28"/>
                <w:lang w:eastAsia="en-US"/>
              </w:rPr>
              <w:t xml:space="preserve">________/ </w:t>
            </w:r>
            <w:proofErr w:type="gramStart"/>
            <w:r w:rsidR="00596416">
              <w:rPr>
                <w:spacing w:val="-10"/>
                <w:kern w:val="28"/>
                <w:lang w:eastAsia="en-US"/>
              </w:rPr>
              <w:t>ЮН</w:t>
            </w:r>
            <w:proofErr w:type="gramEnd"/>
            <w:r w:rsidR="00596416">
              <w:rPr>
                <w:spacing w:val="-10"/>
                <w:kern w:val="28"/>
                <w:lang w:eastAsia="en-US"/>
              </w:rPr>
              <w:t xml:space="preserve"> Мокрецов</w:t>
            </w:r>
          </w:p>
        </w:tc>
        <w:tc>
          <w:tcPr>
            <w:tcW w:w="4786" w:type="dxa"/>
            <w:shd w:val="clear" w:color="auto" w:fill="auto"/>
            <w:hideMark/>
          </w:tcPr>
          <w:p w:rsidR="001E2D04" w:rsidRPr="001E2D04" w:rsidRDefault="001E2D04" w:rsidP="001E2D04">
            <w:pPr>
              <w:widowControl w:val="0"/>
              <w:snapToGrid w:val="0"/>
              <w:spacing w:line="276" w:lineRule="auto"/>
              <w:ind w:right="88"/>
              <w:jc w:val="center"/>
              <w:rPr>
                <w:rFonts w:eastAsia="Calibri"/>
                <w:lang w:eastAsia="en-US"/>
              </w:rPr>
            </w:pPr>
            <w:r w:rsidRPr="001E2D04">
              <w:rPr>
                <w:rFonts w:eastAsia="Calibri"/>
                <w:lang w:eastAsia="en-US"/>
              </w:rPr>
              <w:t>УТВЕРЖДАЮ:</w:t>
            </w:r>
          </w:p>
          <w:p w:rsidR="001E2D04" w:rsidRPr="001E2D04" w:rsidRDefault="003015B4" w:rsidP="001E2D04">
            <w:pPr>
              <w:widowControl w:val="0"/>
              <w:snapToGrid w:val="0"/>
              <w:spacing w:line="276" w:lineRule="auto"/>
              <w:ind w:right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Заместитель директора по </w:t>
            </w:r>
            <w:r w:rsidR="00734F13">
              <w:rPr>
                <w:rFonts w:eastAsia="Calibri"/>
                <w:lang w:eastAsia="en-US"/>
              </w:rPr>
              <w:t>УР</w:t>
            </w:r>
          </w:p>
          <w:p w:rsidR="001E2D04" w:rsidRPr="001E2D04" w:rsidRDefault="001E2D04" w:rsidP="001E2D04">
            <w:pPr>
              <w:widowControl w:val="0"/>
              <w:contextualSpacing/>
              <w:jc w:val="center"/>
              <w:rPr>
                <w:spacing w:val="-10"/>
                <w:kern w:val="28"/>
                <w:lang w:eastAsia="en-US"/>
              </w:rPr>
            </w:pPr>
          </w:p>
          <w:p w:rsidR="001E2D04" w:rsidRPr="001E2D04" w:rsidRDefault="00596416" w:rsidP="001E2D04">
            <w:pPr>
              <w:widowControl w:val="0"/>
              <w:snapToGrid w:val="0"/>
              <w:spacing w:line="276" w:lineRule="auto"/>
              <w:ind w:right="8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«____» ___________ 20</w:t>
            </w:r>
            <w:r w:rsidRPr="00596416">
              <w:rPr>
                <w:rFonts w:eastAsia="Calibri"/>
                <w:b/>
                <w:lang w:eastAsia="en-US"/>
              </w:rPr>
              <w:t>23</w:t>
            </w:r>
            <w:r w:rsidR="001E2D04" w:rsidRPr="001E2D04">
              <w:rPr>
                <w:rFonts w:eastAsia="Calibri"/>
                <w:lang w:eastAsia="en-US"/>
              </w:rPr>
              <w:t xml:space="preserve"> г.</w:t>
            </w:r>
          </w:p>
          <w:p w:rsidR="001E2D04" w:rsidRPr="001E2D04" w:rsidRDefault="001E2D04" w:rsidP="001E2D04">
            <w:pPr>
              <w:widowControl w:val="0"/>
              <w:contextualSpacing/>
              <w:jc w:val="center"/>
              <w:rPr>
                <w:spacing w:val="-10"/>
                <w:kern w:val="28"/>
                <w:lang w:eastAsia="en-US"/>
              </w:rPr>
            </w:pPr>
            <w:r w:rsidRPr="001E2D04">
              <w:rPr>
                <w:spacing w:val="-10"/>
                <w:kern w:val="28"/>
                <w:lang w:eastAsia="en-US"/>
              </w:rPr>
              <w:t>_____________/</w:t>
            </w:r>
            <w:r w:rsidR="00596416">
              <w:rPr>
                <w:spacing w:val="-10"/>
                <w:kern w:val="28"/>
                <w:lang w:eastAsia="en-US"/>
              </w:rPr>
              <w:t>СА Иванова</w:t>
            </w:r>
          </w:p>
          <w:p w:rsidR="001E2D04" w:rsidRPr="001E2D04" w:rsidRDefault="001E2D04" w:rsidP="001E2D04">
            <w:pPr>
              <w:widowControl w:val="0"/>
              <w:snapToGri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</w:tc>
      </w:tr>
    </w:tbl>
    <w:p w:rsidR="001E2D04" w:rsidRPr="001E2D04" w:rsidRDefault="001E2D04" w:rsidP="001E2D04">
      <w:pPr>
        <w:widowControl w:val="0"/>
        <w:snapToGrid w:val="0"/>
        <w:spacing w:line="276" w:lineRule="auto"/>
        <w:jc w:val="center"/>
        <w:rPr>
          <w:rFonts w:eastAsia="Calibri"/>
          <w:b/>
          <w:lang w:eastAsia="en-US"/>
        </w:rPr>
      </w:pPr>
    </w:p>
    <w:p w:rsidR="00734F13" w:rsidRDefault="00734F13" w:rsidP="00144102">
      <w:pPr>
        <w:jc w:val="center"/>
        <w:rPr>
          <w:sz w:val="28"/>
          <w:szCs w:val="28"/>
        </w:rPr>
      </w:pPr>
    </w:p>
    <w:p w:rsidR="00144102" w:rsidRPr="007517F1" w:rsidRDefault="001E2D04" w:rsidP="001E2D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144102" w:rsidRPr="007517F1">
        <w:rPr>
          <w:sz w:val="28"/>
          <w:szCs w:val="28"/>
        </w:rPr>
        <w:t xml:space="preserve">КОМПЛЕКТ КОНТРОЛЬНО – </w:t>
      </w:r>
      <w:r w:rsidR="001A4AC1" w:rsidRPr="007517F1">
        <w:rPr>
          <w:sz w:val="28"/>
          <w:szCs w:val="28"/>
        </w:rPr>
        <w:t>ОЦЕНОЧНЫХ СРЕДСТВ</w:t>
      </w:r>
    </w:p>
    <w:p w:rsidR="007517F1" w:rsidRPr="007517F1" w:rsidRDefault="007517F1" w:rsidP="001E2D04">
      <w:pPr>
        <w:rPr>
          <w:sz w:val="28"/>
          <w:szCs w:val="28"/>
        </w:rPr>
      </w:pPr>
      <w:r w:rsidRPr="007517F1">
        <w:rPr>
          <w:sz w:val="28"/>
          <w:szCs w:val="28"/>
        </w:rPr>
        <w:t xml:space="preserve">                                  (с Комплектом измерительных материалов)</w:t>
      </w:r>
    </w:p>
    <w:p w:rsidR="00734F13" w:rsidRPr="007517F1" w:rsidRDefault="00734F13" w:rsidP="001E2D04">
      <w:pPr>
        <w:rPr>
          <w:sz w:val="28"/>
          <w:szCs w:val="28"/>
        </w:rPr>
      </w:pPr>
    </w:p>
    <w:p w:rsidR="00734F13" w:rsidRPr="007517F1" w:rsidRDefault="003E765C" w:rsidP="007517F1">
      <w:pPr>
        <w:jc w:val="both"/>
        <w:rPr>
          <w:b/>
        </w:rPr>
      </w:pPr>
      <w:r>
        <w:rPr>
          <w:b/>
        </w:rPr>
        <w:t xml:space="preserve">         </w:t>
      </w:r>
      <w:r w:rsidR="009F12E2" w:rsidRPr="007517F1">
        <w:rPr>
          <w:b/>
        </w:rPr>
        <w:t>Применение на основании требований</w:t>
      </w:r>
      <w:r w:rsidR="00734F13" w:rsidRPr="007517F1">
        <w:rPr>
          <w:b/>
        </w:rPr>
        <w:t xml:space="preserve"> </w:t>
      </w:r>
      <w:proofErr w:type="spellStart"/>
      <w:r w:rsidR="007517F1" w:rsidRPr="007517F1">
        <w:rPr>
          <w:b/>
          <w:color w:val="002060"/>
        </w:rPr>
        <w:t>Профстандарта</w:t>
      </w:r>
      <w:proofErr w:type="spellEnd"/>
      <w:r w:rsidR="007517F1" w:rsidRPr="007517F1">
        <w:rPr>
          <w:b/>
          <w:color w:val="002060"/>
        </w:rPr>
        <w:t xml:space="preserve"> 40.002 Сварщик</w:t>
      </w:r>
    </w:p>
    <w:p w:rsidR="00144102" w:rsidRPr="007517F1" w:rsidRDefault="00144102" w:rsidP="00144102">
      <w:pPr>
        <w:jc w:val="center"/>
        <w:rPr>
          <w:b/>
          <w:color w:val="002060"/>
        </w:rPr>
      </w:pPr>
    </w:p>
    <w:p w:rsidR="001E2D04" w:rsidRPr="007517F1" w:rsidRDefault="001E2D04" w:rsidP="001E2D04">
      <w:pPr>
        <w:widowControl w:val="0"/>
        <w:spacing w:line="276" w:lineRule="auto"/>
        <w:ind w:left="106"/>
        <w:jc w:val="center"/>
        <w:outlineLvl w:val="0"/>
        <w:rPr>
          <w:bCs/>
          <w:iCs/>
          <w:lang w:eastAsia="en-US"/>
        </w:rPr>
      </w:pPr>
      <w:r w:rsidRPr="007517F1">
        <w:rPr>
          <w:b/>
          <w:bCs/>
          <w:iCs/>
          <w:lang w:eastAsia="en-US"/>
        </w:rPr>
        <w:t>ПМ.01.</w:t>
      </w:r>
      <w:r w:rsidRPr="007517F1">
        <w:rPr>
          <w:bCs/>
          <w:iCs/>
          <w:lang w:eastAsia="en-US"/>
        </w:rPr>
        <w:t xml:space="preserve"> Подготовительно-сварочные работы и контроль качества сварных швов после сварки.</w:t>
      </w:r>
    </w:p>
    <w:p w:rsidR="001E2D04" w:rsidRPr="007517F1" w:rsidRDefault="001E2D04" w:rsidP="001E2D04">
      <w:pPr>
        <w:widowControl w:val="0"/>
        <w:spacing w:line="276" w:lineRule="auto"/>
        <w:ind w:left="106"/>
        <w:jc w:val="center"/>
        <w:outlineLvl w:val="0"/>
        <w:rPr>
          <w:bCs/>
          <w:iCs/>
          <w:lang w:eastAsia="en-US"/>
        </w:rPr>
      </w:pPr>
      <w:r w:rsidRPr="007517F1">
        <w:rPr>
          <w:bCs/>
          <w:iCs/>
          <w:lang w:eastAsia="en-US"/>
        </w:rPr>
        <w:t xml:space="preserve">Профессия </w:t>
      </w:r>
      <w:r w:rsidRPr="007517F1">
        <w:rPr>
          <w:b/>
          <w:bCs/>
          <w:iCs/>
          <w:lang w:eastAsia="en-US"/>
        </w:rPr>
        <w:t>15.01.05</w:t>
      </w:r>
      <w:r w:rsidRPr="007517F1">
        <w:rPr>
          <w:bCs/>
          <w:iCs/>
          <w:lang w:eastAsia="en-US"/>
        </w:rPr>
        <w:t xml:space="preserve"> «Сварщик ручной и частично механизированной сварки (наплавки)»</w:t>
      </w:r>
    </w:p>
    <w:p w:rsidR="001E2D04" w:rsidRPr="007517F1" w:rsidRDefault="001E2D04" w:rsidP="001E2D04">
      <w:pPr>
        <w:widowControl w:val="0"/>
        <w:spacing w:line="276" w:lineRule="auto"/>
        <w:ind w:left="106"/>
        <w:outlineLvl w:val="0"/>
        <w:rPr>
          <w:bCs/>
          <w:iCs/>
          <w:lang w:eastAsia="en-US"/>
        </w:rPr>
      </w:pPr>
    </w:p>
    <w:p w:rsidR="001E2D04" w:rsidRPr="007517F1" w:rsidRDefault="001E2D04" w:rsidP="001E2D04">
      <w:pPr>
        <w:widowControl w:val="0"/>
        <w:spacing w:line="276" w:lineRule="auto"/>
        <w:ind w:left="106"/>
        <w:outlineLvl w:val="0"/>
        <w:rPr>
          <w:bCs/>
          <w:iCs/>
          <w:lang w:eastAsia="en-US"/>
        </w:rPr>
      </w:pPr>
    </w:p>
    <w:p w:rsidR="001E2D04" w:rsidRPr="007517F1" w:rsidRDefault="001E2D04" w:rsidP="001E2D04">
      <w:pPr>
        <w:widowControl w:val="0"/>
        <w:spacing w:line="276" w:lineRule="auto"/>
        <w:ind w:left="106"/>
        <w:jc w:val="both"/>
        <w:outlineLvl w:val="0"/>
        <w:rPr>
          <w:b/>
          <w:bCs/>
          <w:iCs/>
          <w:lang w:eastAsia="en-US"/>
        </w:rPr>
      </w:pPr>
      <w:r w:rsidRPr="007517F1">
        <w:rPr>
          <w:bCs/>
          <w:iCs/>
          <w:lang w:eastAsia="en-US"/>
        </w:rPr>
        <w:t xml:space="preserve">Группа </w:t>
      </w:r>
      <w:r w:rsidR="00734F13" w:rsidRPr="007517F1">
        <w:rPr>
          <w:b/>
          <w:bCs/>
          <w:iCs/>
          <w:lang w:eastAsia="en-US"/>
        </w:rPr>
        <w:t>21</w:t>
      </w:r>
      <w:r w:rsidRPr="007517F1">
        <w:rPr>
          <w:b/>
          <w:bCs/>
          <w:iCs/>
          <w:lang w:eastAsia="en-US"/>
        </w:rPr>
        <w:t>св</w:t>
      </w:r>
    </w:p>
    <w:p w:rsidR="001E2D04" w:rsidRPr="007517F1" w:rsidRDefault="001E2D04" w:rsidP="001E2D04">
      <w:pPr>
        <w:widowControl w:val="0"/>
        <w:spacing w:line="276" w:lineRule="auto"/>
        <w:ind w:left="106"/>
        <w:jc w:val="both"/>
        <w:outlineLvl w:val="0"/>
        <w:rPr>
          <w:bCs/>
          <w:iCs/>
          <w:lang w:eastAsia="en-US"/>
        </w:rPr>
      </w:pPr>
      <w:r w:rsidRPr="007517F1">
        <w:rPr>
          <w:bCs/>
          <w:iCs/>
          <w:lang w:eastAsia="en-US"/>
        </w:rPr>
        <w:t xml:space="preserve">Курс: </w:t>
      </w:r>
      <w:r w:rsidRPr="007517F1">
        <w:rPr>
          <w:b/>
          <w:bCs/>
          <w:iCs/>
          <w:lang w:eastAsia="en-US"/>
        </w:rPr>
        <w:t>2</w:t>
      </w:r>
      <w:r w:rsidRPr="007517F1">
        <w:rPr>
          <w:bCs/>
          <w:iCs/>
          <w:lang w:eastAsia="en-US"/>
        </w:rPr>
        <w:t xml:space="preserve"> Семестр: </w:t>
      </w:r>
      <w:r w:rsidRPr="007517F1">
        <w:rPr>
          <w:b/>
          <w:bCs/>
          <w:iCs/>
          <w:lang w:eastAsia="en-US"/>
        </w:rPr>
        <w:t>3</w:t>
      </w:r>
    </w:p>
    <w:p w:rsidR="001E2D04" w:rsidRPr="001E2D04" w:rsidRDefault="001E2D04" w:rsidP="001E2D04">
      <w:pPr>
        <w:widowControl w:val="0"/>
        <w:spacing w:line="276" w:lineRule="auto"/>
        <w:ind w:left="106"/>
        <w:jc w:val="center"/>
        <w:outlineLvl w:val="0"/>
        <w:rPr>
          <w:bCs/>
          <w:iCs/>
          <w:lang w:eastAsia="en-US"/>
        </w:rPr>
      </w:pPr>
    </w:p>
    <w:p w:rsidR="001E2D04" w:rsidRDefault="001E2D04" w:rsidP="001E2D04">
      <w:pPr>
        <w:widowControl w:val="0"/>
        <w:rPr>
          <w:rFonts w:eastAsia="Calibri"/>
          <w:lang w:eastAsia="en-US"/>
        </w:rPr>
      </w:pPr>
    </w:p>
    <w:p w:rsidR="001E2D04" w:rsidRDefault="001E2D04" w:rsidP="001E2D04">
      <w:pPr>
        <w:widowControl w:val="0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tabs>
          <w:tab w:val="left" w:pos="4077"/>
        </w:tabs>
        <w:rPr>
          <w:rFonts w:eastAsia="Calibri"/>
          <w:lang w:eastAsia="en-US"/>
        </w:rPr>
      </w:pPr>
    </w:p>
    <w:p w:rsidR="001E2D04" w:rsidRPr="00DA30E7" w:rsidRDefault="001E2D04" w:rsidP="00DA30E7">
      <w:pPr>
        <w:widowControl w:val="0"/>
        <w:tabs>
          <w:tab w:val="left" w:pos="4077"/>
        </w:tabs>
        <w:jc w:val="both"/>
        <w:rPr>
          <w:rFonts w:eastAsia="Calibri"/>
          <w:b/>
          <w:lang w:eastAsia="en-US"/>
        </w:rPr>
      </w:pPr>
      <w:r w:rsidRPr="001E2D04">
        <w:rPr>
          <w:rFonts w:eastAsia="Calibri"/>
          <w:lang w:eastAsia="en-US"/>
        </w:rPr>
        <w:t xml:space="preserve">                                                               </w:t>
      </w:r>
      <w:r w:rsidR="007517F1">
        <w:rPr>
          <w:rFonts w:eastAsia="Calibri"/>
          <w:lang w:eastAsia="en-US"/>
        </w:rPr>
        <w:t xml:space="preserve">            Разработчик:</w:t>
      </w:r>
      <w:r w:rsidR="00DA30E7">
        <w:rPr>
          <w:rFonts w:eastAsia="Calibri"/>
          <w:b/>
          <w:lang w:eastAsia="en-US"/>
        </w:rPr>
        <w:t xml:space="preserve"> </w:t>
      </w:r>
      <w:r w:rsidRPr="007517F1">
        <w:rPr>
          <w:rFonts w:eastAsia="Calibri"/>
          <w:b/>
          <w:lang w:eastAsia="en-US"/>
        </w:rPr>
        <w:t>Мокрецов Юрий Николаевич</w:t>
      </w:r>
    </w:p>
    <w:p w:rsidR="001E2D04" w:rsidRP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tabs>
          <w:tab w:val="left" w:pos="4077"/>
        </w:tabs>
        <w:jc w:val="center"/>
        <w:rPr>
          <w:rFonts w:eastAsia="Calibri"/>
          <w:lang w:eastAsia="en-US"/>
        </w:rPr>
      </w:pPr>
    </w:p>
    <w:p w:rsidR="001E2D04" w:rsidRPr="001E2D04" w:rsidRDefault="001E2D04" w:rsidP="001E2D04">
      <w:pPr>
        <w:widowControl w:val="0"/>
        <w:tabs>
          <w:tab w:val="left" w:pos="4077"/>
        </w:tabs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>Рассмотрено на заседании методического объединения</w:t>
      </w:r>
    </w:p>
    <w:p w:rsidR="001E2D04" w:rsidRPr="00596416" w:rsidRDefault="001E2D04" w:rsidP="001E2D04">
      <w:pPr>
        <w:widowControl w:val="0"/>
        <w:tabs>
          <w:tab w:val="left" w:pos="4077"/>
        </w:tabs>
        <w:rPr>
          <w:rFonts w:eastAsia="Calibri"/>
          <w:b/>
          <w:lang w:eastAsia="en-US"/>
        </w:rPr>
      </w:pPr>
      <w:r w:rsidRPr="001E2D04">
        <w:rPr>
          <w:rFonts w:eastAsia="Calibri"/>
          <w:lang w:eastAsia="en-US"/>
        </w:rPr>
        <w:t>Протоко</w:t>
      </w:r>
      <w:r w:rsidR="00596416">
        <w:rPr>
          <w:rFonts w:eastAsia="Calibri"/>
          <w:lang w:eastAsia="en-US"/>
        </w:rPr>
        <w:t xml:space="preserve">л № ___ от «___» ______ </w:t>
      </w:r>
      <w:r w:rsidR="00596416">
        <w:rPr>
          <w:rFonts w:eastAsia="Calibri"/>
          <w:b/>
          <w:lang w:eastAsia="en-US"/>
        </w:rPr>
        <w:t>2023г</w:t>
      </w:r>
    </w:p>
    <w:p w:rsidR="001A4AC1" w:rsidRPr="001E2D04" w:rsidRDefault="001E2D04" w:rsidP="001E2D04">
      <w:pPr>
        <w:widowControl w:val="0"/>
        <w:tabs>
          <w:tab w:val="left" w:pos="4077"/>
        </w:tabs>
        <w:rPr>
          <w:rFonts w:eastAsia="Calibri"/>
          <w:lang w:eastAsia="en-US"/>
        </w:rPr>
      </w:pPr>
      <w:r w:rsidRPr="001E2D04">
        <w:rPr>
          <w:rFonts w:eastAsia="Calibri"/>
          <w:lang w:eastAsia="en-US"/>
        </w:rPr>
        <w:t>Председ</w:t>
      </w:r>
      <w:r>
        <w:rPr>
          <w:rFonts w:eastAsia="Calibri"/>
          <w:lang w:eastAsia="en-US"/>
        </w:rPr>
        <w:t xml:space="preserve">атель </w:t>
      </w:r>
      <w:proofErr w:type="gramStart"/>
      <w:r>
        <w:rPr>
          <w:rFonts w:eastAsia="Calibri"/>
          <w:lang w:eastAsia="en-US"/>
        </w:rPr>
        <w:t>м</w:t>
      </w:r>
      <w:proofErr w:type="gramEnd"/>
      <w:r>
        <w:rPr>
          <w:rFonts w:eastAsia="Calibri"/>
          <w:lang w:eastAsia="en-US"/>
        </w:rPr>
        <w:t>/о ______________________</w:t>
      </w:r>
    </w:p>
    <w:p w:rsidR="001A4AC1" w:rsidRDefault="001A4AC1" w:rsidP="001A4AC1">
      <w:pPr>
        <w:pStyle w:val="a5"/>
        <w:rPr>
          <w:sz w:val="28"/>
          <w:szCs w:val="28"/>
        </w:rPr>
      </w:pPr>
    </w:p>
    <w:p w:rsidR="001A4AC1" w:rsidRDefault="001A4AC1" w:rsidP="001A4AC1">
      <w:pPr>
        <w:tabs>
          <w:tab w:val="left" w:pos="5954"/>
        </w:tabs>
        <w:rPr>
          <w:sz w:val="28"/>
          <w:szCs w:val="28"/>
        </w:rPr>
      </w:pPr>
    </w:p>
    <w:p w:rsidR="00DA30E7" w:rsidRDefault="00DA30E7" w:rsidP="00144102">
      <w:pPr>
        <w:jc w:val="center"/>
      </w:pPr>
    </w:p>
    <w:p w:rsidR="00946E6D" w:rsidRPr="00BD6C6F" w:rsidRDefault="00144102" w:rsidP="00144102">
      <w:pPr>
        <w:jc w:val="center"/>
      </w:pPr>
      <w:r w:rsidRPr="00BD6C6F">
        <w:t>СОДЕРЖАНИЕ</w:t>
      </w:r>
    </w:p>
    <w:p w:rsidR="00144102" w:rsidRPr="00BD6C6F" w:rsidRDefault="00144102" w:rsidP="00144102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32"/>
      </w:tblGrid>
      <w:tr w:rsidR="00144102" w:rsidRPr="00BD6C6F" w:rsidTr="003D3EEF">
        <w:tc>
          <w:tcPr>
            <w:tcW w:w="9039" w:type="dxa"/>
          </w:tcPr>
          <w:p w:rsidR="00144102" w:rsidRPr="00BD6C6F" w:rsidRDefault="003D3EEF" w:rsidP="001A4AC1">
            <w:pPr>
              <w:pStyle w:val="a4"/>
              <w:numPr>
                <w:ilvl w:val="0"/>
                <w:numId w:val="7"/>
              </w:numPr>
            </w:pPr>
            <w:r w:rsidRPr="00BD6C6F">
              <w:t>Паспорт комплекта контрольно-</w:t>
            </w:r>
            <w:r w:rsidR="001A4AC1" w:rsidRPr="00BD6C6F">
              <w:t>оценочных средств</w:t>
            </w:r>
          </w:p>
        </w:tc>
        <w:tc>
          <w:tcPr>
            <w:tcW w:w="532" w:type="dxa"/>
          </w:tcPr>
          <w:p w:rsidR="00144102" w:rsidRPr="00BD6C6F" w:rsidRDefault="001E2D04" w:rsidP="00144102">
            <w:r w:rsidRPr="00BD6C6F">
              <w:t>2</w:t>
            </w:r>
          </w:p>
        </w:tc>
      </w:tr>
      <w:tr w:rsidR="00144102" w:rsidRPr="00BD6C6F" w:rsidTr="003D3EEF">
        <w:tc>
          <w:tcPr>
            <w:tcW w:w="9039" w:type="dxa"/>
          </w:tcPr>
          <w:p w:rsidR="00144102" w:rsidRPr="00BD6C6F" w:rsidRDefault="003D3EEF" w:rsidP="003D3EEF">
            <w:pPr>
              <w:pStyle w:val="a4"/>
              <w:numPr>
                <w:ilvl w:val="0"/>
                <w:numId w:val="7"/>
              </w:numPr>
            </w:pPr>
            <w:r w:rsidRPr="00BD6C6F">
              <w:t>Комплект измерительных материалов</w:t>
            </w:r>
          </w:p>
        </w:tc>
        <w:tc>
          <w:tcPr>
            <w:tcW w:w="532" w:type="dxa"/>
          </w:tcPr>
          <w:p w:rsidR="00144102" w:rsidRPr="00BD6C6F" w:rsidRDefault="001E2D04" w:rsidP="00144102">
            <w:r w:rsidRPr="00BD6C6F">
              <w:t>14</w:t>
            </w:r>
          </w:p>
        </w:tc>
      </w:tr>
      <w:tr w:rsidR="00144102" w:rsidRPr="00BD6C6F" w:rsidTr="003D3EEF">
        <w:tc>
          <w:tcPr>
            <w:tcW w:w="9039" w:type="dxa"/>
          </w:tcPr>
          <w:p w:rsidR="00144102" w:rsidRPr="00BD6C6F" w:rsidRDefault="003D3EEF" w:rsidP="003D3EEF">
            <w:pPr>
              <w:pStyle w:val="a4"/>
              <w:numPr>
                <w:ilvl w:val="0"/>
                <w:numId w:val="7"/>
              </w:numPr>
            </w:pPr>
            <w:r w:rsidRPr="00BD6C6F">
              <w:t>Задания для проведения промежуточной аттестации (дифференцированного зачета)</w:t>
            </w:r>
          </w:p>
        </w:tc>
        <w:tc>
          <w:tcPr>
            <w:tcW w:w="532" w:type="dxa"/>
          </w:tcPr>
          <w:p w:rsidR="00144102" w:rsidRPr="00BD6C6F" w:rsidRDefault="004831D2" w:rsidP="00144102">
            <w:r w:rsidRPr="00BD6C6F">
              <w:t>15</w:t>
            </w:r>
          </w:p>
        </w:tc>
      </w:tr>
      <w:tr w:rsidR="00144102" w:rsidRPr="00BD6C6F" w:rsidTr="003D3EEF">
        <w:tc>
          <w:tcPr>
            <w:tcW w:w="9039" w:type="dxa"/>
          </w:tcPr>
          <w:p w:rsidR="00144102" w:rsidRPr="00BD6C6F" w:rsidRDefault="003D3EEF" w:rsidP="003D3EEF">
            <w:pPr>
              <w:pStyle w:val="a4"/>
              <w:numPr>
                <w:ilvl w:val="0"/>
                <w:numId w:val="7"/>
              </w:numPr>
            </w:pPr>
            <w:r w:rsidRPr="00BD6C6F">
              <w:t>Литература</w:t>
            </w:r>
          </w:p>
        </w:tc>
        <w:tc>
          <w:tcPr>
            <w:tcW w:w="532" w:type="dxa"/>
          </w:tcPr>
          <w:p w:rsidR="00144102" w:rsidRPr="00BD6C6F" w:rsidRDefault="00D423B1" w:rsidP="00144102">
            <w:r>
              <w:t>19</w:t>
            </w:r>
          </w:p>
        </w:tc>
      </w:tr>
      <w:tr w:rsidR="00144102" w:rsidRPr="00BD6C6F" w:rsidTr="003D3EEF">
        <w:tc>
          <w:tcPr>
            <w:tcW w:w="9039" w:type="dxa"/>
          </w:tcPr>
          <w:p w:rsidR="00144102" w:rsidRPr="00BD6C6F" w:rsidRDefault="00144102" w:rsidP="00144102"/>
        </w:tc>
        <w:tc>
          <w:tcPr>
            <w:tcW w:w="532" w:type="dxa"/>
          </w:tcPr>
          <w:p w:rsidR="00144102" w:rsidRPr="00BD6C6F" w:rsidRDefault="00144102" w:rsidP="00144102"/>
        </w:tc>
      </w:tr>
      <w:tr w:rsidR="00144102" w:rsidTr="003D3EEF">
        <w:tc>
          <w:tcPr>
            <w:tcW w:w="9039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</w:tr>
      <w:tr w:rsidR="00144102" w:rsidTr="003D3EEF">
        <w:tc>
          <w:tcPr>
            <w:tcW w:w="9039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</w:tr>
      <w:tr w:rsidR="00144102" w:rsidTr="003D3EEF">
        <w:tc>
          <w:tcPr>
            <w:tcW w:w="9039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  <w:tc>
          <w:tcPr>
            <w:tcW w:w="532" w:type="dxa"/>
          </w:tcPr>
          <w:p w:rsidR="00144102" w:rsidRPr="003D3EEF" w:rsidRDefault="00144102" w:rsidP="00144102">
            <w:pPr>
              <w:rPr>
                <w:sz w:val="28"/>
                <w:szCs w:val="28"/>
              </w:rPr>
            </w:pPr>
          </w:p>
        </w:tc>
      </w:tr>
    </w:tbl>
    <w:p w:rsidR="00144102" w:rsidRDefault="00144102" w:rsidP="00144102"/>
    <w:p w:rsidR="00144102" w:rsidRDefault="00144102">
      <w:pPr>
        <w:spacing w:after="200" w:line="276" w:lineRule="auto"/>
      </w:pPr>
      <w:r>
        <w:br w:type="page"/>
      </w:r>
    </w:p>
    <w:p w:rsidR="00144102" w:rsidRPr="00BD6C6F" w:rsidRDefault="00144102" w:rsidP="00BD6C6F">
      <w:pPr>
        <w:pStyle w:val="a4"/>
        <w:numPr>
          <w:ilvl w:val="0"/>
          <w:numId w:val="1"/>
        </w:numPr>
        <w:jc w:val="center"/>
        <w:rPr>
          <w:b/>
        </w:rPr>
      </w:pPr>
      <w:r w:rsidRPr="00BD6C6F">
        <w:rPr>
          <w:b/>
        </w:rPr>
        <w:lastRenderedPageBreak/>
        <w:t>Паспорт комплекта контрольно-измерительных материалов</w:t>
      </w:r>
    </w:p>
    <w:p w:rsidR="00284587" w:rsidRPr="00BD6C6F" w:rsidRDefault="001A4AC1" w:rsidP="00BD6C6F">
      <w:pPr>
        <w:spacing w:line="360" w:lineRule="auto"/>
        <w:jc w:val="center"/>
        <w:rPr>
          <w:b/>
          <w:color w:val="FF0000"/>
        </w:rPr>
      </w:pPr>
      <w:r w:rsidRPr="00BD6C6F">
        <w:rPr>
          <w:b/>
        </w:rPr>
        <w:t xml:space="preserve">1.1 </w:t>
      </w:r>
      <w:r w:rsidR="00284587" w:rsidRPr="00BD6C6F">
        <w:rPr>
          <w:b/>
        </w:rPr>
        <w:t>Область применения контрольно-измерительных материалов</w:t>
      </w:r>
    </w:p>
    <w:p w:rsidR="00177F37" w:rsidRPr="009F4D04" w:rsidRDefault="00284587" w:rsidP="00177F37">
      <w:pPr>
        <w:widowControl w:val="0"/>
        <w:snapToGrid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BD6C6F">
        <w:t>Комплект контрольно-</w:t>
      </w:r>
      <w:r w:rsidR="001A4AC1" w:rsidRPr="00BD6C6F">
        <w:t>оценочных сре</w:t>
      </w:r>
      <w:proofErr w:type="gramStart"/>
      <w:r w:rsidR="001A4AC1" w:rsidRPr="00BD6C6F">
        <w:t>дств</w:t>
      </w:r>
      <w:r w:rsidRPr="00BD6C6F">
        <w:t xml:space="preserve"> </w:t>
      </w:r>
      <w:r w:rsidR="00BD6C6F">
        <w:t>пр</w:t>
      </w:r>
      <w:proofErr w:type="gramEnd"/>
      <w:r w:rsidR="00BD6C6F">
        <w:t>ограммы</w:t>
      </w:r>
      <w:r w:rsidR="001A4AC1" w:rsidRPr="00BD6C6F">
        <w:t xml:space="preserve"> профессионального </w:t>
      </w:r>
      <w:r w:rsidR="001A4AC1" w:rsidRPr="003E765C">
        <w:rPr>
          <w:b/>
        </w:rPr>
        <w:t xml:space="preserve">модуля </w:t>
      </w:r>
      <w:r w:rsidR="00095E1B" w:rsidRPr="003E765C">
        <w:rPr>
          <w:b/>
        </w:rPr>
        <w:t xml:space="preserve">ПМ 01 </w:t>
      </w:r>
      <w:r w:rsidR="001A4AC1" w:rsidRPr="003E765C">
        <w:rPr>
          <w:b/>
        </w:rPr>
        <w:t>«Подготовительно-сварочные работы и контроль качества сварных швов после сварки»</w:t>
      </w:r>
      <w:r w:rsidR="001A4AC1" w:rsidRPr="00BD6C6F">
        <w:t xml:space="preserve"> является частью основной профессиона</w:t>
      </w:r>
      <w:r w:rsidR="00177F37" w:rsidRPr="00BD6C6F">
        <w:t>льной образо</w:t>
      </w:r>
      <w:r w:rsidR="001A4AC1" w:rsidRPr="00BD6C6F">
        <w:t xml:space="preserve">вательной </w:t>
      </w:r>
      <w:r w:rsidR="001A4AC1" w:rsidRPr="009F4D04">
        <w:rPr>
          <w:sz w:val="20"/>
          <w:szCs w:val="20"/>
        </w:rPr>
        <w:t xml:space="preserve">программы </w:t>
      </w:r>
      <w:r w:rsidR="00BD6C6F" w:rsidRPr="009F4D04">
        <w:rPr>
          <w:rFonts w:eastAsia="Calibri"/>
          <w:sz w:val="20"/>
          <w:szCs w:val="20"/>
          <w:lang w:eastAsia="en-US"/>
        </w:rPr>
        <w:t>КГ</w:t>
      </w:r>
      <w:r w:rsidR="009F4D04" w:rsidRPr="009F4D04">
        <w:rPr>
          <w:rFonts w:eastAsia="Calibri"/>
          <w:sz w:val="20"/>
          <w:szCs w:val="20"/>
          <w:lang w:eastAsia="en-US"/>
        </w:rPr>
        <w:t>Б</w:t>
      </w:r>
      <w:r w:rsidR="009F4D04">
        <w:rPr>
          <w:rFonts w:eastAsia="Calibri"/>
          <w:sz w:val="20"/>
          <w:szCs w:val="20"/>
          <w:lang w:eastAsia="en-US"/>
        </w:rPr>
        <w:t xml:space="preserve"> </w:t>
      </w:r>
      <w:r w:rsidR="00177F37" w:rsidRPr="009F4D04">
        <w:rPr>
          <w:rFonts w:eastAsia="Calibri"/>
          <w:sz w:val="20"/>
          <w:szCs w:val="20"/>
          <w:lang w:eastAsia="en-US"/>
        </w:rPr>
        <w:t>ПОУ «ТЕХНИКУМ ИНОВАЦИОННЫХ ПРОМЫШЛЕННЫХ ТЕХНОЛОГИЙ И СЕРВИСА»</w:t>
      </w:r>
    </w:p>
    <w:p w:rsidR="001A4AC1" w:rsidRPr="00BD6C6F" w:rsidRDefault="001A4AC1" w:rsidP="00BD6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D6C6F">
        <w:t xml:space="preserve">в соответствии с ФГОС по </w:t>
      </w:r>
      <w:r w:rsidR="00095E1B" w:rsidRPr="00BD6C6F">
        <w:t>программе подготовки квалифицированных рабочих, служ</w:t>
      </w:r>
      <w:r w:rsidR="00095E1B" w:rsidRPr="00BD6C6F">
        <w:t>а</w:t>
      </w:r>
      <w:r w:rsidR="00095E1B" w:rsidRPr="00BD6C6F">
        <w:t>щих по профессии</w:t>
      </w:r>
      <w:r w:rsidRPr="00BD6C6F">
        <w:t xml:space="preserve"> 15.01.05 «Сварщик ручной и частично механизированной сварки (наплавки)</w:t>
      </w:r>
      <w:r w:rsidR="00BD6C6F">
        <w:t>»</w:t>
      </w:r>
      <w:r w:rsidRPr="00BD6C6F">
        <w:t xml:space="preserve">. </w:t>
      </w:r>
    </w:p>
    <w:p w:rsidR="00284587" w:rsidRDefault="001A4AC1" w:rsidP="001A4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D6C6F">
        <w:t>Комплект к</w:t>
      </w:r>
      <w:r w:rsidR="00284587" w:rsidRPr="00BD6C6F">
        <w:t>онтрольно-</w:t>
      </w:r>
      <w:r w:rsidRPr="00BD6C6F">
        <w:t>оценочных сре</w:t>
      </w:r>
      <w:proofErr w:type="gramStart"/>
      <w:r w:rsidRPr="00BD6C6F">
        <w:t>дств</w:t>
      </w:r>
      <w:r w:rsidR="00BD6C6F">
        <w:t xml:space="preserve"> пр</w:t>
      </w:r>
      <w:proofErr w:type="gramEnd"/>
      <w:r w:rsidR="00BD6C6F">
        <w:t>едназначен</w:t>
      </w:r>
      <w:r w:rsidR="00284587" w:rsidRPr="00BD6C6F">
        <w:t xml:space="preserve"> для контроля и оценки образовательных достижений обучающихся, освоивших программу </w:t>
      </w:r>
      <w:r w:rsidRPr="00BD6C6F">
        <w:t xml:space="preserve">профессионального модуля «Подготовительно-сварочные работы и контроль качества сварных швов после сварки». </w:t>
      </w:r>
      <w:r w:rsidR="009F4D04">
        <w:t>КОС</w:t>
      </w:r>
      <w:r w:rsidR="00284587" w:rsidRPr="00BD6C6F">
        <w:t xml:space="preserve"> включа</w:t>
      </w:r>
      <w:r w:rsidRPr="00BD6C6F">
        <w:t>е</w:t>
      </w:r>
      <w:r w:rsidR="00284587" w:rsidRPr="00BD6C6F">
        <w:t>т контрольные материалы для проведения текущего контроля и промежуточной аттестации в фо</w:t>
      </w:r>
      <w:r w:rsidR="009B4261">
        <w:t xml:space="preserve">рме </w:t>
      </w:r>
      <w:r w:rsidR="009B4261" w:rsidRPr="009B4261">
        <w:rPr>
          <w:b/>
          <w:i/>
        </w:rPr>
        <w:t>комплексного экзамена (КЭ</w:t>
      </w:r>
      <w:r w:rsidR="009B4261">
        <w:rPr>
          <w:i/>
        </w:rPr>
        <w:t>)</w:t>
      </w:r>
      <w:r w:rsidR="00284587" w:rsidRPr="00BD6C6F">
        <w:t>.</w:t>
      </w:r>
    </w:p>
    <w:p w:rsidR="00536731" w:rsidRPr="00596416" w:rsidRDefault="009B4261" w:rsidP="00596416">
      <w:pPr>
        <w:rPr>
          <w:b/>
          <w:color w:val="0070C0"/>
        </w:rPr>
      </w:pPr>
      <w:r>
        <w:rPr>
          <w:b/>
          <w:color w:val="002060"/>
        </w:rPr>
        <w:t>В комплект КИМ</w:t>
      </w:r>
      <w:r w:rsidR="00536731" w:rsidRPr="00596416">
        <w:rPr>
          <w:b/>
          <w:color w:val="002060"/>
        </w:rPr>
        <w:t xml:space="preserve"> включены дополнения по </w:t>
      </w:r>
      <w:proofErr w:type="spellStart"/>
      <w:r w:rsidR="003E765C" w:rsidRPr="00596416">
        <w:rPr>
          <w:b/>
          <w:color w:val="002060"/>
        </w:rPr>
        <w:t>Профстандарту</w:t>
      </w:r>
      <w:proofErr w:type="spellEnd"/>
      <w:r w:rsidR="003E765C" w:rsidRPr="00596416">
        <w:rPr>
          <w:b/>
          <w:color w:val="002060"/>
        </w:rPr>
        <w:t xml:space="preserve"> 40.002 Сварщик</w:t>
      </w:r>
      <w:r w:rsidR="00596416">
        <w:rPr>
          <w:b/>
          <w:color w:val="002060"/>
        </w:rPr>
        <w:t xml:space="preserve"> </w:t>
      </w:r>
      <w:r w:rsidR="00596416">
        <w:rPr>
          <w:b/>
          <w:color w:val="0070C0"/>
        </w:rPr>
        <w:t>в соо</w:t>
      </w:r>
      <w:r w:rsidR="00596416">
        <w:rPr>
          <w:b/>
          <w:color w:val="0070C0"/>
        </w:rPr>
        <w:t>т</w:t>
      </w:r>
      <w:r w:rsidR="00596416">
        <w:rPr>
          <w:b/>
          <w:color w:val="0070C0"/>
        </w:rPr>
        <w:t>ветствии с</w:t>
      </w:r>
      <w:r w:rsidR="00596416" w:rsidRPr="00596416">
        <w:rPr>
          <w:rFonts w:eastAsia="Calibri"/>
          <w:color w:val="000000"/>
          <w:lang w:eastAsia="en-US"/>
        </w:rPr>
        <w:t xml:space="preserve"> </w:t>
      </w:r>
      <w:r w:rsidR="00596416" w:rsidRPr="00596416">
        <w:rPr>
          <w:b/>
          <w:color w:val="0070C0"/>
        </w:rPr>
        <w:t>Приказ Министерства просвещения Российской Федерации от 8 ноября 2021 г. № 800 «Об утверждении порядка проведения государственной итоговой атт</w:t>
      </w:r>
      <w:r w:rsidR="00596416">
        <w:rPr>
          <w:b/>
          <w:color w:val="0070C0"/>
        </w:rPr>
        <w:t>е</w:t>
      </w:r>
      <w:r w:rsidR="00596416">
        <w:rPr>
          <w:b/>
          <w:color w:val="0070C0"/>
        </w:rPr>
        <w:t>ста</w:t>
      </w:r>
      <w:r>
        <w:rPr>
          <w:b/>
          <w:color w:val="0070C0"/>
        </w:rPr>
        <w:t>ции</w:t>
      </w:r>
      <w:r w:rsidR="00596416" w:rsidRPr="00596416">
        <w:rPr>
          <w:b/>
          <w:color w:val="0070C0"/>
        </w:rPr>
        <w:t xml:space="preserve"> по образовательным программам среднего профессионального образования».</w:t>
      </w:r>
    </w:p>
    <w:p w:rsidR="003E765C" w:rsidRPr="003E765C" w:rsidRDefault="003E765C" w:rsidP="003E765C">
      <w:pPr>
        <w:jc w:val="both"/>
        <w:rPr>
          <w:b/>
        </w:rPr>
      </w:pPr>
    </w:p>
    <w:p w:rsidR="00284587" w:rsidRPr="00BD6C6F" w:rsidRDefault="00284587" w:rsidP="00284587">
      <w:pPr>
        <w:pStyle w:val="a5"/>
        <w:ind w:firstLine="708"/>
        <w:jc w:val="both"/>
      </w:pPr>
      <w:r w:rsidRPr="00BD6C6F">
        <w:t xml:space="preserve">В результате освоения </w:t>
      </w:r>
      <w:r w:rsidR="001A4AC1" w:rsidRPr="00BD6C6F">
        <w:t xml:space="preserve">профессионального модуля «Подготовительно-сварочные работы и контроль качества сварных швов после сварки» </w:t>
      </w:r>
      <w:r w:rsidRPr="00BD6C6F">
        <w:t xml:space="preserve">обучающийся должен обладать предусмотренными </w:t>
      </w:r>
      <w:r w:rsidRPr="003E765C">
        <w:rPr>
          <w:color w:val="7030A0"/>
        </w:rPr>
        <w:t>ФГОС по специальности 15.01.05</w:t>
      </w:r>
      <w:r w:rsidRPr="00BD6C6F">
        <w:t xml:space="preserve"> «</w:t>
      </w:r>
      <w:r w:rsidR="001A4AC1" w:rsidRPr="00BD6C6F">
        <w:t xml:space="preserve">Сварщик </w:t>
      </w:r>
      <w:r w:rsidRPr="00BD6C6F">
        <w:t>ручной и частично мех</w:t>
      </w:r>
      <w:r w:rsidRPr="00BD6C6F">
        <w:t>а</w:t>
      </w:r>
      <w:r w:rsidRPr="00BD6C6F">
        <w:t>низированной сварки (наплавки)» следующими умениями и знаниями, которые формир</w:t>
      </w:r>
      <w:r w:rsidRPr="00BD6C6F">
        <w:t>у</w:t>
      </w:r>
      <w:r w:rsidRPr="00BD6C6F">
        <w:t>ют профессиональные и общие компетенции:</w:t>
      </w:r>
    </w:p>
    <w:p w:rsidR="00B33535" w:rsidRDefault="00B33535" w:rsidP="00284587">
      <w:pPr>
        <w:pStyle w:val="a5"/>
        <w:ind w:firstLine="708"/>
        <w:jc w:val="both"/>
        <w:rPr>
          <w:b/>
        </w:rPr>
      </w:pPr>
    </w:p>
    <w:p w:rsidR="001A4AC1" w:rsidRPr="00BD6C6F" w:rsidRDefault="001A4AC1" w:rsidP="00284587">
      <w:pPr>
        <w:pStyle w:val="a5"/>
        <w:ind w:firstLine="708"/>
        <w:jc w:val="both"/>
        <w:rPr>
          <w:b/>
        </w:rPr>
      </w:pPr>
      <w:r w:rsidRPr="00BD6C6F">
        <w:rPr>
          <w:b/>
        </w:rPr>
        <w:t>Уметь: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проверять работоспособность и исправность оборудования поста для сварки</w:t>
      </w:r>
      <w:r w:rsidR="00AE1203">
        <w:rPr>
          <w:color w:val="000000"/>
        </w:rPr>
        <w:t xml:space="preserve"> </w:t>
      </w:r>
      <w:proofErr w:type="gramStart"/>
      <w:r w:rsidR="00AE1203">
        <w:rPr>
          <w:color w:val="000000"/>
        </w:rPr>
        <w:t>-</w:t>
      </w:r>
      <w:r w:rsidR="00AE1203">
        <w:rPr>
          <w:b/>
          <w:color w:val="002060"/>
        </w:rPr>
        <w:t>У</w:t>
      </w:r>
      <w:proofErr w:type="gramEnd"/>
      <w:r w:rsidR="00AE1203">
        <w:rPr>
          <w:b/>
          <w:color w:val="002060"/>
        </w:rPr>
        <w:t>1</w:t>
      </w:r>
      <w:r w:rsidRPr="00BD6C6F">
        <w:rPr>
          <w:color w:val="000000"/>
        </w:rPr>
        <w:t>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использовать ручной и механизированный инструмент для подготовки элементов ко</w:t>
      </w:r>
      <w:r w:rsidRPr="00BD6C6F">
        <w:rPr>
          <w:color w:val="000000"/>
        </w:rPr>
        <w:t>н</w:t>
      </w:r>
      <w:r w:rsidRPr="00BD6C6F">
        <w:rPr>
          <w:color w:val="000000"/>
        </w:rPr>
        <w:t>струкции (изделий, узлов, деталей) под сварку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подготавливать сварочные материалы к сварке;</w:t>
      </w:r>
    </w:p>
    <w:p w:rsidR="001A4AC1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зачищать швы после сварк</w:t>
      </w:r>
      <w:proofErr w:type="gramStart"/>
      <w:r w:rsidRPr="00BD6C6F">
        <w:rPr>
          <w:color w:val="000000"/>
        </w:rPr>
        <w:t>и</w:t>
      </w:r>
      <w:r w:rsidR="00AE1203">
        <w:rPr>
          <w:color w:val="000000"/>
        </w:rPr>
        <w:t>-</w:t>
      </w:r>
      <w:proofErr w:type="gramEnd"/>
      <w:r w:rsidR="00AE1203">
        <w:rPr>
          <w:color w:val="000000"/>
        </w:rPr>
        <w:t xml:space="preserve"> </w:t>
      </w:r>
      <w:r w:rsidR="00AE1203" w:rsidRPr="00AE1203">
        <w:rPr>
          <w:b/>
          <w:color w:val="002060"/>
        </w:rPr>
        <w:t>У5</w:t>
      </w:r>
      <w:r w:rsidRPr="00BD6C6F">
        <w:rPr>
          <w:color w:val="000000"/>
        </w:rPr>
        <w:t>;</w:t>
      </w:r>
    </w:p>
    <w:p w:rsidR="006C2D8C" w:rsidRPr="003E765C" w:rsidRDefault="005411F8" w:rsidP="003E765C">
      <w:pPr>
        <w:jc w:val="both"/>
        <w:rPr>
          <w:b/>
        </w:rPr>
      </w:pPr>
      <w:r>
        <w:rPr>
          <w:color w:val="215868" w:themeColor="accent5" w:themeShade="80"/>
        </w:rPr>
        <w:t xml:space="preserve">- </w:t>
      </w:r>
      <w:r w:rsidR="006C2D8C" w:rsidRPr="006C2D8C">
        <w:rPr>
          <w:color w:val="215868" w:themeColor="accent5" w:themeShade="80"/>
        </w:rPr>
        <w:t>Перечень знаний, умений, навыков в соответствии с</w:t>
      </w:r>
      <w:r w:rsidR="006C2D8C">
        <w:rPr>
          <w:color w:val="215868" w:themeColor="accent5" w:themeShade="80"/>
        </w:rPr>
        <w:t>о Спецификацией стандарта комп</w:t>
      </w:r>
      <w:r w:rsidR="006C2D8C">
        <w:rPr>
          <w:color w:val="215868" w:themeColor="accent5" w:themeShade="80"/>
        </w:rPr>
        <w:t>е</w:t>
      </w:r>
      <w:r w:rsidR="003E765C">
        <w:rPr>
          <w:color w:val="215868" w:themeColor="accent5" w:themeShade="80"/>
        </w:rPr>
        <w:t xml:space="preserve">тенции </w:t>
      </w:r>
      <w:r w:rsidR="006C2D8C" w:rsidRPr="006C2D8C">
        <w:rPr>
          <w:color w:val="215868" w:themeColor="accent5" w:themeShade="80"/>
        </w:rPr>
        <w:t xml:space="preserve"> «Сва</w:t>
      </w:r>
      <w:r w:rsidR="006C2D8C">
        <w:rPr>
          <w:color w:val="215868" w:themeColor="accent5" w:themeShade="80"/>
        </w:rPr>
        <w:t xml:space="preserve">рочные технологии» </w:t>
      </w:r>
      <w:r w:rsidR="006C2D8C" w:rsidRPr="006C2D8C">
        <w:rPr>
          <w:color w:val="215868" w:themeColor="accent5" w:themeShade="80"/>
        </w:rPr>
        <w:t>(</w:t>
      </w:r>
      <w:proofErr w:type="spellStart"/>
      <w:r w:rsidR="003E765C" w:rsidRPr="007517F1">
        <w:rPr>
          <w:b/>
          <w:color w:val="002060"/>
        </w:rPr>
        <w:t>Профстандарта</w:t>
      </w:r>
      <w:proofErr w:type="spellEnd"/>
      <w:r w:rsidR="003E765C" w:rsidRPr="007517F1">
        <w:rPr>
          <w:b/>
          <w:color w:val="002060"/>
        </w:rPr>
        <w:t xml:space="preserve"> 40.002 Сварщик</w:t>
      </w:r>
      <w:r w:rsidR="006C2D8C" w:rsidRPr="006C2D8C">
        <w:rPr>
          <w:color w:val="215868" w:themeColor="accent5" w:themeShade="80"/>
        </w:rPr>
        <w:t>)</w:t>
      </w:r>
    </w:p>
    <w:p w:rsidR="00CB089C" w:rsidRPr="00BD6C6F" w:rsidRDefault="00CB089C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1A4AC1" w:rsidRPr="00BD6C6F" w:rsidRDefault="001A4AC1" w:rsidP="002E4F5B">
      <w:pPr>
        <w:ind w:firstLine="709"/>
        <w:jc w:val="both"/>
        <w:rPr>
          <w:b/>
        </w:rPr>
      </w:pPr>
      <w:r w:rsidRPr="00BD6C6F">
        <w:rPr>
          <w:b/>
        </w:rPr>
        <w:t>Знать: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основы теории сварочных процессо</w:t>
      </w:r>
      <w:proofErr w:type="gramStart"/>
      <w:r w:rsidRPr="00BD6C6F">
        <w:rPr>
          <w:color w:val="000000"/>
        </w:rPr>
        <w:t>в</w:t>
      </w:r>
      <w:r w:rsidR="00AE1203">
        <w:rPr>
          <w:color w:val="000000"/>
        </w:rPr>
        <w:t>-</w:t>
      </w:r>
      <w:proofErr w:type="gramEnd"/>
      <w:r w:rsidR="00AE1203">
        <w:rPr>
          <w:color w:val="000000"/>
        </w:rPr>
        <w:t xml:space="preserve"> </w:t>
      </w:r>
      <w:r w:rsidR="00AE1203">
        <w:rPr>
          <w:b/>
          <w:color w:val="002060"/>
        </w:rPr>
        <w:t>З1</w:t>
      </w:r>
      <w:r w:rsidRPr="00BD6C6F">
        <w:rPr>
          <w:color w:val="000000"/>
        </w:rPr>
        <w:t xml:space="preserve"> 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основные типы, конструктивные элементы, размеры сварных соединений и обозначение их на чертежах;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влияние основных параметров режима и пространственного положения при сварке на формирование сварного шва</w:t>
      </w:r>
      <w:r w:rsidR="00AE1203">
        <w:rPr>
          <w:color w:val="000000"/>
        </w:rPr>
        <w:t xml:space="preserve"> – </w:t>
      </w:r>
      <w:r w:rsidR="00AE1203" w:rsidRPr="00AE1203">
        <w:rPr>
          <w:b/>
          <w:color w:val="002060"/>
        </w:rPr>
        <w:t>З</w:t>
      </w:r>
      <w:proofErr w:type="gramStart"/>
      <w:r w:rsidR="00AE1203" w:rsidRPr="00AE1203">
        <w:rPr>
          <w:b/>
          <w:color w:val="002060"/>
        </w:rPr>
        <w:t>2</w:t>
      </w:r>
      <w:proofErr w:type="gramEnd"/>
      <w:r w:rsidRPr="00BD6C6F">
        <w:rPr>
          <w:color w:val="000000"/>
        </w:rPr>
        <w:t>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основные типы, конструктивные элементы, разделки кромок;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основы технологии сварочного производств</w:t>
      </w:r>
      <w:proofErr w:type="gramStart"/>
      <w:r w:rsidRPr="00BD6C6F">
        <w:rPr>
          <w:color w:val="000000"/>
        </w:rPr>
        <w:t>а</w:t>
      </w:r>
      <w:r w:rsidR="00AE1203">
        <w:rPr>
          <w:color w:val="000000"/>
        </w:rPr>
        <w:t>-</w:t>
      </w:r>
      <w:proofErr w:type="gramEnd"/>
      <w:r w:rsidR="00AE1203">
        <w:rPr>
          <w:color w:val="000000"/>
        </w:rPr>
        <w:t xml:space="preserve"> </w:t>
      </w:r>
      <w:r w:rsidR="00AE1203">
        <w:rPr>
          <w:b/>
          <w:color w:val="002060"/>
        </w:rPr>
        <w:t>З5</w:t>
      </w:r>
      <w:r w:rsidRPr="00BD6C6F">
        <w:rPr>
          <w:color w:val="000000"/>
        </w:rPr>
        <w:t>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виды и назначение сборочных, технологических приспособлений и оснастки;</w:t>
      </w:r>
    </w:p>
    <w:p w:rsidR="001A4AC1" w:rsidRPr="00BD6C6F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основные правила чтения технологической документации;</w:t>
      </w:r>
    </w:p>
    <w:p w:rsidR="001A4AC1" w:rsidRPr="00BD6C6F" w:rsidRDefault="00CB089C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- типы дефектов сварного шва;</w:t>
      </w:r>
    </w:p>
    <w:p w:rsidR="001A4AC1" w:rsidRDefault="001A4AC1" w:rsidP="001A4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BD6C6F">
        <w:rPr>
          <w:color w:val="000000"/>
        </w:rPr>
        <w:t>- правила сборки элементов конструкции под сварку;</w:t>
      </w:r>
    </w:p>
    <w:p w:rsidR="00CB089C" w:rsidRPr="00CB089C" w:rsidRDefault="005411F8" w:rsidP="00CB0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7030A0"/>
        </w:rPr>
      </w:pPr>
      <w:proofErr w:type="gramStart"/>
      <w:r>
        <w:rPr>
          <w:color w:val="7030A0"/>
        </w:rPr>
        <w:t xml:space="preserve">- </w:t>
      </w:r>
      <w:r w:rsidR="00CB089C" w:rsidRPr="00CB089C">
        <w:rPr>
          <w:color w:val="7030A0"/>
        </w:rPr>
        <w:t>Перечень знаний, умений, навыков в соответствии со</w:t>
      </w:r>
      <w:r w:rsidR="00CB089C">
        <w:rPr>
          <w:color w:val="7030A0"/>
        </w:rPr>
        <w:t xml:space="preserve"> </w:t>
      </w:r>
      <w:r w:rsidR="003E765C">
        <w:rPr>
          <w:color w:val="7030A0"/>
        </w:rPr>
        <w:t xml:space="preserve">Спецификацией </w:t>
      </w:r>
      <w:proofErr w:type="spellStart"/>
      <w:r w:rsidR="003E765C" w:rsidRPr="007517F1">
        <w:rPr>
          <w:b/>
          <w:color w:val="002060"/>
        </w:rPr>
        <w:t>Профстандарта</w:t>
      </w:r>
      <w:proofErr w:type="spellEnd"/>
      <w:r w:rsidR="003E765C" w:rsidRPr="007517F1">
        <w:rPr>
          <w:b/>
          <w:color w:val="002060"/>
        </w:rPr>
        <w:t xml:space="preserve"> 40.002 Сварщик</w:t>
      </w:r>
      <w:r w:rsidR="00CB089C" w:rsidRPr="00CB089C">
        <w:rPr>
          <w:color w:val="7030A0"/>
        </w:rPr>
        <w:t>, проверяемый в рамках</w:t>
      </w:r>
      <w:r w:rsidR="00CB089C">
        <w:rPr>
          <w:color w:val="7030A0"/>
        </w:rPr>
        <w:t xml:space="preserve"> </w:t>
      </w:r>
      <w:r w:rsidR="00CB089C" w:rsidRPr="00CB089C">
        <w:rPr>
          <w:color w:val="7030A0"/>
        </w:rPr>
        <w:t>комплекта оценочной документации</w:t>
      </w:r>
      <w:r w:rsidR="00CB089C">
        <w:rPr>
          <w:color w:val="7030A0"/>
        </w:rPr>
        <w:t>)</w:t>
      </w:r>
      <w:proofErr w:type="gramEnd"/>
    </w:p>
    <w:p w:rsidR="009B4261" w:rsidRDefault="009B4261" w:rsidP="002E4F5B">
      <w:pPr>
        <w:ind w:firstLine="709"/>
        <w:jc w:val="both"/>
      </w:pPr>
    </w:p>
    <w:p w:rsidR="002E4F5B" w:rsidRPr="00BD6C6F" w:rsidRDefault="002E4F5B" w:rsidP="002E4F5B">
      <w:pPr>
        <w:ind w:firstLine="709"/>
        <w:jc w:val="both"/>
      </w:pPr>
      <w:r w:rsidRPr="00BD6C6F">
        <w:t>Конечными результатами освоения учебной дисциплины являются вышеперечи</w:t>
      </w:r>
      <w:r w:rsidRPr="00BD6C6F">
        <w:t>с</w:t>
      </w:r>
      <w:r w:rsidRPr="00BD6C6F">
        <w:t xml:space="preserve">ленные знания и умения обучающегося. Конечные результаты являются объектом оценки </w:t>
      </w:r>
      <w:r w:rsidRPr="00BD6C6F">
        <w:lastRenderedPageBreak/>
        <w:t>в процессе аттестации по учебной дисциплине. Формой аттестации по учебной дисц</w:t>
      </w:r>
      <w:r w:rsidRPr="00BD6C6F">
        <w:t>и</w:t>
      </w:r>
      <w:r w:rsidRPr="00BD6C6F">
        <w:t xml:space="preserve">плине является </w:t>
      </w:r>
      <w:r w:rsidR="009B4261" w:rsidRPr="009B4261">
        <w:rPr>
          <w:b/>
          <w:i/>
          <w:color w:val="002060"/>
        </w:rPr>
        <w:t>комплексный экзамен (КЭ</w:t>
      </w:r>
      <w:r w:rsidR="009B4261">
        <w:t>).</w:t>
      </w:r>
    </w:p>
    <w:p w:rsidR="001A4AC1" w:rsidRDefault="002E4F5B" w:rsidP="001A4AC1">
      <w:pPr>
        <w:ind w:firstLine="709"/>
        <w:jc w:val="both"/>
      </w:pPr>
      <w:r w:rsidRPr="00BD6C6F">
        <w:t>Конечные результаты учебной дисциплины являются ресурсом для формирования следующих профессиональных и общих компетенций:</w:t>
      </w:r>
    </w:p>
    <w:p w:rsidR="00BD6C6F" w:rsidRPr="00BD6C6F" w:rsidRDefault="00BD6C6F" w:rsidP="001A4AC1">
      <w:pPr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A4AC1" w:rsidRPr="00BD6C6F" w:rsidTr="001A4AC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4AC1" w:rsidRPr="00BD6C6F" w:rsidRDefault="001A4AC1" w:rsidP="001A4AC1">
            <w:pPr>
              <w:widowControl w:val="0"/>
              <w:suppressAutoHyphens/>
              <w:jc w:val="both"/>
              <w:rPr>
                <w:b/>
              </w:rPr>
            </w:pPr>
            <w:r w:rsidRPr="00BD6C6F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4AC1" w:rsidRPr="00BD6C6F" w:rsidRDefault="001A4AC1" w:rsidP="001A4AC1">
            <w:pPr>
              <w:widowControl w:val="0"/>
              <w:suppressAutoHyphens/>
              <w:jc w:val="both"/>
              <w:rPr>
                <w:b/>
              </w:rPr>
            </w:pPr>
            <w:r w:rsidRPr="00BD6C6F">
              <w:rPr>
                <w:b/>
              </w:rPr>
              <w:t>Наименование результата обучения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</w:pPr>
            <w:r w:rsidRPr="00BD6C6F">
              <w:t>Читать чертежи средней сложности и сложных сварных металлоконстру</w:t>
            </w:r>
            <w:r w:rsidRPr="00BD6C6F">
              <w:t>к</w:t>
            </w:r>
            <w:r w:rsidRPr="00BD6C6F">
              <w:t>ций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  <w:rPr>
                <w:lang w:val="en-US"/>
              </w:rPr>
            </w:pPr>
            <w:r w:rsidRPr="00BD6C6F"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</w:pPr>
            <w:r w:rsidRPr="00BD6C6F">
              <w:t>Использовать конструкторскую, нормативно-техническую и произво</w:t>
            </w:r>
            <w:r w:rsidRPr="00BD6C6F">
              <w:t>д</w:t>
            </w:r>
            <w:r w:rsidRPr="00BD6C6F">
              <w:t>ственно-технологическую документацию по сварке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  <w:rPr>
                <w:rFonts w:eastAsia="Times New Roman"/>
              </w:rPr>
            </w:pPr>
            <w:r w:rsidRPr="00BD6C6F">
              <w:t>Проверять оснащенность, работоспособность, исправность и осуществлять настройку оборудования поста для различных способов сварки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ПК 1.4.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</w:pPr>
            <w:r w:rsidRPr="00BD6C6F">
              <w:t>Подготавливать и проверять сварочные материалы для различных спос</w:t>
            </w:r>
            <w:r w:rsidRPr="00BD6C6F">
              <w:t>о</w:t>
            </w:r>
            <w:r w:rsidRPr="00BD6C6F">
              <w:t>бов сварки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ПК 1.5.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</w:pPr>
            <w:r w:rsidRPr="00BD6C6F">
              <w:t>Выполнять сборку и подготовку элементов конструкции под сварку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ПК 1.6.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Default"/>
              <w:jc w:val="both"/>
            </w:pPr>
            <w:r w:rsidRPr="00BD6C6F">
              <w:t>Проводить контроль подготовки и сборки элементов конструкции под сварку</w:t>
            </w:r>
          </w:p>
        </w:tc>
      </w:tr>
      <w:tr w:rsidR="001A4AC1" w:rsidRPr="00BD6C6F" w:rsidTr="001A4AC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3E765C" w:rsidRDefault="003E765C" w:rsidP="001A4AC1">
            <w:pPr>
              <w:widowControl w:val="0"/>
              <w:suppressAutoHyphens/>
              <w:jc w:val="both"/>
              <w:rPr>
                <w:color w:val="215868" w:themeColor="accent5" w:themeShade="80"/>
              </w:rPr>
            </w:pPr>
            <w:r>
              <w:rPr>
                <w:color w:val="215868" w:themeColor="accent5" w:themeShade="80"/>
              </w:rPr>
              <w:t>Вариативная часть ПМ01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6C2D8C" w:rsidRDefault="005411F8" w:rsidP="006C2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7030A0"/>
              </w:rPr>
            </w:pPr>
            <w:r>
              <w:rPr>
                <w:color w:val="7030A0"/>
              </w:rPr>
              <w:t>Выполнять с</w:t>
            </w:r>
            <w:r w:rsidR="003E765C">
              <w:rPr>
                <w:color w:val="7030A0"/>
              </w:rPr>
              <w:t>варочные работы по КОД</w:t>
            </w:r>
            <w:r w:rsidR="009F4D04">
              <w:rPr>
                <w:color w:val="7030A0"/>
              </w:rPr>
              <w:t xml:space="preserve"> 1.1-1.2 для ГИА по профессии 15.01.05 в форме</w:t>
            </w:r>
            <w:r w:rsidR="003E765C">
              <w:rPr>
                <w:color w:val="7030A0"/>
              </w:rPr>
              <w:t xml:space="preserve"> ДЭ</w:t>
            </w:r>
          </w:p>
        </w:tc>
      </w:tr>
      <w:tr w:rsidR="001A4AC1" w:rsidRPr="00BD6C6F" w:rsidTr="001A4AC1">
        <w:trPr>
          <w:trHeight w:val="50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proofErr w:type="gramStart"/>
            <w:r w:rsidRPr="00BD6C6F">
              <w:t>ОК</w:t>
            </w:r>
            <w:proofErr w:type="gramEnd"/>
            <w:r w:rsidRPr="00BD6C6F"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a8"/>
              <w:widowControl w:val="0"/>
              <w:ind w:left="0" w:firstLine="0"/>
              <w:jc w:val="both"/>
            </w:pPr>
            <w:r w:rsidRPr="00BD6C6F">
              <w:t>Понимать су</w:t>
            </w:r>
            <w:r w:rsidR="00D423B1">
              <w:t xml:space="preserve">щность и социальную значимость </w:t>
            </w:r>
            <w:r w:rsidRPr="00BD6C6F">
              <w:t>будущей профессии, проя</w:t>
            </w:r>
            <w:r w:rsidRPr="00BD6C6F">
              <w:t>в</w:t>
            </w:r>
            <w:r w:rsidRPr="00BD6C6F">
              <w:t>лять к ней устойчивый интерес</w:t>
            </w:r>
          </w:p>
        </w:tc>
      </w:tr>
      <w:tr w:rsidR="001A4AC1" w:rsidRPr="00BD6C6F" w:rsidTr="001A4AC1">
        <w:trPr>
          <w:trHeight w:val="506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a8"/>
              <w:widowControl w:val="0"/>
              <w:ind w:left="0" w:firstLine="0"/>
              <w:jc w:val="both"/>
            </w:pPr>
            <w:r w:rsidRPr="00BD6C6F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1A4AC1" w:rsidRPr="00BD6C6F" w:rsidTr="001A4AC1">
        <w:trPr>
          <w:trHeight w:val="7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a8"/>
              <w:widowControl w:val="0"/>
              <w:ind w:left="0" w:firstLine="0"/>
              <w:jc w:val="both"/>
            </w:pPr>
            <w:r w:rsidRPr="00BD6C6F">
              <w:t>Анализировать рабочую ситуацию, осуществлять текущий и итоговый контроль, оценку и коррекцию собственной деятельности, нести отве</w:t>
            </w:r>
            <w:r w:rsidRPr="00BD6C6F">
              <w:t>т</w:t>
            </w:r>
            <w:r w:rsidRPr="00BD6C6F">
              <w:t>ственность за результаты своей работы</w:t>
            </w:r>
          </w:p>
        </w:tc>
      </w:tr>
      <w:tr w:rsidR="001A4AC1" w:rsidRPr="00BD6C6F" w:rsidTr="001A4AC1">
        <w:trPr>
          <w:trHeight w:val="55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a8"/>
              <w:widowControl w:val="0"/>
              <w:ind w:left="0" w:firstLine="0"/>
              <w:jc w:val="both"/>
            </w:pPr>
            <w:r w:rsidRPr="00BD6C6F">
              <w:t>Осуществлять поиск информации, необходимой для эффективного выпо</w:t>
            </w:r>
            <w:r w:rsidRPr="00BD6C6F">
              <w:t>л</w:t>
            </w:r>
            <w:r w:rsidRPr="00BD6C6F">
              <w:t>нения профессиональных задач</w:t>
            </w:r>
          </w:p>
        </w:tc>
      </w:tr>
      <w:tr w:rsidR="001A4AC1" w:rsidRPr="00BD6C6F" w:rsidTr="001A4AC1">
        <w:trPr>
          <w:trHeight w:val="60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BD6C6F" w:rsidRDefault="001A4AC1" w:rsidP="001A4AC1">
            <w:pPr>
              <w:widowControl w:val="0"/>
              <w:suppressAutoHyphens/>
              <w:jc w:val="both"/>
            </w:pPr>
            <w:r w:rsidRPr="00BD6C6F"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4AC1" w:rsidRPr="00BD6C6F" w:rsidRDefault="001A4AC1" w:rsidP="001A4AC1">
            <w:pPr>
              <w:pStyle w:val="a8"/>
              <w:widowControl w:val="0"/>
              <w:ind w:left="0" w:firstLine="0"/>
              <w:jc w:val="both"/>
            </w:pPr>
            <w:r w:rsidRPr="00BD6C6F">
              <w:t>Использовать информационно-коммуникационные технологии в профе</w:t>
            </w:r>
            <w:r w:rsidRPr="00BD6C6F">
              <w:t>с</w:t>
            </w:r>
            <w:r w:rsidRPr="00BD6C6F">
              <w:t>сиональной деятельности</w:t>
            </w:r>
          </w:p>
        </w:tc>
      </w:tr>
      <w:tr w:rsidR="001A4AC1" w:rsidRPr="00BD6C6F" w:rsidTr="001A4AC1">
        <w:trPr>
          <w:trHeight w:val="7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4AC1" w:rsidRPr="003E765C" w:rsidRDefault="003E765C" w:rsidP="001A4AC1">
            <w:pPr>
              <w:widowControl w:val="0"/>
              <w:suppressAutoHyphens/>
              <w:jc w:val="both"/>
            </w:pPr>
            <w:r>
              <w:rPr>
                <w:color w:val="215868" w:themeColor="accent5" w:themeShade="80"/>
              </w:rPr>
              <w:t>Вариативная часть ПМ01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765C" w:rsidRPr="001C5BE7" w:rsidRDefault="005411F8" w:rsidP="003E765C">
            <w:pPr>
              <w:pStyle w:val="a8"/>
              <w:widowControl w:val="0"/>
              <w:jc w:val="both"/>
              <w:rPr>
                <w:color w:val="7030A0"/>
              </w:rPr>
            </w:pPr>
            <w:r>
              <w:rPr>
                <w:color w:val="7030A0"/>
              </w:rPr>
              <w:t xml:space="preserve">Владеть и использовать на практике </w:t>
            </w:r>
            <w:proofErr w:type="spellStart"/>
            <w:r w:rsidR="003E765C">
              <w:rPr>
                <w:b/>
                <w:color w:val="002060"/>
              </w:rPr>
              <w:t>Профстандарт</w:t>
            </w:r>
            <w:proofErr w:type="spellEnd"/>
            <w:r w:rsidR="003E765C" w:rsidRPr="007517F1">
              <w:rPr>
                <w:b/>
                <w:color w:val="002060"/>
              </w:rPr>
              <w:t xml:space="preserve"> 40.002 Сварщик</w:t>
            </w:r>
          </w:p>
          <w:p w:rsidR="001A4AC1" w:rsidRPr="001C5BE7" w:rsidRDefault="001A4AC1" w:rsidP="005411F8">
            <w:pPr>
              <w:pStyle w:val="a8"/>
              <w:widowControl w:val="0"/>
              <w:ind w:left="0" w:firstLine="0"/>
              <w:jc w:val="both"/>
              <w:rPr>
                <w:color w:val="7030A0"/>
              </w:rPr>
            </w:pPr>
          </w:p>
        </w:tc>
      </w:tr>
    </w:tbl>
    <w:p w:rsidR="006C4DF0" w:rsidRPr="00BD6C6F" w:rsidRDefault="006C4DF0" w:rsidP="002E4F5B">
      <w:pPr>
        <w:ind w:firstLine="709"/>
        <w:jc w:val="both"/>
      </w:pPr>
    </w:p>
    <w:p w:rsidR="00273F42" w:rsidRPr="00BD6C6F" w:rsidRDefault="00273F42" w:rsidP="002E4F5B">
      <w:pPr>
        <w:ind w:firstLine="709"/>
        <w:jc w:val="both"/>
      </w:pPr>
      <w:r w:rsidRPr="00BD6C6F">
        <w:t>Сводные данные об объектах оценивания, основных показателях оценки, формах и методах контроля</w:t>
      </w:r>
      <w:r w:rsidR="001A4AC1" w:rsidRPr="00BD6C6F">
        <w:t>.</w:t>
      </w:r>
    </w:p>
    <w:p w:rsidR="001A4AC1" w:rsidRPr="00BD6C6F" w:rsidRDefault="001A4AC1" w:rsidP="002E4F5B">
      <w:pPr>
        <w:ind w:firstLine="709"/>
        <w:jc w:val="both"/>
      </w:pPr>
    </w:p>
    <w:p w:rsidR="006C4DF0" w:rsidRDefault="006C4DF0" w:rsidP="006C4DF0">
      <w:pPr>
        <w:ind w:firstLine="709"/>
        <w:jc w:val="center"/>
      </w:pPr>
      <w:r w:rsidRPr="00BD6C6F">
        <w:t>Результаты освоения учебной дисциплины, подлежащие проверке</w:t>
      </w:r>
    </w:p>
    <w:p w:rsidR="00BD6C6F" w:rsidRPr="00BD6C6F" w:rsidRDefault="00BD6C6F" w:rsidP="006C4DF0">
      <w:pPr>
        <w:ind w:firstLine="709"/>
        <w:jc w:val="center"/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78"/>
        <w:gridCol w:w="2097"/>
      </w:tblGrid>
      <w:tr w:rsidR="001A4AC1" w:rsidTr="001A4AC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</w:t>
            </w:r>
          </w:p>
          <w:p w:rsidR="001A4AC1" w:rsidRDefault="001A4AC1" w:rsidP="001A4A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нальные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</w:t>
            </w:r>
            <w:r>
              <w:rPr>
                <w:b/>
              </w:rPr>
              <w:t>а</w:t>
            </w:r>
            <w:r>
              <w:rPr>
                <w:b/>
              </w:rPr>
              <w:t>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</w:t>
            </w:r>
            <w:r>
              <w:rPr>
                <w:b/>
              </w:rPr>
              <w:t>о</w:t>
            </w:r>
            <w:r>
              <w:rPr>
                <w:b/>
              </w:rPr>
              <w:t>ды контроля и оценки</w:t>
            </w:r>
          </w:p>
        </w:tc>
      </w:tr>
      <w:tr w:rsidR="001A4AC1" w:rsidTr="001A4AC1">
        <w:trPr>
          <w:trHeight w:val="136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pPr>
              <w:rPr>
                <w:bCs/>
              </w:rPr>
            </w:pPr>
            <w:r>
              <w:t>Читать чертежи средней сложности и сложных сварных металлоко</w:t>
            </w:r>
            <w:r>
              <w:t>н</w:t>
            </w:r>
            <w:r>
              <w:t>струкций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ind w:left="27"/>
              <w:jc w:val="both"/>
              <w:rPr>
                <w:bCs/>
              </w:rPr>
            </w:pPr>
            <w:r>
              <w:rPr>
                <w:bCs/>
              </w:rPr>
              <w:t>Владение навыками чтения чертежей средней сложности и сложных сварных металлоконструкций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5F1B7C" w:rsidRDefault="005F1B7C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ответов на контрольные вопросы;</w:t>
            </w:r>
          </w:p>
          <w:p w:rsidR="001A4AC1" w:rsidRPr="003D3144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практике</w:t>
            </w: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lastRenderedPageBreak/>
              <w:t>Использовать констру</w:t>
            </w:r>
            <w:r>
              <w:t>к</w:t>
            </w:r>
            <w:r>
              <w:t>торскую, нормативно-техническую и прои</w:t>
            </w:r>
            <w:r>
              <w:t>з</w:t>
            </w:r>
            <w:r>
              <w:t>водственно-технологическую док</w:t>
            </w:r>
            <w:r>
              <w:t>у</w:t>
            </w:r>
            <w:r>
              <w:t>ментацию по сварке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Умение пользоваться конструкторской, нормативно-технической и произво</w:t>
            </w:r>
            <w:r>
              <w:t>д</w:t>
            </w:r>
            <w:r>
              <w:t>ственно-технологической документацией по сварке. Владение навыками чтения те</w:t>
            </w:r>
            <w:r>
              <w:t>х</w:t>
            </w:r>
            <w:r>
              <w:t>нологической документации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5F1B7C" w:rsidRDefault="005F1B7C" w:rsidP="001A4AC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ответов на контрольные вопросы; </w:t>
            </w:r>
          </w:p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Проверять оснаще</w:t>
            </w:r>
            <w:r>
              <w:t>н</w:t>
            </w:r>
            <w:r>
              <w:t>ность, работоспосо</w:t>
            </w:r>
            <w:r>
              <w:t>б</w:t>
            </w:r>
            <w:r>
              <w:t>ность, исправность и осуществлять настройку оборудования поста для различных способов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оборудования поста для различных способов сварки. Осуществл</w:t>
            </w:r>
            <w:r>
              <w:t>е</w:t>
            </w:r>
            <w:r>
              <w:t>ние оснащенности, работоспособности и исправности оборудования поста. Настройка оборудования поста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Подготавливать и пр</w:t>
            </w:r>
            <w:r>
              <w:t>о</w:t>
            </w:r>
            <w:r>
              <w:t>верять сварочные мат</w:t>
            </w:r>
            <w:r>
              <w:t>е</w:t>
            </w:r>
            <w:r>
              <w:t>риалы для различных способов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инструментов, аппаратуры, приспособлений для определения качества сварочных материалов. Владение прием</w:t>
            </w:r>
            <w:r>
              <w:t>а</w:t>
            </w:r>
            <w:r>
              <w:t>ми и способами определения дефектов и деформаций сварочных материалов. Орг</w:t>
            </w:r>
            <w:r>
              <w:t>а</w:t>
            </w:r>
            <w:r>
              <w:t>низация труда и рабочего места. Собл</w:t>
            </w:r>
            <w:r>
              <w:t>ю</w:t>
            </w:r>
            <w:r>
              <w:t>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Выполнять сборку и подготовку элементов конструкции под сварку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Верный выбор приспособлений для сборки и подготовки элементов конструкций под сварку. Владение приемами и способами выполнения сборки изделий под сварку. Качество выполнения сборки и подготовки элементов конструкций под сварку. Орг</w:t>
            </w:r>
            <w:r>
              <w:t>а</w:t>
            </w:r>
            <w:r>
              <w:t>низация труда и рабочего места. Соблюд</w:t>
            </w:r>
            <w:r>
              <w:t>е</w:t>
            </w:r>
            <w:r>
              <w:t>ние техники безопасности.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Проводить контроль подготовки и сборки элементов конструкции под сварку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способов определения то</w:t>
            </w:r>
            <w:r>
              <w:t>ч</w:t>
            </w:r>
            <w:r>
              <w:t>ности сборки, Умение пользоваться ша</w:t>
            </w:r>
            <w:r>
              <w:t>б</w:t>
            </w:r>
            <w:r>
              <w:t>лоном и измерительным инструментами. Качество определения точности сборки. Организация труда и рабочего места. С</w:t>
            </w:r>
            <w:r>
              <w:t>о</w:t>
            </w:r>
            <w:r>
              <w:t>блюдение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B7C" w:rsidRDefault="005F1B7C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lastRenderedPageBreak/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5411F8" w:rsidRDefault="005411F8" w:rsidP="001A4AC1">
            <w:pPr>
              <w:jc w:val="both"/>
              <w:rPr>
                <w:bCs/>
              </w:rPr>
            </w:pP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13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5411F8">
            <w:pPr>
              <w:jc w:val="center"/>
            </w:pPr>
          </w:p>
          <w:p w:rsidR="005411F8" w:rsidRDefault="005411F8" w:rsidP="005411F8">
            <w:pPr>
              <w:jc w:val="center"/>
            </w:pPr>
          </w:p>
          <w:p w:rsidR="005411F8" w:rsidRDefault="005411F8" w:rsidP="005411F8">
            <w:pPr>
              <w:jc w:val="center"/>
            </w:pPr>
          </w:p>
          <w:p w:rsidR="005411F8" w:rsidRPr="005411F8" w:rsidRDefault="003E765C" w:rsidP="005411F8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КОД 15.01.05-2023 ДЭ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16" w:rsidRDefault="00126AFC" w:rsidP="00596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  <w:rPr>
                <w:color w:val="002060"/>
              </w:rPr>
            </w:pPr>
            <w:proofErr w:type="gramStart"/>
            <w:r>
              <w:rPr>
                <w:color w:val="002060"/>
              </w:rPr>
              <w:t>В</w:t>
            </w:r>
            <w:r w:rsidR="001A4AC1" w:rsidRPr="00126AFC">
              <w:rPr>
                <w:color w:val="002060"/>
              </w:rPr>
              <w:t>ыбор инструментов, аппаратуры, пр</w:t>
            </w:r>
            <w:r w:rsidR="001A4AC1" w:rsidRPr="00126AFC">
              <w:rPr>
                <w:color w:val="002060"/>
              </w:rPr>
              <w:t>и</w:t>
            </w:r>
            <w:r w:rsidR="001A4AC1" w:rsidRPr="00126AFC">
              <w:rPr>
                <w:color w:val="002060"/>
              </w:rPr>
              <w:t xml:space="preserve">способлений для выполнения </w:t>
            </w:r>
            <w:r w:rsidR="00FC3FB8" w:rsidRPr="00126AFC">
              <w:rPr>
                <w:color w:val="002060"/>
              </w:rPr>
              <w:t xml:space="preserve"> сварочных работ в соответствии</w:t>
            </w:r>
            <w:r w:rsidR="003E765C">
              <w:rPr>
                <w:color w:val="002060"/>
              </w:rPr>
              <w:t xml:space="preserve"> </w:t>
            </w:r>
            <w:r w:rsidR="003E765C" w:rsidRPr="006C2D8C">
              <w:rPr>
                <w:color w:val="215868" w:themeColor="accent5" w:themeShade="80"/>
              </w:rPr>
              <w:t>(</w:t>
            </w:r>
            <w:proofErr w:type="spellStart"/>
            <w:r w:rsidR="00596416">
              <w:rPr>
                <w:b/>
                <w:color w:val="002060"/>
              </w:rPr>
              <w:t>Профстандарт</w:t>
            </w:r>
            <w:proofErr w:type="spellEnd"/>
            <w:r w:rsidR="003E765C" w:rsidRPr="007517F1">
              <w:rPr>
                <w:b/>
                <w:color w:val="002060"/>
              </w:rPr>
              <w:t xml:space="preserve"> 40.002 Сварщик</w:t>
            </w:r>
            <w:r w:rsidR="00FC3FB8" w:rsidRPr="00126AFC">
              <w:rPr>
                <w:color w:val="002060"/>
              </w:rPr>
              <w:t>.</w:t>
            </w:r>
            <w:proofErr w:type="gramEnd"/>
            <w:r w:rsidR="00FC3FB8" w:rsidRPr="00126AFC">
              <w:rPr>
                <w:color w:val="002060"/>
              </w:rPr>
              <w:t xml:space="preserve"> </w:t>
            </w:r>
            <w:r w:rsidR="001A4AC1" w:rsidRPr="00126AFC">
              <w:rPr>
                <w:color w:val="002060"/>
              </w:rPr>
              <w:t xml:space="preserve">Владение приемами и способами выполнения </w:t>
            </w:r>
            <w:r w:rsidR="00FC3FB8" w:rsidRPr="00126AFC">
              <w:rPr>
                <w:color w:val="002060"/>
              </w:rPr>
              <w:t>сварочных работ</w:t>
            </w:r>
            <w:r w:rsidRPr="00126AFC">
              <w:rPr>
                <w:color w:val="002060"/>
              </w:rPr>
              <w:t xml:space="preserve">. </w:t>
            </w:r>
            <w:r w:rsidR="001A4AC1" w:rsidRPr="00126AFC">
              <w:rPr>
                <w:color w:val="002060"/>
              </w:rPr>
              <w:t>Организация труда и рабочего места. С</w:t>
            </w:r>
            <w:r w:rsidR="001A4AC1" w:rsidRPr="00126AFC">
              <w:rPr>
                <w:color w:val="002060"/>
              </w:rPr>
              <w:t>о</w:t>
            </w:r>
            <w:r w:rsidR="001A4AC1" w:rsidRPr="00126AFC">
              <w:rPr>
                <w:color w:val="002060"/>
              </w:rPr>
              <w:t>блюдение техники безопасности</w:t>
            </w:r>
            <w:r w:rsidRPr="00126AFC">
              <w:rPr>
                <w:color w:val="002060"/>
              </w:rPr>
              <w:t xml:space="preserve"> </w:t>
            </w:r>
          </w:p>
          <w:p w:rsidR="001A4AC1" w:rsidRPr="00126AFC" w:rsidRDefault="00126AFC" w:rsidP="00596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  <w:rPr>
                <w:color w:val="002060"/>
              </w:rPr>
            </w:pPr>
            <w:r>
              <w:rPr>
                <w:color w:val="002060"/>
              </w:rPr>
              <w:t>(</w:t>
            </w:r>
            <w:proofErr w:type="spellStart"/>
            <w:r w:rsidR="00596416" w:rsidRPr="007517F1">
              <w:rPr>
                <w:b/>
                <w:color w:val="002060"/>
              </w:rPr>
              <w:t>Проф</w:t>
            </w:r>
            <w:r w:rsidR="00596416">
              <w:rPr>
                <w:b/>
                <w:color w:val="002060"/>
              </w:rPr>
              <w:t>стандарт</w:t>
            </w:r>
            <w:proofErr w:type="spellEnd"/>
            <w:r w:rsidR="00596416" w:rsidRPr="007517F1">
              <w:rPr>
                <w:b/>
                <w:color w:val="002060"/>
              </w:rPr>
              <w:t xml:space="preserve"> 40.002 Сварщик</w:t>
            </w:r>
            <w:r>
              <w:rPr>
                <w:color w:val="002060"/>
              </w:rPr>
              <w:t>)</w:t>
            </w:r>
            <w:r w:rsidRPr="00126AFC">
              <w:rPr>
                <w:color w:val="002060"/>
              </w:rPr>
              <w:t>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Pr="00126AFC" w:rsidRDefault="001A4AC1" w:rsidP="001A4AC1">
            <w:pPr>
              <w:jc w:val="both"/>
              <w:rPr>
                <w:bCs/>
                <w:color w:val="002060"/>
              </w:rPr>
            </w:pPr>
            <w:r w:rsidRPr="00126AFC">
              <w:rPr>
                <w:bCs/>
                <w:color w:val="002060"/>
              </w:rPr>
              <w:t>Оценка выполн</w:t>
            </w:r>
            <w:r w:rsidRPr="00126AFC">
              <w:rPr>
                <w:bCs/>
                <w:color w:val="002060"/>
              </w:rPr>
              <w:t>е</w:t>
            </w:r>
            <w:r w:rsidRPr="00126AFC">
              <w:rPr>
                <w:bCs/>
                <w:color w:val="002060"/>
              </w:rPr>
              <w:t>ния работ на учебной практ</w:t>
            </w:r>
            <w:r w:rsidRPr="00126AFC">
              <w:rPr>
                <w:bCs/>
                <w:color w:val="002060"/>
              </w:rPr>
              <w:t>и</w:t>
            </w:r>
            <w:r w:rsidRPr="00126AFC">
              <w:rPr>
                <w:bCs/>
                <w:color w:val="002060"/>
              </w:rPr>
              <w:t>ке.</w:t>
            </w:r>
          </w:p>
          <w:p w:rsidR="001A4AC1" w:rsidRDefault="001A4AC1" w:rsidP="001A4AC1">
            <w:pPr>
              <w:jc w:val="both"/>
              <w:rPr>
                <w:bCs/>
              </w:rPr>
            </w:pPr>
          </w:p>
          <w:p w:rsidR="001A4AC1" w:rsidRDefault="001A4AC1" w:rsidP="001A4AC1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Зачищать и удалять п</w:t>
            </w:r>
            <w:r>
              <w:t>о</w:t>
            </w:r>
            <w:r>
              <w:t>верхностные дефекты сварных швов после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инструментов, аппаратуры и приспособлений для выполнения з</w:t>
            </w:r>
            <w:r>
              <w:t>а</w:t>
            </w:r>
            <w:r>
              <w:t>чистки швов после сварки и удаления д</w:t>
            </w:r>
            <w:r>
              <w:t>е</w:t>
            </w:r>
            <w:r>
              <w:t>фектов. Владение приемами и способами выполнения зачистки швов и удаления п</w:t>
            </w:r>
            <w:r>
              <w:t>о</w:t>
            </w:r>
            <w:r>
              <w:t>верхностных дефектов сварных швов п</w:t>
            </w:r>
            <w:r>
              <w:t>о</w:t>
            </w:r>
            <w:r>
              <w:t>сле сварки. Организация труда и рабочего места. Соблюдение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5F1B7C">
            <w:pPr>
              <w:jc w:val="both"/>
              <w:rPr>
                <w:bCs/>
                <w:i/>
              </w:rPr>
            </w:pPr>
          </w:p>
        </w:tc>
      </w:tr>
      <w:tr w:rsidR="001A4AC1" w:rsidTr="001A4AC1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Pr="00D66812" w:rsidRDefault="001A4AC1" w:rsidP="001A4AC1">
            <w:r>
              <w:t>Проводить контроль сварных соединений на соответствие геометр</w:t>
            </w:r>
            <w:r>
              <w:t>и</w:t>
            </w:r>
            <w:r>
              <w:t>ческим размерам, треб</w:t>
            </w:r>
            <w:r>
              <w:t>у</w:t>
            </w:r>
            <w:r>
              <w:t>емым конструкторской и производственно-технологической док</w:t>
            </w:r>
            <w:r>
              <w:t>у</w:t>
            </w:r>
            <w:r>
              <w:t>ментации по сварке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C1" w:rsidRDefault="001A4AC1" w:rsidP="001A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 и присп</w:t>
            </w:r>
            <w:r>
              <w:t>о</w:t>
            </w:r>
            <w:r>
              <w:t>соблений для выполнения контроля сва</w:t>
            </w:r>
            <w:r>
              <w:t>р</w:t>
            </w:r>
            <w:r>
              <w:t>ных соединений на соответствие геоме</w:t>
            </w:r>
            <w:r>
              <w:t>т</w:t>
            </w:r>
            <w:r>
              <w:t>рическим размерам. Владение навыками чтения конструкторской и производстве</w:t>
            </w:r>
            <w:r>
              <w:t>н</w:t>
            </w:r>
            <w:r>
              <w:t>но-технологической документации по сварке. Умение пользоваться шаблонами и измерительными инструментами. Орган</w:t>
            </w:r>
            <w:r>
              <w:t>и</w:t>
            </w:r>
            <w:r>
              <w:t>зация труда и рабочего места. Соблюдение техники безопасности.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B7C" w:rsidRDefault="005F1B7C" w:rsidP="005F1B7C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заданий на практических и лабораторных з</w:t>
            </w:r>
            <w:r>
              <w:rPr>
                <w:bCs/>
              </w:rPr>
              <w:t>а</w:t>
            </w:r>
            <w:r>
              <w:rPr>
                <w:bCs/>
              </w:rPr>
              <w:t>нятиях;</w:t>
            </w:r>
          </w:p>
          <w:p w:rsidR="001A4AC1" w:rsidRDefault="001A4AC1" w:rsidP="001A4AC1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1A4AC1" w:rsidRDefault="001A4AC1" w:rsidP="005F1B7C">
            <w:pPr>
              <w:jc w:val="both"/>
              <w:rPr>
                <w:bCs/>
                <w:i/>
              </w:rPr>
            </w:pPr>
          </w:p>
        </w:tc>
      </w:tr>
    </w:tbl>
    <w:p w:rsidR="00273F42" w:rsidRPr="002E4F5B" w:rsidRDefault="00273F42" w:rsidP="002E4F5B">
      <w:pPr>
        <w:ind w:firstLine="709"/>
        <w:jc w:val="both"/>
        <w:rPr>
          <w:sz w:val="28"/>
          <w:szCs w:val="28"/>
        </w:rPr>
      </w:pPr>
    </w:p>
    <w:p w:rsidR="00D6701A" w:rsidRDefault="00D6701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701A" w:rsidRDefault="00D6701A" w:rsidP="00284587">
      <w:pPr>
        <w:pStyle w:val="a4"/>
        <w:jc w:val="both"/>
        <w:rPr>
          <w:sz w:val="28"/>
          <w:szCs w:val="28"/>
        </w:rPr>
        <w:sectPr w:rsidR="00D6701A" w:rsidSect="00946E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835"/>
        <w:gridCol w:w="2127"/>
        <w:gridCol w:w="3118"/>
        <w:gridCol w:w="2415"/>
      </w:tblGrid>
      <w:tr w:rsidR="00D6701A" w:rsidRPr="0063240A" w:rsidTr="003D3EEF">
        <w:trPr>
          <w:trHeight w:val="282"/>
        </w:trPr>
        <w:tc>
          <w:tcPr>
            <w:tcW w:w="3510" w:type="dxa"/>
            <w:vMerge w:val="restart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lastRenderedPageBreak/>
              <w:t>Элемент учебной дисциплины</w:t>
            </w:r>
          </w:p>
        </w:tc>
        <w:tc>
          <w:tcPr>
            <w:tcW w:w="10495" w:type="dxa"/>
            <w:gridSpan w:val="4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Формы и методы контроля</w:t>
            </w:r>
          </w:p>
        </w:tc>
      </w:tr>
      <w:tr w:rsidR="00D6701A" w:rsidRPr="0063240A" w:rsidTr="003D3EEF">
        <w:trPr>
          <w:trHeight w:val="272"/>
        </w:trPr>
        <w:tc>
          <w:tcPr>
            <w:tcW w:w="3510" w:type="dxa"/>
            <w:vMerge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</w:p>
        </w:tc>
        <w:tc>
          <w:tcPr>
            <w:tcW w:w="4962" w:type="dxa"/>
            <w:gridSpan w:val="2"/>
          </w:tcPr>
          <w:p w:rsidR="00D6701A" w:rsidRPr="00BB5026" w:rsidRDefault="00D6701A" w:rsidP="003D3EEF">
            <w:pPr>
              <w:ind w:left="360" w:right="-126"/>
              <w:rPr>
                <w:color w:val="000000"/>
              </w:rPr>
            </w:pPr>
            <w:r w:rsidRPr="00BB5026">
              <w:rPr>
                <w:color w:val="000000"/>
              </w:rPr>
              <w:t>Текущий контроль</w:t>
            </w:r>
          </w:p>
        </w:tc>
        <w:tc>
          <w:tcPr>
            <w:tcW w:w="5533" w:type="dxa"/>
            <w:gridSpan w:val="2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Промежуточная аттестация</w:t>
            </w:r>
          </w:p>
        </w:tc>
      </w:tr>
      <w:tr w:rsidR="00D6701A" w:rsidRPr="0063240A" w:rsidTr="003D3EEF">
        <w:trPr>
          <w:trHeight w:val="277"/>
        </w:trPr>
        <w:tc>
          <w:tcPr>
            <w:tcW w:w="3510" w:type="dxa"/>
            <w:vMerge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</w:p>
        </w:tc>
        <w:tc>
          <w:tcPr>
            <w:tcW w:w="2835" w:type="dxa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Форма контроля</w:t>
            </w:r>
          </w:p>
        </w:tc>
        <w:tc>
          <w:tcPr>
            <w:tcW w:w="2127" w:type="dxa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Проверяемые У</w:t>
            </w:r>
            <w:r w:rsidR="00496C55">
              <w:rPr>
                <w:color w:val="000000"/>
              </w:rPr>
              <w:t>м</w:t>
            </w:r>
            <w:r w:rsidR="00496C55">
              <w:rPr>
                <w:color w:val="000000"/>
              </w:rPr>
              <w:t>е</w:t>
            </w:r>
            <w:r w:rsidR="00496C55">
              <w:rPr>
                <w:color w:val="000000"/>
              </w:rPr>
              <w:t>ния и знания</w:t>
            </w:r>
          </w:p>
        </w:tc>
        <w:tc>
          <w:tcPr>
            <w:tcW w:w="3118" w:type="dxa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Форма контроля</w:t>
            </w:r>
          </w:p>
        </w:tc>
        <w:tc>
          <w:tcPr>
            <w:tcW w:w="2415" w:type="dxa"/>
          </w:tcPr>
          <w:p w:rsidR="00D6701A" w:rsidRPr="00BB5026" w:rsidRDefault="00D6701A" w:rsidP="003D3EEF">
            <w:pPr>
              <w:ind w:right="-126"/>
              <w:rPr>
                <w:color w:val="000000"/>
              </w:rPr>
            </w:pPr>
            <w:r w:rsidRPr="00BB5026">
              <w:rPr>
                <w:color w:val="000000"/>
              </w:rPr>
              <w:t>Проверяемые У</w:t>
            </w:r>
            <w:r w:rsidR="00496C55">
              <w:rPr>
                <w:color w:val="000000"/>
              </w:rPr>
              <w:t>мения и знания</w:t>
            </w:r>
          </w:p>
        </w:tc>
      </w:tr>
      <w:tr w:rsidR="005F1B7C" w:rsidRPr="0063240A" w:rsidTr="001E2D04">
        <w:trPr>
          <w:trHeight w:val="270"/>
        </w:trPr>
        <w:tc>
          <w:tcPr>
            <w:tcW w:w="14005" w:type="dxa"/>
            <w:gridSpan w:val="5"/>
          </w:tcPr>
          <w:p w:rsidR="005F1B7C" w:rsidRDefault="005F1B7C" w:rsidP="003D3EEF">
            <w:pPr>
              <w:ind w:right="-126"/>
            </w:pPr>
            <w:r>
              <w:t>МДК 01.01 Основы технологии сварки и сварочное оборудование</w:t>
            </w:r>
          </w:p>
        </w:tc>
      </w:tr>
      <w:tr w:rsidR="00D6701A" w:rsidRPr="0063240A" w:rsidTr="003D3EEF">
        <w:trPr>
          <w:trHeight w:val="270"/>
        </w:trPr>
        <w:tc>
          <w:tcPr>
            <w:tcW w:w="3510" w:type="dxa"/>
          </w:tcPr>
          <w:p w:rsidR="00D6701A" w:rsidRPr="004049E2" w:rsidRDefault="000B3416" w:rsidP="000B3416">
            <w:pPr>
              <w:ind w:right="-125"/>
              <w:rPr>
                <w:spacing w:val="-20"/>
              </w:rPr>
            </w:pPr>
            <w:r>
              <w:t xml:space="preserve">Тема </w:t>
            </w:r>
            <w:r w:rsidR="004049E2">
              <w:t>1 Оборудование для ру</w:t>
            </w:r>
            <w:r w:rsidR="004049E2">
              <w:t>ч</w:t>
            </w:r>
            <w:r w:rsidR="004049E2">
              <w:t>ной дуговой и частично механ</w:t>
            </w:r>
            <w:r w:rsidR="004049E2">
              <w:t>и</w:t>
            </w:r>
            <w:r w:rsidR="004049E2">
              <w:t>зированной сварки.</w:t>
            </w:r>
          </w:p>
        </w:tc>
        <w:tc>
          <w:tcPr>
            <w:tcW w:w="2835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127" w:type="dxa"/>
          </w:tcPr>
          <w:p w:rsidR="00D6701A" w:rsidRPr="00CD3C80" w:rsidRDefault="00D6701A" w:rsidP="005F1B7C">
            <w:pPr>
              <w:ind w:right="-126"/>
            </w:pPr>
          </w:p>
        </w:tc>
        <w:tc>
          <w:tcPr>
            <w:tcW w:w="3118" w:type="dxa"/>
          </w:tcPr>
          <w:p w:rsidR="00D6701A" w:rsidRDefault="00D6701A" w:rsidP="003D3EEF">
            <w:pPr>
              <w:ind w:right="-126"/>
            </w:pPr>
          </w:p>
          <w:p w:rsidR="009B4261" w:rsidRPr="004049E2" w:rsidRDefault="009B4261" w:rsidP="003D3EEF">
            <w:pPr>
              <w:ind w:right="-126"/>
            </w:pPr>
            <w:r w:rsidRPr="009B4261">
              <w:rPr>
                <w:b/>
                <w:i/>
                <w:color w:val="002060"/>
              </w:rPr>
              <w:t>комплексный экзамен (КЭ</w:t>
            </w:r>
            <w:r>
              <w:t>).</w:t>
            </w:r>
          </w:p>
        </w:tc>
        <w:tc>
          <w:tcPr>
            <w:tcW w:w="2415" w:type="dxa"/>
          </w:tcPr>
          <w:p w:rsidR="00D6701A" w:rsidRDefault="00AE1203" w:rsidP="00AE1203">
            <w:pPr>
              <w:ind w:right="-126"/>
              <w:jc w:val="center"/>
            </w:pPr>
            <w:r>
              <w:t>У1-У3;</w:t>
            </w:r>
          </w:p>
          <w:p w:rsidR="00AE1203" w:rsidRPr="004049E2" w:rsidRDefault="00AE1203" w:rsidP="00AE1203">
            <w:pPr>
              <w:ind w:right="-126"/>
              <w:jc w:val="center"/>
            </w:pPr>
            <w:r>
              <w:t>З1-З5</w:t>
            </w:r>
          </w:p>
        </w:tc>
      </w:tr>
      <w:tr w:rsidR="00D6701A" w:rsidRPr="0063240A" w:rsidTr="003D3EEF">
        <w:trPr>
          <w:trHeight w:val="690"/>
        </w:trPr>
        <w:tc>
          <w:tcPr>
            <w:tcW w:w="3510" w:type="dxa"/>
          </w:tcPr>
          <w:p w:rsidR="004049E2" w:rsidRDefault="004049E2" w:rsidP="004049E2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Лабораторн</w:t>
            </w:r>
            <w:r w:rsidR="005F1B7C">
              <w:rPr>
                <w:rFonts w:eastAsia="MS Mincho"/>
                <w:bCs/>
                <w:lang w:eastAsia="ja-JP"/>
              </w:rPr>
              <w:t>ое занятие</w:t>
            </w:r>
            <w:r>
              <w:rPr>
                <w:rFonts w:eastAsia="MS Mincho"/>
                <w:bCs/>
                <w:lang w:eastAsia="ja-JP"/>
              </w:rPr>
              <w:t xml:space="preserve"> №1</w:t>
            </w:r>
          </w:p>
          <w:p w:rsidR="00D6701A" w:rsidRPr="004049E2" w:rsidRDefault="00496C55" w:rsidP="004049E2">
            <w:r w:rsidRPr="00496C55">
              <w:t>Стационарный сварочный пост. Инструменты и принадлежн</w:t>
            </w:r>
            <w:r w:rsidRPr="00496C55">
              <w:t>о</w:t>
            </w:r>
            <w:r w:rsidRPr="00496C55">
              <w:t xml:space="preserve">сти. </w:t>
            </w:r>
            <w:r w:rsidRPr="00496C55">
              <w:rPr>
                <w:b/>
              </w:rPr>
              <w:t>РД</w:t>
            </w:r>
            <w:r w:rsidRPr="00496C55">
              <w:t xml:space="preserve"> сварка</w:t>
            </w:r>
            <w:r>
              <w:t>.</w:t>
            </w:r>
          </w:p>
        </w:tc>
        <w:tc>
          <w:tcPr>
            <w:tcW w:w="2835" w:type="dxa"/>
          </w:tcPr>
          <w:p w:rsidR="00D6701A" w:rsidRPr="004049E2" w:rsidRDefault="004049E2" w:rsidP="00257FED">
            <w:pPr>
              <w:ind w:right="-126"/>
            </w:pPr>
            <w:r>
              <w:t>Устный опрос, проверка выполнения лаборато</w:t>
            </w:r>
            <w:r w:rsidR="00257FED"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D6701A" w:rsidRPr="004049E2" w:rsidRDefault="00496C55" w:rsidP="003D3EEF">
            <w:pPr>
              <w:ind w:right="-126"/>
            </w:pPr>
            <w:r>
              <w:t>П</w:t>
            </w:r>
            <w:r w:rsidRPr="00496C55">
              <w:t>роверять работ</w:t>
            </w:r>
            <w:r w:rsidRPr="00496C55">
              <w:t>о</w:t>
            </w:r>
            <w:r w:rsidRPr="00496C55">
              <w:t>способность и и</w:t>
            </w:r>
            <w:r w:rsidRPr="00496C55">
              <w:t>с</w:t>
            </w:r>
            <w:r w:rsidRPr="00496C55">
              <w:t>правность обор</w:t>
            </w:r>
            <w:r w:rsidRPr="00496C55">
              <w:t>у</w:t>
            </w:r>
            <w:r w:rsidRPr="00496C55">
              <w:t>дования поста для сварки</w:t>
            </w:r>
          </w:p>
        </w:tc>
        <w:tc>
          <w:tcPr>
            <w:tcW w:w="3118" w:type="dxa"/>
          </w:tcPr>
          <w:p w:rsidR="00D6701A" w:rsidRPr="004049E2" w:rsidRDefault="00CA46EB" w:rsidP="003D3EEF">
            <w:pPr>
              <w:ind w:right="-126"/>
            </w:pPr>
            <w:r>
              <w:t xml:space="preserve"> </w:t>
            </w: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690"/>
        </w:trPr>
        <w:tc>
          <w:tcPr>
            <w:tcW w:w="3510" w:type="dxa"/>
          </w:tcPr>
          <w:p w:rsidR="004049E2" w:rsidRDefault="004049E2" w:rsidP="004049E2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Лабораторн</w:t>
            </w:r>
            <w:r w:rsidR="005F1B7C">
              <w:rPr>
                <w:rFonts w:eastAsia="MS Mincho"/>
                <w:bCs/>
                <w:lang w:eastAsia="ja-JP"/>
              </w:rPr>
              <w:t xml:space="preserve">ое занятие </w:t>
            </w:r>
            <w:r>
              <w:rPr>
                <w:rFonts w:eastAsia="MS Mincho"/>
                <w:bCs/>
                <w:lang w:eastAsia="ja-JP"/>
              </w:rPr>
              <w:t>№2</w:t>
            </w:r>
          </w:p>
          <w:p w:rsidR="00D6701A" w:rsidRPr="004049E2" w:rsidRDefault="00496C55" w:rsidP="004049E2">
            <w:pPr>
              <w:rPr>
                <w:spacing w:val="-20"/>
              </w:rPr>
            </w:pPr>
            <w:r w:rsidRPr="00496C55">
              <w:rPr>
                <w:spacing w:val="-20"/>
              </w:rPr>
              <w:t xml:space="preserve">Устройство сварочного поста </w:t>
            </w:r>
            <w:r>
              <w:rPr>
                <w:spacing w:val="-20"/>
              </w:rPr>
              <w:t xml:space="preserve"> </w:t>
            </w:r>
            <w:r w:rsidRPr="00496C55">
              <w:rPr>
                <w:spacing w:val="-20"/>
              </w:rPr>
              <w:t xml:space="preserve">для </w:t>
            </w:r>
            <w:r w:rsidRPr="00496C55">
              <w:rPr>
                <w:b/>
                <w:spacing w:val="-20"/>
              </w:rPr>
              <w:t>МП</w:t>
            </w:r>
            <w:r w:rsidRPr="00496C55">
              <w:rPr>
                <w:spacing w:val="-20"/>
              </w:rPr>
              <w:t xml:space="preserve"> сварки</w:t>
            </w:r>
          </w:p>
        </w:tc>
        <w:tc>
          <w:tcPr>
            <w:tcW w:w="2835" w:type="dxa"/>
          </w:tcPr>
          <w:p w:rsidR="00D6701A" w:rsidRPr="004049E2" w:rsidRDefault="00CD3C80" w:rsidP="00257FED">
            <w:pPr>
              <w:ind w:right="-126"/>
            </w:pPr>
            <w:r>
              <w:t>Устный опрос, проверка выполнения лаборато</w:t>
            </w:r>
            <w:r w:rsidR="00257FED"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D6701A" w:rsidRPr="004049E2" w:rsidRDefault="00496C55" w:rsidP="003D3EEF">
            <w:pPr>
              <w:ind w:right="-126"/>
            </w:pPr>
            <w:r w:rsidRPr="00496C55">
              <w:t xml:space="preserve">Проверять </w:t>
            </w:r>
            <w:proofErr w:type="spellStart"/>
            <w:proofErr w:type="gramStart"/>
            <w:r w:rsidRPr="00496C55">
              <w:t>работо</w:t>
            </w:r>
            <w:proofErr w:type="spellEnd"/>
            <w:r w:rsidRPr="00496C55">
              <w:t>-способность</w:t>
            </w:r>
            <w:proofErr w:type="gramEnd"/>
            <w:r w:rsidRPr="00496C55">
              <w:t xml:space="preserve"> и </w:t>
            </w:r>
            <w:proofErr w:type="spellStart"/>
            <w:r w:rsidRPr="00496C55">
              <w:t>ис-правность</w:t>
            </w:r>
            <w:proofErr w:type="spellEnd"/>
            <w:r w:rsidRPr="00496C55">
              <w:t xml:space="preserve"> обору-</w:t>
            </w:r>
            <w:proofErr w:type="spellStart"/>
            <w:r w:rsidRPr="00496C55">
              <w:t>дования</w:t>
            </w:r>
            <w:proofErr w:type="spellEnd"/>
            <w:r w:rsidRPr="00496C55">
              <w:t xml:space="preserve"> поста для сварки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690"/>
        </w:trPr>
        <w:tc>
          <w:tcPr>
            <w:tcW w:w="3510" w:type="dxa"/>
          </w:tcPr>
          <w:p w:rsidR="00CD3C80" w:rsidRDefault="00CD3C80" w:rsidP="00CD3C80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Лабораторн</w:t>
            </w:r>
            <w:r w:rsidR="005F1B7C">
              <w:rPr>
                <w:rFonts w:eastAsia="MS Mincho"/>
                <w:bCs/>
                <w:lang w:eastAsia="ja-JP"/>
              </w:rPr>
              <w:t xml:space="preserve">ое занятие </w:t>
            </w:r>
            <w:r>
              <w:rPr>
                <w:rFonts w:eastAsia="MS Mincho"/>
                <w:bCs/>
                <w:lang w:eastAsia="ja-JP"/>
              </w:rPr>
              <w:t>№3</w:t>
            </w:r>
          </w:p>
          <w:p w:rsidR="00D6701A" w:rsidRPr="00496C55" w:rsidRDefault="00496C55" w:rsidP="00CD3C80">
            <w:pPr>
              <w:shd w:val="clear" w:color="auto" w:fill="FFFFFF"/>
            </w:pPr>
            <w:r w:rsidRPr="00496C55">
              <w:t>Сварочное оборудование для TIG сварки</w:t>
            </w:r>
            <w:r>
              <w:t xml:space="preserve"> (</w:t>
            </w:r>
            <w:r>
              <w:rPr>
                <w:b/>
              </w:rPr>
              <w:t>РАД</w:t>
            </w:r>
            <w:r>
              <w:t>)</w:t>
            </w:r>
          </w:p>
        </w:tc>
        <w:tc>
          <w:tcPr>
            <w:tcW w:w="2835" w:type="dxa"/>
          </w:tcPr>
          <w:p w:rsidR="00D6701A" w:rsidRPr="004049E2" w:rsidRDefault="00CD3C80" w:rsidP="00257FED">
            <w:pPr>
              <w:ind w:right="-126"/>
            </w:pPr>
            <w:r>
              <w:t>Устный опрос, проверка выполнения лаборато</w:t>
            </w:r>
            <w:r w:rsidR="00257FED"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D6701A" w:rsidRPr="004049E2" w:rsidRDefault="00496C55" w:rsidP="003D3EEF">
            <w:pPr>
              <w:ind w:right="-126"/>
            </w:pPr>
            <w:r w:rsidRPr="00496C55">
              <w:t xml:space="preserve">Проверять </w:t>
            </w:r>
            <w:proofErr w:type="spellStart"/>
            <w:proofErr w:type="gramStart"/>
            <w:r w:rsidRPr="00496C55">
              <w:t>работо</w:t>
            </w:r>
            <w:proofErr w:type="spellEnd"/>
            <w:r w:rsidRPr="00496C55">
              <w:t>-способность</w:t>
            </w:r>
            <w:proofErr w:type="gramEnd"/>
            <w:r w:rsidRPr="00496C55">
              <w:t xml:space="preserve"> и </w:t>
            </w:r>
            <w:proofErr w:type="spellStart"/>
            <w:r w:rsidRPr="00496C55">
              <w:t>ис-правность</w:t>
            </w:r>
            <w:proofErr w:type="spellEnd"/>
            <w:r w:rsidRPr="00496C55">
              <w:t xml:space="preserve"> обору-</w:t>
            </w:r>
            <w:proofErr w:type="spellStart"/>
            <w:r w:rsidRPr="00496C55">
              <w:t>дования</w:t>
            </w:r>
            <w:proofErr w:type="spellEnd"/>
            <w:r w:rsidRPr="00496C55">
              <w:t xml:space="preserve"> поста для сварки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326"/>
        </w:trPr>
        <w:tc>
          <w:tcPr>
            <w:tcW w:w="3510" w:type="dxa"/>
          </w:tcPr>
          <w:p w:rsidR="00CD3C80" w:rsidRDefault="00CD3C80" w:rsidP="00CD3C80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Практическое занятие №1</w:t>
            </w:r>
          </w:p>
          <w:p w:rsidR="00D6701A" w:rsidRPr="004049E2" w:rsidRDefault="00A85594" w:rsidP="005F1B7C">
            <w:pPr>
              <w:shd w:val="clear" w:color="auto" w:fill="FFFFFF"/>
              <w:rPr>
                <w:bCs/>
              </w:rPr>
            </w:pPr>
            <w:r w:rsidRPr="00A85594">
              <w:rPr>
                <w:bCs/>
              </w:rPr>
              <w:t xml:space="preserve">  Набор инструментов для ВИК</w:t>
            </w:r>
          </w:p>
        </w:tc>
        <w:tc>
          <w:tcPr>
            <w:tcW w:w="2835" w:type="dxa"/>
          </w:tcPr>
          <w:p w:rsidR="00D6701A" w:rsidRPr="004049E2" w:rsidRDefault="00CD3C80" w:rsidP="003D3EEF">
            <w:pPr>
              <w:ind w:left="34" w:right="-126"/>
            </w:pPr>
            <w:r>
              <w:t>Устный опрос, проверка выполнения практической работы</w:t>
            </w:r>
          </w:p>
        </w:tc>
        <w:tc>
          <w:tcPr>
            <w:tcW w:w="2127" w:type="dxa"/>
          </w:tcPr>
          <w:p w:rsidR="00D6701A" w:rsidRPr="004049E2" w:rsidRDefault="00A85594" w:rsidP="003D3EEF">
            <w:pPr>
              <w:ind w:right="-126"/>
            </w:pPr>
            <w:r w:rsidRPr="00A85594">
              <w:t>К</w:t>
            </w:r>
            <w:r>
              <w:t>онтроль к</w:t>
            </w:r>
            <w:r w:rsidRPr="00A85594">
              <w:t>о</w:t>
            </w:r>
            <w:r w:rsidRPr="00A85594">
              <w:t>н</w:t>
            </w:r>
            <w:r w:rsidRPr="00A85594">
              <w:t>структив</w:t>
            </w:r>
            <w:r>
              <w:t>ных</w:t>
            </w:r>
            <w:r w:rsidRPr="00A85594">
              <w:t xml:space="preserve"> эл</w:t>
            </w:r>
            <w:r w:rsidRPr="00A85594">
              <w:t>е</w:t>
            </w:r>
            <w:r>
              <w:t>ментов</w:t>
            </w:r>
            <w:r w:rsidRPr="00A85594">
              <w:t xml:space="preserve"> сварных соединений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335"/>
        </w:trPr>
        <w:tc>
          <w:tcPr>
            <w:tcW w:w="3510" w:type="dxa"/>
          </w:tcPr>
          <w:p w:rsidR="00CD3C80" w:rsidRDefault="005F1B7C" w:rsidP="00CD3C80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Практическое занятие №2</w:t>
            </w:r>
          </w:p>
          <w:p w:rsidR="00D6701A" w:rsidRPr="002E5182" w:rsidRDefault="00A85594" w:rsidP="00596416">
            <w:pPr>
              <w:shd w:val="clear" w:color="auto" w:fill="FFFFFF"/>
              <w:rPr>
                <w:color w:val="002060"/>
              </w:rPr>
            </w:pPr>
            <w:r>
              <w:t xml:space="preserve"> </w:t>
            </w:r>
            <w:r w:rsidRPr="002E5182">
              <w:rPr>
                <w:color w:val="002060"/>
              </w:rPr>
              <w:t xml:space="preserve">Применение инструментов ВИК для контроля сборки и сварки по </w:t>
            </w:r>
            <w:proofErr w:type="spellStart"/>
            <w:r w:rsidR="00596416">
              <w:rPr>
                <w:b/>
                <w:color w:val="002060"/>
              </w:rPr>
              <w:t>Профстандарту</w:t>
            </w:r>
            <w:proofErr w:type="spellEnd"/>
            <w:r w:rsidR="00596416" w:rsidRPr="007517F1">
              <w:rPr>
                <w:b/>
                <w:color w:val="002060"/>
              </w:rPr>
              <w:t xml:space="preserve"> 40.002 Сварщик</w:t>
            </w:r>
          </w:p>
        </w:tc>
        <w:tc>
          <w:tcPr>
            <w:tcW w:w="2835" w:type="dxa"/>
          </w:tcPr>
          <w:p w:rsidR="00D6701A" w:rsidRPr="004049E2" w:rsidRDefault="00CD3C80" w:rsidP="003D3EEF">
            <w:pPr>
              <w:ind w:left="34" w:right="-126"/>
            </w:pPr>
            <w:r>
              <w:t>Устный опрос, проверка выполнения практической работы</w:t>
            </w:r>
          </w:p>
        </w:tc>
        <w:tc>
          <w:tcPr>
            <w:tcW w:w="2127" w:type="dxa"/>
          </w:tcPr>
          <w:p w:rsidR="00D6701A" w:rsidRPr="00596416" w:rsidRDefault="002E5182" w:rsidP="00596416">
            <w:pPr>
              <w:ind w:right="-126"/>
              <w:rPr>
                <w:color w:val="002060"/>
              </w:rPr>
            </w:pPr>
            <w:r w:rsidRPr="002E5182">
              <w:rPr>
                <w:color w:val="002060"/>
              </w:rPr>
              <w:t xml:space="preserve">Знание требований </w:t>
            </w:r>
            <w:r w:rsidR="00A85594" w:rsidRPr="002E5182">
              <w:rPr>
                <w:color w:val="002060"/>
              </w:rPr>
              <w:t>Спецификаци</w:t>
            </w:r>
            <w:r w:rsidRPr="002E5182">
              <w:rPr>
                <w:color w:val="002060"/>
              </w:rPr>
              <w:t>и</w:t>
            </w:r>
            <w:r w:rsidR="00A85594" w:rsidRPr="002E5182">
              <w:rPr>
                <w:color w:val="002060"/>
              </w:rPr>
              <w:t xml:space="preserve"> стандарта комп</w:t>
            </w:r>
            <w:r w:rsidR="00A85594" w:rsidRPr="002E5182">
              <w:rPr>
                <w:color w:val="002060"/>
              </w:rPr>
              <w:t>е</w:t>
            </w:r>
            <w:r w:rsidR="00596416">
              <w:rPr>
                <w:color w:val="002060"/>
              </w:rPr>
              <w:t xml:space="preserve">тенции </w:t>
            </w:r>
            <w:r w:rsidR="00A85594" w:rsidRPr="002E5182">
              <w:rPr>
                <w:color w:val="002060"/>
              </w:rPr>
              <w:t xml:space="preserve"> «Сваро</w:t>
            </w:r>
            <w:r w:rsidR="00A85594" w:rsidRPr="002E5182">
              <w:rPr>
                <w:color w:val="002060"/>
              </w:rPr>
              <w:t>ч</w:t>
            </w:r>
            <w:r w:rsidR="00A85594" w:rsidRPr="002E5182">
              <w:rPr>
                <w:color w:val="002060"/>
              </w:rPr>
              <w:t>ные технологии»</w:t>
            </w:r>
            <w:r w:rsidR="00596416">
              <w:rPr>
                <w:color w:val="002060"/>
              </w:rPr>
              <w:t xml:space="preserve"> 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690"/>
        </w:trPr>
        <w:tc>
          <w:tcPr>
            <w:tcW w:w="3510" w:type="dxa"/>
          </w:tcPr>
          <w:p w:rsidR="00D6701A" w:rsidRPr="004049E2" w:rsidRDefault="000B3416" w:rsidP="003D3EEF">
            <w:r>
              <w:lastRenderedPageBreak/>
              <w:t xml:space="preserve">Тема </w:t>
            </w:r>
            <w:r w:rsidR="00CD3C80">
              <w:t>2 Основы сварки плавл</w:t>
            </w:r>
            <w:r w:rsidR="00CD3C80">
              <w:t>е</w:t>
            </w:r>
            <w:r w:rsidR="00CD3C80">
              <w:t>нием</w:t>
            </w:r>
          </w:p>
        </w:tc>
        <w:tc>
          <w:tcPr>
            <w:tcW w:w="2835" w:type="dxa"/>
          </w:tcPr>
          <w:p w:rsidR="00D6701A" w:rsidRPr="004049E2" w:rsidRDefault="00D6701A" w:rsidP="003D3EEF">
            <w:pPr>
              <w:ind w:left="34" w:right="-126"/>
            </w:pPr>
          </w:p>
        </w:tc>
        <w:tc>
          <w:tcPr>
            <w:tcW w:w="2127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690"/>
        </w:trPr>
        <w:tc>
          <w:tcPr>
            <w:tcW w:w="3510" w:type="dxa"/>
          </w:tcPr>
          <w:p w:rsidR="00CD3C80" w:rsidRDefault="00CD3C80" w:rsidP="00CD3C80">
            <w:pPr>
              <w:tabs>
                <w:tab w:val="center" w:pos="7285"/>
                <w:tab w:val="left" w:pos="12380"/>
              </w:tabs>
            </w:pPr>
            <w:r>
              <w:t>Практическое занятие №</w:t>
            </w:r>
            <w:r w:rsidR="005F1B7C">
              <w:t>3</w:t>
            </w:r>
          </w:p>
          <w:p w:rsidR="00D6701A" w:rsidRPr="002E5182" w:rsidRDefault="002E5182" w:rsidP="002E5182">
            <w:pPr>
              <w:shd w:val="clear" w:color="auto" w:fill="FFFFFF"/>
              <w:rPr>
                <w:color w:val="002060"/>
                <w:spacing w:val="-20"/>
              </w:rPr>
            </w:pPr>
            <w:r w:rsidRPr="002E5182">
              <w:rPr>
                <w:color w:val="002060"/>
                <w:spacing w:val="-20"/>
              </w:rPr>
              <w:t xml:space="preserve">Комплект  оценочной </w:t>
            </w:r>
            <w:r w:rsidR="009F4D04">
              <w:rPr>
                <w:color w:val="002060"/>
                <w:spacing w:val="-20"/>
              </w:rPr>
              <w:t xml:space="preserve"> </w:t>
            </w:r>
            <w:r w:rsidRPr="002E5182">
              <w:rPr>
                <w:color w:val="002060"/>
                <w:spacing w:val="-20"/>
              </w:rPr>
              <w:t>документации</w:t>
            </w:r>
            <w:r w:rsidR="00596416">
              <w:rPr>
                <w:color w:val="002060"/>
                <w:spacing w:val="-20"/>
              </w:rPr>
              <w:t xml:space="preserve"> (КОД)  ДЭ  по компетенции  </w:t>
            </w:r>
            <w:r w:rsidRPr="002E5182">
              <w:rPr>
                <w:color w:val="002060"/>
                <w:spacing w:val="-20"/>
              </w:rPr>
              <w:t>«Сваро</w:t>
            </w:r>
            <w:r w:rsidRPr="002E5182">
              <w:rPr>
                <w:color w:val="002060"/>
                <w:spacing w:val="-20"/>
              </w:rPr>
              <w:t>ч</w:t>
            </w:r>
            <w:r w:rsidRPr="002E5182">
              <w:rPr>
                <w:color w:val="002060"/>
                <w:spacing w:val="-20"/>
              </w:rPr>
              <w:t>ные технологии»</w:t>
            </w:r>
          </w:p>
        </w:tc>
        <w:tc>
          <w:tcPr>
            <w:tcW w:w="2835" w:type="dxa"/>
          </w:tcPr>
          <w:p w:rsidR="00D6701A" w:rsidRPr="004049E2" w:rsidRDefault="00CD3C80" w:rsidP="003D3EEF">
            <w:r>
              <w:t xml:space="preserve">Устный опрос, проверка выполнения </w:t>
            </w:r>
            <w:proofErr w:type="spellStart"/>
            <w:r>
              <w:t>практичской</w:t>
            </w:r>
            <w:proofErr w:type="spellEnd"/>
            <w:r>
              <w:t xml:space="preserve"> работы</w:t>
            </w:r>
          </w:p>
        </w:tc>
        <w:tc>
          <w:tcPr>
            <w:tcW w:w="2127" w:type="dxa"/>
          </w:tcPr>
          <w:p w:rsidR="00D6701A" w:rsidRPr="00DB5476" w:rsidRDefault="00596416" w:rsidP="003D3EEF">
            <w:pPr>
              <w:ind w:right="-126"/>
              <w:rPr>
                <w:color w:val="002060"/>
              </w:rPr>
            </w:pPr>
            <w:r>
              <w:rPr>
                <w:color w:val="002060"/>
              </w:rPr>
              <w:t>Знание требований по КОД 15.01.05-2023 ДЭ</w:t>
            </w:r>
            <w:r w:rsidR="00DB5476" w:rsidRPr="00DB5476">
              <w:rPr>
                <w:color w:val="002060"/>
              </w:rPr>
              <w:t xml:space="preserve"> 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D6701A" w:rsidRPr="0063240A" w:rsidTr="003D3EEF">
        <w:trPr>
          <w:trHeight w:val="704"/>
        </w:trPr>
        <w:tc>
          <w:tcPr>
            <w:tcW w:w="3510" w:type="dxa"/>
          </w:tcPr>
          <w:p w:rsidR="00CD3C80" w:rsidRDefault="00CD3C80" w:rsidP="00CD3C80">
            <w:pPr>
              <w:tabs>
                <w:tab w:val="center" w:pos="7285"/>
                <w:tab w:val="left" w:pos="12380"/>
              </w:tabs>
            </w:pPr>
            <w:r>
              <w:t>Практическое занятие №4</w:t>
            </w:r>
          </w:p>
          <w:p w:rsidR="00D6701A" w:rsidRPr="00872748" w:rsidRDefault="00872748" w:rsidP="00CD3C80">
            <w:proofErr w:type="gramStart"/>
            <w:r w:rsidRPr="00872748">
              <w:t>Зависимость I и U от длинны сварочной дуги.</w:t>
            </w:r>
            <w:proofErr w:type="gramEnd"/>
            <w:r>
              <w:t xml:space="preserve"> </w:t>
            </w:r>
            <w:r w:rsidRPr="00872748">
              <w:t xml:space="preserve"> ВАХ сваро</w:t>
            </w:r>
            <w:r w:rsidRPr="00872748">
              <w:t>ч</w:t>
            </w:r>
            <w:r w:rsidRPr="00872748">
              <w:t>ной дуги</w:t>
            </w:r>
            <w:r>
              <w:t>.</w:t>
            </w:r>
          </w:p>
        </w:tc>
        <w:tc>
          <w:tcPr>
            <w:tcW w:w="2835" w:type="dxa"/>
          </w:tcPr>
          <w:p w:rsidR="00D6701A" w:rsidRPr="004049E2" w:rsidRDefault="00CD3C80" w:rsidP="003D3EEF">
            <w:pPr>
              <w:ind w:left="34" w:right="-126"/>
            </w:pPr>
            <w:r>
              <w:t>Устный опрос, проверка выполнения практической работы</w:t>
            </w:r>
          </w:p>
        </w:tc>
        <w:tc>
          <w:tcPr>
            <w:tcW w:w="2127" w:type="dxa"/>
          </w:tcPr>
          <w:p w:rsidR="00D6701A" w:rsidRPr="004049E2" w:rsidRDefault="00872748" w:rsidP="003D3EEF">
            <w:pPr>
              <w:ind w:right="-126"/>
            </w:pPr>
            <w:r>
              <w:t>Знание и примен</w:t>
            </w:r>
            <w:r>
              <w:t>е</w:t>
            </w:r>
            <w:r>
              <w:t>ние основ сварки плавлением</w:t>
            </w:r>
          </w:p>
        </w:tc>
        <w:tc>
          <w:tcPr>
            <w:tcW w:w="3118" w:type="dxa"/>
          </w:tcPr>
          <w:p w:rsidR="00D6701A" w:rsidRPr="004049E2" w:rsidRDefault="00D6701A" w:rsidP="003D3EEF">
            <w:pPr>
              <w:ind w:right="-126"/>
            </w:pPr>
          </w:p>
        </w:tc>
        <w:tc>
          <w:tcPr>
            <w:tcW w:w="2415" w:type="dxa"/>
          </w:tcPr>
          <w:p w:rsidR="00D6701A" w:rsidRPr="004049E2" w:rsidRDefault="00D6701A" w:rsidP="003D3EEF">
            <w:pPr>
              <w:ind w:right="-126"/>
            </w:pPr>
          </w:p>
        </w:tc>
      </w:tr>
      <w:tr w:rsidR="00872748" w:rsidRPr="0063240A" w:rsidTr="003D3EEF">
        <w:trPr>
          <w:trHeight w:val="704"/>
        </w:trPr>
        <w:tc>
          <w:tcPr>
            <w:tcW w:w="3510" w:type="dxa"/>
          </w:tcPr>
          <w:p w:rsidR="00872748" w:rsidRDefault="006A1E24" w:rsidP="00F036BE">
            <w:pPr>
              <w:tabs>
                <w:tab w:val="center" w:pos="7285"/>
                <w:tab w:val="left" w:pos="12380"/>
              </w:tabs>
            </w:pPr>
            <w:r>
              <w:t xml:space="preserve">  Лабораторное занятие №4 </w:t>
            </w:r>
            <w:r w:rsidRPr="006A1E24">
              <w:rPr>
                <w:color w:val="002060"/>
              </w:rPr>
              <w:t>Настройка сварочного обор</w:t>
            </w:r>
            <w:r w:rsidRPr="006A1E24">
              <w:rPr>
                <w:color w:val="002060"/>
              </w:rPr>
              <w:t>у</w:t>
            </w:r>
            <w:r w:rsidRPr="006A1E24">
              <w:rPr>
                <w:color w:val="002060"/>
              </w:rPr>
              <w:t>дования: Полярность; Сила т</w:t>
            </w:r>
            <w:r w:rsidRPr="006A1E24">
              <w:rPr>
                <w:color w:val="002060"/>
              </w:rPr>
              <w:t>о</w:t>
            </w:r>
            <w:r w:rsidRPr="006A1E24">
              <w:rPr>
                <w:color w:val="002060"/>
              </w:rPr>
              <w:t xml:space="preserve">ка; Сварочное напряжение; </w:t>
            </w:r>
            <w:proofErr w:type="spellStart"/>
            <w:proofErr w:type="gramStart"/>
            <w:r w:rsidRPr="006A1E24">
              <w:rPr>
                <w:color w:val="002060"/>
              </w:rPr>
              <w:t>V</w:t>
            </w:r>
            <w:proofErr w:type="gramEnd"/>
            <w:r w:rsidRPr="006A1E24">
              <w:rPr>
                <w:color w:val="002060"/>
              </w:rPr>
              <w:t>св</w:t>
            </w:r>
            <w:proofErr w:type="spellEnd"/>
            <w:r w:rsidRPr="006A1E24">
              <w:rPr>
                <w:color w:val="002060"/>
              </w:rPr>
              <w:t>; Угол электрода. (</w:t>
            </w:r>
            <w:r w:rsidR="00F036BE">
              <w:rPr>
                <w:color w:val="002060"/>
              </w:rPr>
              <w:t>КОД 15.01.05- 2023 ДЭ</w:t>
            </w:r>
            <w:r w:rsidRPr="006A1E24">
              <w:rPr>
                <w:color w:val="002060"/>
              </w:rPr>
              <w:t>)</w:t>
            </w:r>
          </w:p>
        </w:tc>
        <w:tc>
          <w:tcPr>
            <w:tcW w:w="2835" w:type="dxa"/>
          </w:tcPr>
          <w:p w:rsidR="00872748" w:rsidRDefault="006A1E24" w:rsidP="003D3EEF">
            <w:pPr>
              <w:ind w:left="34" w:right="-126"/>
            </w:pPr>
            <w:r>
              <w:t>Практическая работа. С</w:t>
            </w:r>
            <w:r>
              <w:t>о</w:t>
            </w:r>
            <w:r>
              <w:t>ставление отчёта по эк</w:t>
            </w:r>
            <w:r>
              <w:t>с</w:t>
            </w:r>
            <w:r>
              <w:t>периментальным данным.</w:t>
            </w:r>
          </w:p>
        </w:tc>
        <w:tc>
          <w:tcPr>
            <w:tcW w:w="2127" w:type="dxa"/>
          </w:tcPr>
          <w:p w:rsidR="00872748" w:rsidRDefault="006A1E24" w:rsidP="003D3EEF">
            <w:pPr>
              <w:ind w:right="-126"/>
            </w:pPr>
            <w:r>
              <w:t>Знание сварочного оборудования, практическая рег</w:t>
            </w:r>
            <w:r>
              <w:t>у</w:t>
            </w:r>
            <w:r>
              <w:t>лировка режимов сварки.</w:t>
            </w:r>
          </w:p>
        </w:tc>
        <w:tc>
          <w:tcPr>
            <w:tcW w:w="3118" w:type="dxa"/>
          </w:tcPr>
          <w:p w:rsidR="00872748" w:rsidRPr="004049E2" w:rsidRDefault="00872748" w:rsidP="003D3EEF">
            <w:pPr>
              <w:ind w:right="-126"/>
            </w:pPr>
          </w:p>
        </w:tc>
        <w:tc>
          <w:tcPr>
            <w:tcW w:w="2415" w:type="dxa"/>
          </w:tcPr>
          <w:p w:rsidR="00872748" w:rsidRPr="004049E2" w:rsidRDefault="00872748" w:rsidP="003D3EEF">
            <w:pPr>
              <w:ind w:right="-126"/>
            </w:pPr>
          </w:p>
        </w:tc>
      </w:tr>
      <w:tr w:rsidR="006A1E24" w:rsidRPr="0063240A" w:rsidTr="003D3EEF">
        <w:trPr>
          <w:trHeight w:val="704"/>
        </w:trPr>
        <w:tc>
          <w:tcPr>
            <w:tcW w:w="3510" w:type="dxa"/>
          </w:tcPr>
          <w:p w:rsidR="006A1E24" w:rsidRDefault="006A1E24" w:rsidP="00CD3C80">
            <w:pPr>
              <w:tabs>
                <w:tab w:val="center" w:pos="7285"/>
                <w:tab w:val="left" w:pos="12380"/>
              </w:tabs>
            </w:pPr>
            <w:r>
              <w:t>Лабораторное занятие №5</w:t>
            </w:r>
          </w:p>
          <w:p w:rsidR="00257FED" w:rsidRPr="00257FED" w:rsidRDefault="00257FED" w:rsidP="00CD3C80">
            <w:pPr>
              <w:tabs>
                <w:tab w:val="center" w:pos="7285"/>
                <w:tab w:val="left" w:pos="12380"/>
              </w:tabs>
              <w:rPr>
                <w:color w:val="002060"/>
              </w:rPr>
            </w:pPr>
            <w:r w:rsidRPr="00257FED">
              <w:rPr>
                <w:color w:val="002060"/>
              </w:rPr>
              <w:t>Техники, используемые для сварки бездефектных стыков</w:t>
            </w:r>
            <w:r w:rsidR="00F036BE">
              <w:rPr>
                <w:color w:val="002060"/>
              </w:rPr>
              <w:t>ых и угловых сварных швов</w:t>
            </w:r>
            <w:proofErr w:type="gramStart"/>
            <w:r w:rsidR="00F036BE">
              <w:rPr>
                <w:color w:val="002060"/>
              </w:rPr>
              <w:t>.</w:t>
            </w:r>
            <w:proofErr w:type="gramEnd"/>
            <w:r w:rsidR="00F036BE">
              <w:rPr>
                <w:color w:val="002060"/>
              </w:rPr>
              <w:t xml:space="preserve"> (</w:t>
            </w:r>
            <w:r w:rsidRPr="00257FED">
              <w:rPr>
                <w:color w:val="002060"/>
              </w:rPr>
              <w:t xml:space="preserve"> </w:t>
            </w:r>
            <w:proofErr w:type="gramStart"/>
            <w:r w:rsidRPr="00257FED">
              <w:rPr>
                <w:color w:val="002060"/>
              </w:rPr>
              <w:t>р</w:t>
            </w:r>
            <w:proofErr w:type="gramEnd"/>
            <w:r w:rsidRPr="00257FED">
              <w:rPr>
                <w:color w:val="002060"/>
              </w:rPr>
              <w:t>а</w:t>
            </w:r>
            <w:r w:rsidRPr="00257FED">
              <w:rPr>
                <w:color w:val="002060"/>
              </w:rPr>
              <w:t>з</w:t>
            </w:r>
            <w:r w:rsidR="00F036BE">
              <w:rPr>
                <w:color w:val="002060"/>
              </w:rPr>
              <w:t>дел Технология РД</w:t>
            </w:r>
            <w:r w:rsidRPr="00257FED">
              <w:rPr>
                <w:color w:val="002060"/>
              </w:rPr>
              <w:t xml:space="preserve"> (111)</w:t>
            </w:r>
          </w:p>
        </w:tc>
        <w:tc>
          <w:tcPr>
            <w:tcW w:w="2835" w:type="dxa"/>
          </w:tcPr>
          <w:p w:rsidR="006A1E24" w:rsidRDefault="00257FED" w:rsidP="006A1E24">
            <w:pPr>
              <w:ind w:right="-126"/>
            </w:pPr>
            <w:r w:rsidRPr="00257FED">
              <w:t>Устный опро</w:t>
            </w:r>
            <w:r>
              <w:t>с, проверка выполнения практиче</w:t>
            </w:r>
            <w:r w:rsidRPr="00257FED">
              <w:t>ской работы</w:t>
            </w:r>
          </w:p>
        </w:tc>
        <w:tc>
          <w:tcPr>
            <w:tcW w:w="2127" w:type="dxa"/>
          </w:tcPr>
          <w:p w:rsidR="006A1E24" w:rsidRPr="00257FED" w:rsidRDefault="00257FED" w:rsidP="00F036BE">
            <w:pPr>
              <w:ind w:right="-126"/>
              <w:rPr>
                <w:color w:val="002060"/>
              </w:rPr>
            </w:pPr>
            <w:r w:rsidRPr="00257FED">
              <w:rPr>
                <w:color w:val="002060"/>
              </w:rPr>
              <w:t>Знание и примен</w:t>
            </w:r>
            <w:r w:rsidRPr="00257FED">
              <w:rPr>
                <w:color w:val="002060"/>
              </w:rPr>
              <w:t>е</w:t>
            </w:r>
            <w:r w:rsidRPr="00257FED">
              <w:rPr>
                <w:color w:val="002060"/>
              </w:rPr>
              <w:t xml:space="preserve">ние техник </w:t>
            </w:r>
            <w:proofErr w:type="gramStart"/>
            <w:r w:rsidRPr="00257FED">
              <w:rPr>
                <w:color w:val="002060"/>
              </w:rPr>
              <w:t>сварки</w:t>
            </w:r>
            <w:proofErr w:type="gramEnd"/>
            <w:r w:rsidRPr="00257FED">
              <w:rPr>
                <w:color w:val="002060"/>
              </w:rPr>
              <w:t xml:space="preserve"> и последовател</w:t>
            </w:r>
            <w:r w:rsidRPr="00257FED">
              <w:rPr>
                <w:color w:val="002060"/>
              </w:rPr>
              <w:t>ь</w:t>
            </w:r>
            <w:r w:rsidRPr="00257FED">
              <w:rPr>
                <w:color w:val="002060"/>
              </w:rPr>
              <w:t xml:space="preserve">ность операций сварки по </w:t>
            </w:r>
            <w:proofErr w:type="spellStart"/>
            <w:r w:rsidR="00F036BE">
              <w:rPr>
                <w:b/>
                <w:color w:val="002060"/>
              </w:rPr>
              <w:t>Про</w:t>
            </w:r>
            <w:r w:rsidR="00F036BE">
              <w:rPr>
                <w:b/>
                <w:color w:val="002060"/>
              </w:rPr>
              <w:t>ф</w:t>
            </w:r>
            <w:r w:rsidR="00F036BE">
              <w:rPr>
                <w:b/>
                <w:color w:val="002060"/>
              </w:rPr>
              <w:t>стандарту</w:t>
            </w:r>
            <w:proofErr w:type="spellEnd"/>
            <w:r w:rsidR="00F036BE" w:rsidRPr="007517F1">
              <w:rPr>
                <w:b/>
                <w:color w:val="002060"/>
              </w:rPr>
              <w:t xml:space="preserve"> 40.002 Сварщик</w:t>
            </w:r>
          </w:p>
        </w:tc>
        <w:tc>
          <w:tcPr>
            <w:tcW w:w="3118" w:type="dxa"/>
          </w:tcPr>
          <w:p w:rsidR="006A1E24" w:rsidRPr="004049E2" w:rsidRDefault="006A1E24" w:rsidP="003D3EEF">
            <w:pPr>
              <w:ind w:right="-126"/>
            </w:pPr>
          </w:p>
        </w:tc>
        <w:tc>
          <w:tcPr>
            <w:tcW w:w="2415" w:type="dxa"/>
          </w:tcPr>
          <w:p w:rsidR="006A1E24" w:rsidRPr="004049E2" w:rsidRDefault="006A1E24" w:rsidP="003D3EEF">
            <w:pPr>
              <w:ind w:right="-126"/>
            </w:pPr>
          </w:p>
        </w:tc>
      </w:tr>
      <w:tr w:rsidR="006A1E24" w:rsidRPr="0063240A" w:rsidTr="003D3EEF">
        <w:trPr>
          <w:trHeight w:val="704"/>
        </w:trPr>
        <w:tc>
          <w:tcPr>
            <w:tcW w:w="3510" w:type="dxa"/>
          </w:tcPr>
          <w:p w:rsidR="006A1E24" w:rsidRDefault="005061AC" w:rsidP="00CD3C80">
            <w:pPr>
              <w:tabs>
                <w:tab w:val="center" w:pos="7285"/>
                <w:tab w:val="left" w:pos="12380"/>
              </w:tabs>
            </w:pPr>
            <w:r>
              <w:t>Практическое занятие №5</w:t>
            </w:r>
          </w:p>
          <w:p w:rsidR="005061AC" w:rsidRPr="005061AC" w:rsidRDefault="005061AC" w:rsidP="00CD3C80">
            <w:pPr>
              <w:tabs>
                <w:tab w:val="center" w:pos="7285"/>
                <w:tab w:val="left" w:pos="12380"/>
              </w:tabs>
              <w:rPr>
                <w:color w:val="002060"/>
              </w:rPr>
            </w:pPr>
            <w:r w:rsidRPr="005061AC">
              <w:rPr>
                <w:color w:val="002060"/>
              </w:rPr>
              <w:t>Подготовка кромок материала в соответствии со спецификац</w:t>
            </w:r>
            <w:r w:rsidRPr="005061AC">
              <w:rPr>
                <w:color w:val="002060"/>
              </w:rPr>
              <w:t>и</w:t>
            </w:r>
            <w:r w:rsidRPr="005061AC">
              <w:rPr>
                <w:color w:val="002060"/>
              </w:rPr>
              <w:t>я</w:t>
            </w:r>
            <w:r w:rsidR="00F036BE">
              <w:rPr>
                <w:color w:val="002060"/>
              </w:rPr>
              <w:t>ми и требованиями чертежей (раздел Технология КОД 15.01.05-2023 ДЭ</w:t>
            </w:r>
            <w:r w:rsidRPr="005061AC">
              <w:rPr>
                <w:color w:val="002060"/>
              </w:rPr>
              <w:t>)</w:t>
            </w:r>
          </w:p>
        </w:tc>
        <w:tc>
          <w:tcPr>
            <w:tcW w:w="2835" w:type="dxa"/>
          </w:tcPr>
          <w:p w:rsidR="006A1E24" w:rsidRPr="00FD2781" w:rsidRDefault="00F036BE" w:rsidP="006A1E24">
            <w:pPr>
              <w:ind w:right="-126"/>
              <w:rPr>
                <w:color w:val="002060"/>
              </w:rPr>
            </w:pPr>
            <w:r>
              <w:rPr>
                <w:color w:val="002060"/>
              </w:rPr>
              <w:t xml:space="preserve">Тест по КОД 15.01.05-2023 ДЭ </w:t>
            </w:r>
            <w:r w:rsidR="005061AC" w:rsidRPr="00FD2781">
              <w:rPr>
                <w:color w:val="002060"/>
              </w:rPr>
              <w:t>Проверка выпо</w:t>
            </w:r>
            <w:r w:rsidR="005061AC" w:rsidRPr="00FD2781">
              <w:rPr>
                <w:color w:val="002060"/>
              </w:rPr>
              <w:t>л</w:t>
            </w:r>
            <w:r w:rsidR="005061AC" w:rsidRPr="00FD2781">
              <w:rPr>
                <w:color w:val="002060"/>
              </w:rPr>
              <w:t>нения практической раб</w:t>
            </w:r>
            <w:r w:rsidR="005061AC" w:rsidRPr="00FD2781">
              <w:rPr>
                <w:color w:val="002060"/>
              </w:rPr>
              <w:t>о</w:t>
            </w:r>
            <w:r w:rsidR="005061AC" w:rsidRPr="00FD2781">
              <w:rPr>
                <w:color w:val="002060"/>
              </w:rPr>
              <w:t>ты</w:t>
            </w:r>
          </w:p>
        </w:tc>
        <w:tc>
          <w:tcPr>
            <w:tcW w:w="2127" w:type="dxa"/>
          </w:tcPr>
          <w:p w:rsidR="006A1E24" w:rsidRPr="00FD2781" w:rsidRDefault="005061AC" w:rsidP="00F036BE">
            <w:pPr>
              <w:ind w:right="-126"/>
              <w:rPr>
                <w:color w:val="002060"/>
              </w:rPr>
            </w:pPr>
            <w:r w:rsidRPr="00FD2781">
              <w:rPr>
                <w:color w:val="002060"/>
              </w:rPr>
              <w:t>Подготовительные операции по</w:t>
            </w:r>
            <w:r w:rsidR="00F036BE">
              <w:rPr>
                <w:b/>
                <w:color w:val="002060"/>
              </w:rPr>
              <w:t xml:space="preserve"> </w:t>
            </w:r>
            <w:proofErr w:type="spellStart"/>
            <w:r w:rsidR="00F036BE">
              <w:rPr>
                <w:b/>
                <w:color w:val="002060"/>
              </w:rPr>
              <w:t>Профстандарту</w:t>
            </w:r>
            <w:proofErr w:type="spellEnd"/>
            <w:r w:rsidR="00F036BE" w:rsidRPr="007517F1">
              <w:rPr>
                <w:b/>
                <w:color w:val="002060"/>
              </w:rPr>
              <w:t xml:space="preserve"> 40.002 Сварщик</w:t>
            </w:r>
            <w:r w:rsidRPr="00FD2781">
              <w:rPr>
                <w:color w:val="002060"/>
              </w:rPr>
              <w:t xml:space="preserve"> </w:t>
            </w:r>
          </w:p>
        </w:tc>
        <w:tc>
          <w:tcPr>
            <w:tcW w:w="3118" w:type="dxa"/>
          </w:tcPr>
          <w:p w:rsidR="006A1E24" w:rsidRPr="004049E2" w:rsidRDefault="006A1E24" w:rsidP="003D3EEF">
            <w:pPr>
              <w:ind w:right="-126"/>
            </w:pPr>
          </w:p>
        </w:tc>
        <w:tc>
          <w:tcPr>
            <w:tcW w:w="2415" w:type="dxa"/>
          </w:tcPr>
          <w:p w:rsidR="006A1E24" w:rsidRPr="004049E2" w:rsidRDefault="006A1E24" w:rsidP="003D3EEF">
            <w:pPr>
              <w:ind w:right="-126"/>
            </w:pPr>
          </w:p>
        </w:tc>
      </w:tr>
      <w:tr w:rsidR="00E76EB1" w:rsidRPr="0063240A" w:rsidTr="00E76EB1">
        <w:trPr>
          <w:trHeight w:val="447"/>
        </w:trPr>
        <w:tc>
          <w:tcPr>
            <w:tcW w:w="14005" w:type="dxa"/>
            <w:gridSpan w:val="5"/>
          </w:tcPr>
          <w:p w:rsidR="00E76EB1" w:rsidRPr="004049E2" w:rsidRDefault="00E76EB1" w:rsidP="003D3EEF">
            <w:pPr>
              <w:ind w:right="-126"/>
            </w:pPr>
            <w:r>
              <w:t>МДК 01.02 Технология производства сварных конструкций</w:t>
            </w: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Pr="004049E2" w:rsidRDefault="000B3416" w:rsidP="001E2D04">
            <w:pPr>
              <w:ind w:right="-125"/>
              <w:rPr>
                <w:spacing w:val="-20"/>
              </w:rPr>
            </w:pPr>
            <w:r>
              <w:lastRenderedPageBreak/>
              <w:t xml:space="preserve">Тема </w:t>
            </w:r>
            <w:r w:rsidR="00E76EB1">
              <w:t>1 Основные требования, предъявляемые к сварным ко</w:t>
            </w:r>
            <w:r w:rsidR="00E76EB1">
              <w:t>н</w:t>
            </w:r>
            <w:r w:rsidR="00E76EB1">
              <w:t>струкциям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127" w:type="dxa"/>
          </w:tcPr>
          <w:p w:rsidR="00E76EB1" w:rsidRPr="00CD3C80" w:rsidRDefault="00E76EB1" w:rsidP="001E2D04">
            <w:pPr>
              <w:ind w:right="-126"/>
            </w:pPr>
          </w:p>
        </w:tc>
        <w:tc>
          <w:tcPr>
            <w:tcW w:w="3118" w:type="dxa"/>
          </w:tcPr>
          <w:p w:rsidR="00E76EB1" w:rsidRDefault="00E76EB1" w:rsidP="001E2D04">
            <w:pPr>
              <w:ind w:right="-126"/>
            </w:pPr>
          </w:p>
          <w:p w:rsidR="009B4261" w:rsidRPr="004049E2" w:rsidRDefault="009B4261" w:rsidP="001E2D04">
            <w:pPr>
              <w:ind w:right="-126"/>
            </w:pPr>
            <w:r w:rsidRPr="009B4261">
              <w:rPr>
                <w:b/>
                <w:i/>
                <w:color w:val="002060"/>
              </w:rPr>
              <w:t>комплексный экзамен (КЭ</w:t>
            </w:r>
            <w:r>
              <w:t>).</w:t>
            </w: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Практическое занятие №1</w:t>
            </w:r>
          </w:p>
          <w:p w:rsidR="00E76EB1" w:rsidRPr="004049E2" w:rsidRDefault="00E76EB1" w:rsidP="001E2D04">
            <w:r>
              <w:rPr>
                <w:rFonts w:eastAsia="Calibri"/>
                <w:bCs/>
              </w:rPr>
              <w:t>Определение эксплуатацио</w:t>
            </w:r>
            <w:r>
              <w:rPr>
                <w:rFonts w:eastAsia="Calibri"/>
                <w:bCs/>
              </w:rPr>
              <w:t>н</w:t>
            </w:r>
            <w:r>
              <w:rPr>
                <w:rFonts w:eastAsia="Calibri"/>
                <w:bCs/>
              </w:rPr>
              <w:t>ных свойств сварных ко</w:t>
            </w:r>
            <w:r>
              <w:rPr>
                <w:rFonts w:eastAsia="Calibri"/>
                <w:bCs/>
              </w:rPr>
              <w:t>н</w:t>
            </w:r>
            <w:r>
              <w:rPr>
                <w:rFonts w:eastAsia="Calibri"/>
                <w:bCs/>
              </w:rPr>
              <w:t>струкций различного назнач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ния.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  <w:r>
              <w:t xml:space="preserve"> </w:t>
            </w: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t>Практическое занятие №2</w:t>
            </w:r>
          </w:p>
          <w:p w:rsidR="00E76EB1" w:rsidRPr="004049E2" w:rsidRDefault="00E76EB1" w:rsidP="001E2D04">
            <w:pPr>
              <w:rPr>
                <w:spacing w:val="-20"/>
              </w:rPr>
            </w:pPr>
            <w:r w:rsidRPr="00047D4B">
              <w:rPr>
                <w:rFonts w:eastAsia="MS Mincho"/>
                <w:bCs/>
                <w:lang w:eastAsia="ja-JP"/>
              </w:rPr>
              <w:t>Составление классификации конструкций.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З4, З5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Практическое занятие №3</w:t>
            </w:r>
          </w:p>
          <w:p w:rsidR="00E76EB1" w:rsidRPr="004049E2" w:rsidRDefault="00E76EB1" w:rsidP="001E2D04">
            <w:pPr>
              <w:shd w:val="clear" w:color="auto" w:fill="FFFFFF"/>
            </w:pPr>
            <w:r>
              <w:rPr>
                <w:rFonts w:eastAsia="MS Mincho"/>
                <w:lang w:eastAsia="ja-JP"/>
              </w:rPr>
              <w:t>Выполнение простых расчетов отдельных конструкций на прочность и устойчивость.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Pr="004049E2" w:rsidRDefault="000B3416" w:rsidP="001E2D04">
            <w:pPr>
              <w:shd w:val="clear" w:color="auto" w:fill="FFFFFF"/>
              <w:rPr>
                <w:bCs/>
              </w:rPr>
            </w:pPr>
            <w:r>
              <w:t xml:space="preserve">Тема </w:t>
            </w:r>
            <w:r w:rsidR="00E76EB1">
              <w:t xml:space="preserve">2 </w:t>
            </w:r>
            <w:r w:rsidR="00E76EB1" w:rsidRPr="00582353">
              <w:rPr>
                <w:rFonts w:eastAsia="MS Mincho"/>
                <w:bCs/>
                <w:lang w:eastAsia="ja-JP"/>
              </w:rPr>
              <w:t>Технология произво</w:t>
            </w:r>
            <w:r w:rsidR="00E76EB1" w:rsidRPr="00582353">
              <w:rPr>
                <w:rFonts w:eastAsia="MS Mincho"/>
                <w:bCs/>
                <w:lang w:eastAsia="ja-JP"/>
              </w:rPr>
              <w:t>д</w:t>
            </w:r>
            <w:r w:rsidR="00E76EB1" w:rsidRPr="00582353">
              <w:rPr>
                <w:rFonts w:eastAsia="MS Mincho"/>
                <w:bCs/>
                <w:lang w:eastAsia="ja-JP"/>
              </w:rPr>
              <w:t>ства сварных конструкций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У1, У2, З1, З2,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Практическое занятие №4</w:t>
            </w:r>
          </w:p>
          <w:p w:rsidR="00E76EB1" w:rsidRPr="004049E2" w:rsidRDefault="00E76EB1" w:rsidP="001E2D04">
            <w:pPr>
              <w:shd w:val="clear" w:color="auto" w:fill="FFFFFF"/>
              <w:rPr>
                <w:u w:val="single"/>
              </w:rPr>
            </w:pPr>
            <w:r>
              <w:rPr>
                <w:rFonts w:eastAsia="MS Mincho"/>
                <w:lang w:eastAsia="ja-JP"/>
              </w:rPr>
              <w:t>Чтение маршрутных и опер</w:t>
            </w:r>
            <w:r>
              <w:rPr>
                <w:rFonts w:eastAsia="MS Mincho"/>
                <w:lang w:eastAsia="ja-JP"/>
              </w:rPr>
              <w:t>а</w:t>
            </w:r>
            <w:r>
              <w:rPr>
                <w:rFonts w:eastAsia="MS Mincho"/>
                <w:lang w:eastAsia="ja-JP"/>
              </w:rPr>
              <w:t>ционных карт изготовления н</w:t>
            </w:r>
            <w:r>
              <w:rPr>
                <w:rFonts w:eastAsia="MS Mincho"/>
                <w:lang w:eastAsia="ja-JP"/>
              </w:rPr>
              <w:t>е</w:t>
            </w:r>
            <w:r>
              <w:rPr>
                <w:rFonts w:eastAsia="MS Mincho"/>
                <w:lang w:eastAsia="ja-JP"/>
              </w:rPr>
              <w:t>сложных сварных конструкций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Pr="004049E2" w:rsidRDefault="000B3416" w:rsidP="001E2D04">
            <w:r>
              <w:t xml:space="preserve">Тема </w:t>
            </w:r>
            <w:r w:rsidR="00E76EB1">
              <w:t xml:space="preserve">3 </w:t>
            </w:r>
            <w:r w:rsidR="00E76EB1" w:rsidRPr="00582353">
              <w:rPr>
                <w:rFonts w:eastAsia="MS Mincho"/>
                <w:bCs/>
                <w:lang w:eastAsia="ja-JP"/>
              </w:rPr>
              <w:t>Типовые сварные стр</w:t>
            </w:r>
            <w:r w:rsidR="00E76EB1" w:rsidRPr="00582353">
              <w:rPr>
                <w:rFonts w:eastAsia="MS Mincho"/>
                <w:bCs/>
                <w:lang w:eastAsia="ja-JP"/>
              </w:rPr>
              <w:t>о</w:t>
            </w:r>
            <w:r w:rsidR="00E76EB1" w:rsidRPr="00582353">
              <w:rPr>
                <w:rFonts w:eastAsia="MS Mincho"/>
                <w:bCs/>
                <w:lang w:eastAsia="ja-JP"/>
              </w:rPr>
              <w:t>ительные конструкции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t>Лабораторное занятие №1</w:t>
            </w:r>
          </w:p>
          <w:p w:rsidR="00E76EB1" w:rsidRPr="004049E2" w:rsidRDefault="00E76EB1" w:rsidP="001E2D04">
            <w:r>
              <w:t>Ознакомление с техникой ру</w:t>
            </w:r>
            <w:r>
              <w:t>ч</w:t>
            </w:r>
            <w:r>
              <w:t>ной дуговой сварки труб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t>Лабораторное занятие №2</w:t>
            </w:r>
          </w:p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 w:rsidRPr="00625BF3">
              <w:t>Ознакомление с техникой ру</w:t>
            </w:r>
            <w:r w:rsidRPr="00625BF3">
              <w:t>ч</w:t>
            </w:r>
            <w:r w:rsidRPr="00625BF3">
              <w:t xml:space="preserve">ной </w:t>
            </w:r>
            <w:r>
              <w:t>дуговой сварки труб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З4, З5, З7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lastRenderedPageBreak/>
              <w:t>Практическое занятие №5</w:t>
            </w:r>
          </w:p>
          <w:p w:rsidR="00E76EB1" w:rsidRPr="004049E2" w:rsidRDefault="00E76EB1" w:rsidP="001E2D04">
            <w:pPr>
              <w:shd w:val="clear" w:color="auto" w:fill="FFFFFF"/>
              <w:rPr>
                <w:spacing w:val="-20"/>
              </w:rPr>
            </w:pPr>
            <w:r w:rsidRPr="000179E4">
              <w:t>Составление технологических карт на изготовление решетч</w:t>
            </w:r>
            <w:r w:rsidRPr="000179E4">
              <w:t>а</w:t>
            </w:r>
            <w:r w:rsidRPr="000179E4">
              <w:t>тых конструкций.</w:t>
            </w:r>
          </w:p>
        </w:tc>
        <w:tc>
          <w:tcPr>
            <w:tcW w:w="2835" w:type="dxa"/>
          </w:tcPr>
          <w:p w:rsidR="00E76EB1" w:rsidRPr="004049E2" w:rsidRDefault="00E76EB1" w:rsidP="001E2D04">
            <w:r>
              <w:t>Устный опрос, проверка выполнения практич</w:t>
            </w:r>
            <w:r>
              <w:t>е</w:t>
            </w:r>
            <w:r>
              <w:t>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t>Практическое занятие №6</w:t>
            </w:r>
          </w:p>
          <w:p w:rsidR="00E76EB1" w:rsidRPr="004049E2" w:rsidRDefault="00E76EB1" w:rsidP="001E2D04">
            <w:pPr>
              <w:shd w:val="clear" w:color="auto" w:fill="FFFFFF"/>
            </w:pPr>
            <w:r>
              <w:rPr>
                <w:rFonts w:eastAsia="Calibri"/>
                <w:bCs/>
              </w:rPr>
              <w:t>Составление технологических карт на изготовление листовых конструкций.</w:t>
            </w:r>
          </w:p>
        </w:tc>
        <w:tc>
          <w:tcPr>
            <w:tcW w:w="2835" w:type="dxa"/>
          </w:tcPr>
          <w:p w:rsidR="00E76EB1" w:rsidRPr="004049E2" w:rsidRDefault="00E76EB1" w:rsidP="001E2D04">
            <w:r>
              <w:t>Устный опрос, проверка выполнения практич</w:t>
            </w:r>
            <w:r>
              <w:t>е</w:t>
            </w:r>
            <w:r>
              <w:t>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3D3EEF">
        <w:trPr>
          <w:trHeight w:val="704"/>
        </w:trPr>
        <w:tc>
          <w:tcPr>
            <w:tcW w:w="3510" w:type="dxa"/>
          </w:tcPr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t>Практическое занятие №7</w:t>
            </w:r>
          </w:p>
          <w:p w:rsidR="00E76EB1" w:rsidRDefault="00E76EB1" w:rsidP="001E2D04">
            <w:pPr>
              <w:tabs>
                <w:tab w:val="center" w:pos="7285"/>
                <w:tab w:val="left" w:pos="12380"/>
              </w:tabs>
            </w:pPr>
            <w:r>
              <w:rPr>
                <w:rFonts w:eastAsia="MS Mincho"/>
                <w:lang w:eastAsia="ja-JP"/>
              </w:rPr>
              <w:t>Выбор параметров режима ручной аргонодуговой сварки труб.</w:t>
            </w:r>
          </w:p>
        </w:tc>
        <w:tc>
          <w:tcPr>
            <w:tcW w:w="2835" w:type="dxa"/>
          </w:tcPr>
          <w:p w:rsidR="00E76EB1" w:rsidRPr="004049E2" w:rsidRDefault="00E76EB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E76EB1" w:rsidRPr="004049E2" w:rsidRDefault="00E76EB1" w:rsidP="001E2D04">
            <w:pPr>
              <w:ind w:right="-126"/>
            </w:pPr>
            <w:r>
              <w:t>У2, З1, З2, З3, З4, З5, З7</w:t>
            </w:r>
          </w:p>
        </w:tc>
        <w:tc>
          <w:tcPr>
            <w:tcW w:w="3118" w:type="dxa"/>
          </w:tcPr>
          <w:p w:rsidR="00E76EB1" w:rsidRPr="004049E2" w:rsidRDefault="00E76EB1" w:rsidP="001E2D04">
            <w:pPr>
              <w:ind w:right="-126"/>
            </w:pPr>
          </w:p>
        </w:tc>
        <w:tc>
          <w:tcPr>
            <w:tcW w:w="2415" w:type="dxa"/>
          </w:tcPr>
          <w:p w:rsidR="00E76EB1" w:rsidRPr="004049E2" w:rsidRDefault="00E76EB1" w:rsidP="001E2D04">
            <w:pPr>
              <w:ind w:right="-126"/>
            </w:pPr>
          </w:p>
        </w:tc>
      </w:tr>
      <w:tr w:rsidR="00E76EB1" w:rsidRPr="0063240A" w:rsidTr="00E76EB1">
        <w:trPr>
          <w:trHeight w:val="348"/>
        </w:trPr>
        <w:tc>
          <w:tcPr>
            <w:tcW w:w="14005" w:type="dxa"/>
            <w:gridSpan w:val="5"/>
          </w:tcPr>
          <w:p w:rsidR="00E76EB1" w:rsidRPr="004049E2" w:rsidRDefault="00E76EB1" w:rsidP="003D3EEF">
            <w:pPr>
              <w:ind w:right="-126"/>
            </w:pPr>
            <w:r>
              <w:t>МДК 01.03 Подготовительные и сборочные операции перед сваркой</w:t>
            </w: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0B6B4A" w:rsidRDefault="005F0151" w:rsidP="001E2D04">
            <w:r>
              <w:t>Тема 1 Типовые слесарные операции.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5F0151" w:rsidRDefault="005F0151" w:rsidP="001E2D04">
            <w:pPr>
              <w:ind w:right="-126"/>
            </w:pPr>
          </w:p>
          <w:p w:rsidR="009B4261" w:rsidRPr="004049E2" w:rsidRDefault="009B4261" w:rsidP="001E2D04">
            <w:pPr>
              <w:ind w:right="-126"/>
            </w:pPr>
            <w:r w:rsidRPr="009B4261">
              <w:rPr>
                <w:b/>
                <w:i/>
                <w:color w:val="002060"/>
              </w:rPr>
              <w:t>комплексный экзамен (КЭ</w:t>
            </w:r>
            <w:r>
              <w:t>).</w:t>
            </w:r>
          </w:p>
        </w:tc>
        <w:tc>
          <w:tcPr>
            <w:tcW w:w="2415" w:type="dxa"/>
          </w:tcPr>
          <w:p w:rsidR="005F0151" w:rsidRPr="004049E2" w:rsidRDefault="005F0151" w:rsidP="001E2D04">
            <w:pPr>
              <w:ind w:right="-126"/>
            </w:pPr>
            <w:r>
              <w:t>У</w:t>
            </w:r>
            <w:proofErr w:type="gramStart"/>
            <w:r>
              <w:t>1</w:t>
            </w:r>
            <w:proofErr w:type="gramEnd"/>
            <w:r>
              <w:t>, У2, З1. З2, З3, З4, З5, З6, З7</w:t>
            </w: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Практическое занятие №1</w:t>
            </w:r>
          </w:p>
          <w:p w:rsidR="005F0151" w:rsidRPr="004049E2" w:rsidRDefault="005F0151" w:rsidP="001E2D04">
            <w:pPr>
              <w:rPr>
                <w:spacing w:val="-20"/>
              </w:rPr>
            </w:pPr>
            <w:r>
              <w:rPr>
                <w:spacing w:val="-3"/>
              </w:rPr>
              <w:t>Составление последовательн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сти выполнения плоскостной разметки.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З5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Практическое занятие №2</w:t>
            </w:r>
          </w:p>
          <w:p w:rsidR="005F0151" w:rsidRPr="004049E2" w:rsidRDefault="005F0151" w:rsidP="001E2D04">
            <w:pPr>
              <w:shd w:val="clear" w:color="auto" w:fill="FFFFFF"/>
            </w:pPr>
            <w:r>
              <w:rPr>
                <w:spacing w:val="-3"/>
              </w:rPr>
              <w:t>Составление последовательн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сти выполнения правки и гибки металла.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rPr>
                <w:spacing w:val="-3"/>
              </w:rPr>
            </w:pPr>
            <w:r>
              <w:rPr>
                <w:spacing w:val="-3"/>
              </w:rPr>
              <w:t>Практическое занятие №3</w:t>
            </w:r>
          </w:p>
          <w:p w:rsidR="005F0151" w:rsidRPr="004049E2" w:rsidRDefault="005F0151" w:rsidP="001E2D04">
            <w:pPr>
              <w:shd w:val="clear" w:color="auto" w:fill="FFFFFF"/>
              <w:rPr>
                <w:bCs/>
              </w:rPr>
            </w:pPr>
            <w:r>
              <w:rPr>
                <w:spacing w:val="-3"/>
              </w:rPr>
              <w:t>Составление последовательн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сти выполнения рубки и резки листового металла.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У1, У2, З1, З2,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Практическое занятие №4</w:t>
            </w:r>
          </w:p>
          <w:p w:rsidR="005F0151" w:rsidRPr="004049E2" w:rsidRDefault="005F0151" w:rsidP="001E2D04">
            <w:pPr>
              <w:shd w:val="clear" w:color="auto" w:fill="FFFFFF"/>
              <w:rPr>
                <w:u w:val="single"/>
              </w:rPr>
            </w:pPr>
            <w:r>
              <w:rPr>
                <w:spacing w:val="-3"/>
              </w:rPr>
              <w:t>Выбор формы подготовки кр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мок для деталей различной то</w:t>
            </w:r>
            <w:r>
              <w:rPr>
                <w:spacing w:val="-3"/>
              </w:rPr>
              <w:t>л</w:t>
            </w:r>
            <w:r>
              <w:rPr>
                <w:spacing w:val="-3"/>
              </w:rPr>
              <w:t>щины.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4049E2" w:rsidRDefault="005F0151" w:rsidP="001E2D04">
            <w:pPr>
              <w:shd w:val="clear" w:color="auto" w:fill="FFFFFF"/>
              <w:rPr>
                <w:spacing w:val="-20"/>
              </w:rPr>
            </w:pPr>
            <w:r>
              <w:lastRenderedPageBreak/>
              <w:t xml:space="preserve">Тема </w:t>
            </w:r>
            <w:r w:rsidRPr="00E04BCD">
              <w:t>2 Сварные соединения и швы</w:t>
            </w:r>
          </w:p>
        </w:tc>
        <w:tc>
          <w:tcPr>
            <w:tcW w:w="2835" w:type="dxa"/>
          </w:tcPr>
          <w:p w:rsidR="005F0151" w:rsidRPr="004049E2" w:rsidRDefault="005F0151" w:rsidP="001E2D04"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4049E2" w:rsidRDefault="005F0151" w:rsidP="001E2D04">
            <w:pPr>
              <w:shd w:val="clear" w:color="auto" w:fill="FFFFFF"/>
            </w:pPr>
            <w:r>
              <w:rPr>
                <w:rFonts w:eastAsia="MS Mincho"/>
                <w:bCs/>
                <w:lang w:eastAsia="ja-JP"/>
              </w:rPr>
              <w:t xml:space="preserve">Тема </w:t>
            </w:r>
            <w:r w:rsidRPr="00E04BCD">
              <w:rPr>
                <w:rFonts w:eastAsia="MS Mincho"/>
                <w:bCs/>
                <w:lang w:eastAsia="ja-JP"/>
              </w:rPr>
              <w:t>3</w:t>
            </w:r>
            <w:r>
              <w:rPr>
                <w:rFonts w:eastAsia="MS Mincho"/>
                <w:b/>
                <w:bCs/>
                <w:lang w:eastAsia="ja-JP"/>
              </w:rPr>
              <w:t xml:space="preserve"> </w:t>
            </w:r>
            <w:r w:rsidRPr="004269A9">
              <w:rPr>
                <w:rFonts w:eastAsia="MS Mincho"/>
                <w:bCs/>
                <w:lang w:eastAsia="ja-JP"/>
              </w:rPr>
              <w:t>Сборочные операции перед сваркой</w:t>
            </w:r>
          </w:p>
        </w:tc>
        <w:tc>
          <w:tcPr>
            <w:tcW w:w="2835" w:type="dxa"/>
          </w:tcPr>
          <w:p w:rsidR="005F0151" w:rsidRPr="004049E2" w:rsidRDefault="005F0151" w:rsidP="001E2D04"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З3, З4</w:t>
            </w:r>
          </w:p>
        </w:tc>
        <w:tc>
          <w:tcPr>
            <w:tcW w:w="3118" w:type="dxa"/>
          </w:tcPr>
          <w:p w:rsidR="005F0151" w:rsidRPr="004049E2" w:rsidRDefault="005F0151" w:rsidP="001E2D04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Практическое занятие №5</w:t>
            </w:r>
          </w:p>
          <w:p w:rsidR="005F0151" w:rsidRPr="004049E2" w:rsidRDefault="005F0151" w:rsidP="001E2D04">
            <w:r>
              <w:rPr>
                <w:spacing w:val="-3"/>
              </w:rPr>
              <w:t>Выбор формы подготовки кр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мок для деталей различной то</w:t>
            </w:r>
            <w:r>
              <w:rPr>
                <w:spacing w:val="-3"/>
              </w:rPr>
              <w:t>л</w:t>
            </w:r>
            <w:r>
              <w:rPr>
                <w:spacing w:val="-3"/>
              </w:rPr>
              <w:t>щины.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Практическое занятие№6</w:t>
            </w:r>
          </w:p>
          <w:p w:rsidR="005F0151" w:rsidRPr="000B6B4A" w:rsidRDefault="005F0151" w:rsidP="001E2D04">
            <w:r>
              <w:t>Описание сварного шва по о</w:t>
            </w:r>
            <w:r>
              <w:t>б</w:t>
            </w:r>
            <w:r>
              <w:t>разцу.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Практическое занятие №7</w:t>
            </w:r>
          </w:p>
          <w:p w:rsidR="005F0151" w:rsidRPr="004049E2" w:rsidRDefault="005F0151" w:rsidP="001E2D04">
            <w:r>
              <w:t>Составление схем сборки дет</w:t>
            </w:r>
            <w:r>
              <w:t>а</w:t>
            </w:r>
            <w:r>
              <w:t>лей под сварку с применением прихваток.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tabs>
                <w:tab w:val="center" w:pos="7285"/>
                <w:tab w:val="left" w:pos="12380"/>
              </w:tabs>
            </w:pPr>
            <w:r>
              <w:t>Лабораторное занятие №1</w:t>
            </w:r>
          </w:p>
          <w:p w:rsidR="005F0151" w:rsidRDefault="005F0151" w:rsidP="001E2D04">
            <w:pPr>
              <w:tabs>
                <w:tab w:val="center" w:pos="7285"/>
                <w:tab w:val="left" w:pos="12380"/>
              </w:tabs>
              <w:rPr>
                <w:rFonts w:eastAsia="MS Mincho"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Определение правильного ра</w:t>
            </w:r>
            <w:r>
              <w:rPr>
                <w:rFonts w:eastAsia="MS Mincho"/>
                <w:bCs/>
                <w:lang w:eastAsia="ja-JP"/>
              </w:rPr>
              <w:t>с</w:t>
            </w:r>
            <w:r>
              <w:rPr>
                <w:rFonts w:eastAsia="MS Mincho"/>
                <w:bCs/>
                <w:lang w:eastAsia="ja-JP"/>
              </w:rPr>
              <w:t>положения прихваток</w:t>
            </w:r>
          </w:p>
        </w:tc>
        <w:tc>
          <w:tcPr>
            <w:tcW w:w="2835" w:type="dxa"/>
          </w:tcPr>
          <w:p w:rsidR="005F0151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tabs>
                <w:tab w:val="center" w:pos="7285"/>
                <w:tab w:val="left" w:pos="12380"/>
              </w:tabs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 xml:space="preserve">Практическое занятие №8 </w:t>
            </w:r>
          </w:p>
          <w:p w:rsidR="005F0151" w:rsidRDefault="005F0151" w:rsidP="001E2D04">
            <w:pPr>
              <w:tabs>
                <w:tab w:val="center" w:pos="7285"/>
                <w:tab w:val="left" w:pos="12380"/>
              </w:tabs>
            </w:pPr>
            <w:r>
              <w:t>Составление схем сборки дет</w:t>
            </w:r>
            <w:r>
              <w:t>а</w:t>
            </w:r>
            <w:r>
              <w:t>лей под сварку с применением прихваток.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З5,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tabs>
                <w:tab w:val="center" w:pos="7285"/>
                <w:tab w:val="left" w:pos="12380"/>
              </w:tabs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Практическое занятие №9</w:t>
            </w:r>
          </w:p>
          <w:p w:rsidR="005F0151" w:rsidRDefault="005F0151" w:rsidP="001E2D04">
            <w:pPr>
              <w:tabs>
                <w:tab w:val="center" w:pos="7285"/>
                <w:tab w:val="left" w:pos="12380"/>
              </w:tabs>
            </w:pPr>
            <w:r>
              <w:t>Обозначение сварных швов на чертежах.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З5,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tabs>
                <w:tab w:val="center" w:pos="7285"/>
                <w:tab w:val="left" w:pos="12380"/>
              </w:tabs>
            </w:pPr>
            <w:r>
              <w:t xml:space="preserve">Тема 4 </w:t>
            </w:r>
            <w:r w:rsidRPr="00B3791B">
              <w:rPr>
                <w:rFonts w:eastAsia="MS Mincho"/>
                <w:bCs/>
                <w:lang w:eastAsia="ja-JP"/>
              </w:rPr>
              <w:t>Требования к точности сборки</w:t>
            </w:r>
          </w:p>
        </w:tc>
        <w:tc>
          <w:tcPr>
            <w:tcW w:w="2835" w:type="dxa"/>
          </w:tcPr>
          <w:p w:rsidR="005F0151" w:rsidRDefault="005F015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Лабораторное занятие №2.</w:t>
            </w:r>
          </w:p>
          <w:p w:rsidR="005F0151" w:rsidRDefault="005F0151" w:rsidP="001E2D04">
            <w:pPr>
              <w:tabs>
                <w:tab w:val="center" w:pos="7285"/>
                <w:tab w:val="left" w:pos="12380"/>
              </w:tabs>
            </w:pPr>
            <w:r>
              <w:rPr>
                <w:rFonts w:eastAsia="MS Mincho"/>
                <w:bCs/>
                <w:lang w:eastAsia="ja-JP"/>
              </w:rPr>
              <w:t>Проверка точности сборки д</w:t>
            </w:r>
            <w:r>
              <w:rPr>
                <w:rFonts w:eastAsia="MS Mincho"/>
                <w:bCs/>
                <w:lang w:eastAsia="ja-JP"/>
              </w:rPr>
              <w:t>е</w:t>
            </w:r>
            <w:r>
              <w:rPr>
                <w:rFonts w:eastAsia="MS Mincho"/>
                <w:bCs/>
                <w:lang w:eastAsia="ja-JP"/>
              </w:rPr>
              <w:t>талей под сварку.</w:t>
            </w:r>
          </w:p>
        </w:tc>
        <w:tc>
          <w:tcPr>
            <w:tcW w:w="2835" w:type="dxa"/>
          </w:tcPr>
          <w:p w:rsidR="005F0151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0B3416">
        <w:trPr>
          <w:trHeight w:val="285"/>
        </w:trPr>
        <w:tc>
          <w:tcPr>
            <w:tcW w:w="14005" w:type="dxa"/>
            <w:gridSpan w:val="5"/>
          </w:tcPr>
          <w:p w:rsidR="005F0151" w:rsidRPr="004049E2" w:rsidRDefault="005F0151" w:rsidP="003D3EEF">
            <w:pPr>
              <w:ind w:right="-126"/>
            </w:pPr>
            <w:r>
              <w:lastRenderedPageBreak/>
              <w:t>МДК 01.04 Контроль качества сварных соединений</w:t>
            </w: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4049E2" w:rsidRDefault="005F0151" w:rsidP="001E2D04">
            <w:pPr>
              <w:ind w:right="-125"/>
              <w:rPr>
                <w:spacing w:val="-20"/>
              </w:rPr>
            </w:pPr>
            <w:r>
              <w:rPr>
                <w:spacing w:val="-20"/>
              </w:rPr>
              <w:t>Тема 1.1 Основные этапы работ по ко</w:t>
            </w:r>
            <w:r>
              <w:rPr>
                <w:spacing w:val="-20"/>
              </w:rPr>
              <w:t>н</w:t>
            </w:r>
            <w:r>
              <w:rPr>
                <w:spacing w:val="-20"/>
              </w:rPr>
              <w:t>тролю качества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CD3C80" w:rsidRDefault="005F0151" w:rsidP="001E2D04">
            <w:pPr>
              <w:ind w:right="-126"/>
            </w:pPr>
            <w:r>
              <w:t>У2, З3, З4, З6</w:t>
            </w:r>
          </w:p>
        </w:tc>
        <w:tc>
          <w:tcPr>
            <w:tcW w:w="3118" w:type="dxa"/>
          </w:tcPr>
          <w:p w:rsidR="005F0151" w:rsidRDefault="005F0151" w:rsidP="001E2D04">
            <w:pPr>
              <w:ind w:right="-126"/>
            </w:pPr>
          </w:p>
          <w:p w:rsidR="009B4261" w:rsidRPr="004049E2" w:rsidRDefault="009B4261" w:rsidP="001E2D04">
            <w:pPr>
              <w:ind w:right="-126"/>
            </w:pPr>
            <w:r w:rsidRPr="009B4261">
              <w:rPr>
                <w:b/>
                <w:i/>
                <w:color w:val="002060"/>
              </w:rPr>
              <w:t>комплексный экзамен (КЭ</w:t>
            </w:r>
            <w:r>
              <w:t>).</w:t>
            </w:r>
          </w:p>
        </w:tc>
        <w:tc>
          <w:tcPr>
            <w:tcW w:w="2415" w:type="dxa"/>
          </w:tcPr>
          <w:p w:rsidR="005F0151" w:rsidRPr="004049E2" w:rsidRDefault="005F0151" w:rsidP="001E2D04">
            <w:pPr>
              <w:ind w:right="-126"/>
            </w:pPr>
            <w:r>
              <w:t>У</w:t>
            </w:r>
            <w:proofErr w:type="gramStart"/>
            <w:r>
              <w:t>1</w:t>
            </w:r>
            <w:proofErr w:type="gramEnd"/>
            <w:r>
              <w:t>, У2, З1. З2, З3, З4, З5, З6, З7</w:t>
            </w: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0B6B4A" w:rsidRDefault="005F0151" w:rsidP="001E2D04">
            <w:r>
              <w:t>Тема 1.2 Дефекты сварных с</w:t>
            </w:r>
            <w:r>
              <w:t>о</w:t>
            </w:r>
            <w:r>
              <w:t>единений и швов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4049E2" w:rsidRDefault="005F0151" w:rsidP="001E2D04">
            <w:pPr>
              <w:rPr>
                <w:spacing w:val="-20"/>
              </w:rPr>
            </w:pPr>
            <w:r>
              <w:t>Тема 1.3 Неразрушающие м</w:t>
            </w:r>
            <w:r>
              <w:t>е</w:t>
            </w:r>
            <w:r>
              <w:t>тоды контроля сварных швов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З5, З6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Pr="004049E2" w:rsidRDefault="005F0151" w:rsidP="001E2D04">
            <w:pPr>
              <w:shd w:val="clear" w:color="auto" w:fill="FFFFFF"/>
            </w:pPr>
            <w:r>
              <w:t>Тема 1.4 Контроль с разруш</w:t>
            </w:r>
            <w:r>
              <w:t>е</w:t>
            </w:r>
            <w:r>
              <w:t>нием сварного соединения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pPr>
              <w:rPr>
                <w:spacing w:val="-3"/>
              </w:rPr>
            </w:pPr>
            <w:r>
              <w:rPr>
                <w:spacing w:val="-3"/>
              </w:rPr>
              <w:t>Практическое занятие №1</w:t>
            </w:r>
          </w:p>
          <w:p w:rsidR="005F0151" w:rsidRPr="004049E2" w:rsidRDefault="005F0151" w:rsidP="001E2D04">
            <w:pPr>
              <w:shd w:val="clear" w:color="auto" w:fill="FFFFFF"/>
              <w:rPr>
                <w:bCs/>
              </w:rPr>
            </w:pPr>
            <w:r>
              <w:t>Изучение влияния окалины, ржавчины и влаги на образов</w:t>
            </w:r>
            <w:r>
              <w:t>а</w:t>
            </w:r>
            <w:r>
              <w:t>ние пор и трещин в металле шва.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У1, У2, З1, З2, З3, З4, З5, З7,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Практическое занятие №2</w:t>
            </w:r>
          </w:p>
          <w:p w:rsidR="005F0151" w:rsidRPr="004049E2" w:rsidRDefault="005F0151" w:rsidP="001E2D04">
            <w:pPr>
              <w:shd w:val="clear" w:color="auto" w:fill="FFFFFF"/>
              <w:rPr>
                <w:u w:val="single"/>
              </w:rPr>
            </w:pPr>
            <w:r>
              <w:t>Контроль сварных швов по внешнему виду.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З3, З4, З5, З7,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Лабораторная работа №1</w:t>
            </w:r>
          </w:p>
          <w:p w:rsidR="005F0151" w:rsidRPr="004049E2" w:rsidRDefault="005F0151" w:rsidP="001E2D04">
            <w:r>
              <w:t>Контроль качества сварочных материалов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практической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З5, З7,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Лабораторная работа №2</w:t>
            </w:r>
          </w:p>
          <w:p w:rsidR="005F0151" w:rsidRPr="004049E2" w:rsidRDefault="005F0151" w:rsidP="001E2D04">
            <w:pPr>
              <w:shd w:val="clear" w:color="auto" w:fill="FFFFFF"/>
              <w:rPr>
                <w:spacing w:val="-20"/>
              </w:rPr>
            </w:pPr>
            <w:r>
              <w:t>Контроль герметичности сва</w:t>
            </w:r>
            <w:r>
              <w:t>р</w:t>
            </w:r>
            <w:r>
              <w:t>ных соединений</w:t>
            </w:r>
          </w:p>
        </w:tc>
        <w:tc>
          <w:tcPr>
            <w:tcW w:w="2835" w:type="dxa"/>
          </w:tcPr>
          <w:p w:rsidR="005F0151" w:rsidRPr="004049E2" w:rsidRDefault="005F0151" w:rsidP="001E2D04"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Default="005F0151" w:rsidP="001E2D04">
            <w:pPr>
              <w:ind w:right="-126"/>
            </w:pPr>
            <w:r>
              <w:t>У2, З3, З4 З5, З7,</w:t>
            </w:r>
          </w:p>
          <w:p w:rsidR="005F0151" w:rsidRPr="004049E2" w:rsidRDefault="005F0151" w:rsidP="001E2D04">
            <w:pPr>
              <w:ind w:right="-126"/>
            </w:pPr>
            <w:r>
              <w:t xml:space="preserve">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Лабораторная работа №3</w:t>
            </w:r>
          </w:p>
          <w:p w:rsidR="005F0151" w:rsidRPr="004049E2" w:rsidRDefault="005F0151" w:rsidP="001E2D04">
            <w:pPr>
              <w:shd w:val="clear" w:color="auto" w:fill="FFFFFF"/>
            </w:pPr>
            <w:r>
              <w:t>Определение качества сварных соединений разрушающими методами</w:t>
            </w:r>
          </w:p>
        </w:tc>
        <w:tc>
          <w:tcPr>
            <w:tcW w:w="2835" w:type="dxa"/>
          </w:tcPr>
          <w:p w:rsidR="005F0151" w:rsidRPr="004049E2" w:rsidRDefault="005F0151" w:rsidP="001E2D04">
            <w:r>
              <w:t>Устный опрос, проверка выполнения самосто</w:t>
            </w:r>
            <w:r>
              <w:t>я</w:t>
            </w:r>
            <w:r>
              <w:t>тельной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З3, З4, З5, З7,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lastRenderedPageBreak/>
              <w:t>Лабораторная работа №4</w:t>
            </w:r>
          </w:p>
          <w:p w:rsidR="005F0151" w:rsidRPr="000B6B4A" w:rsidRDefault="005F0151" w:rsidP="001E2D04">
            <w:r>
              <w:t>Визуальный и измерительный контроль сварных соединений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З7, З8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  <w:tr w:rsidR="005F0151" w:rsidRPr="0063240A" w:rsidTr="003D3EEF">
        <w:trPr>
          <w:trHeight w:val="704"/>
        </w:trPr>
        <w:tc>
          <w:tcPr>
            <w:tcW w:w="3510" w:type="dxa"/>
          </w:tcPr>
          <w:p w:rsidR="005F0151" w:rsidRDefault="005F0151" w:rsidP="001E2D04">
            <w:r>
              <w:t>Лабораторная работа №5</w:t>
            </w:r>
          </w:p>
          <w:p w:rsidR="005F0151" w:rsidRPr="004049E2" w:rsidRDefault="005F0151" w:rsidP="001E2D04">
            <w:r>
              <w:t>Контроль сварных соединений методами капиллярной дефе</w:t>
            </w:r>
            <w:r>
              <w:t>к</w:t>
            </w:r>
            <w:r>
              <w:t>тоскопии</w:t>
            </w:r>
          </w:p>
        </w:tc>
        <w:tc>
          <w:tcPr>
            <w:tcW w:w="2835" w:type="dxa"/>
          </w:tcPr>
          <w:p w:rsidR="005F0151" w:rsidRPr="004049E2" w:rsidRDefault="005F0151" w:rsidP="001E2D04">
            <w:pPr>
              <w:ind w:left="34" w:right="-126"/>
            </w:pPr>
            <w:r>
              <w:t>Устный опрос, проверка выполнения лаборато</w:t>
            </w:r>
            <w:r>
              <w:t>р</w:t>
            </w:r>
            <w:r>
              <w:t>ной работы.</w:t>
            </w:r>
          </w:p>
        </w:tc>
        <w:tc>
          <w:tcPr>
            <w:tcW w:w="2127" w:type="dxa"/>
          </w:tcPr>
          <w:p w:rsidR="005F0151" w:rsidRPr="004049E2" w:rsidRDefault="005F0151" w:rsidP="001E2D04">
            <w:pPr>
              <w:ind w:right="-126"/>
            </w:pPr>
            <w:r>
              <w:t>У2, З1, З2, З3, З4, З7</w:t>
            </w:r>
          </w:p>
        </w:tc>
        <w:tc>
          <w:tcPr>
            <w:tcW w:w="3118" w:type="dxa"/>
          </w:tcPr>
          <w:p w:rsidR="005F0151" w:rsidRPr="004049E2" w:rsidRDefault="005F0151" w:rsidP="003D3EEF">
            <w:pPr>
              <w:ind w:right="-126"/>
            </w:pPr>
          </w:p>
        </w:tc>
        <w:tc>
          <w:tcPr>
            <w:tcW w:w="2415" w:type="dxa"/>
          </w:tcPr>
          <w:p w:rsidR="005F0151" w:rsidRPr="004049E2" w:rsidRDefault="005F0151" w:rsidP="003D3EEF">
            <w:pPr>
              <w:ind w:right="-126"/>
            </w:pPr>
          </w:p>
        </w:tc>
      </w:tr>
    </w:tbl>
    <w:p w:rsidR="00144102" w:rsidRDefault="00144102" w:rsidP="00284587">
      <w:pPr>
        <w:pStyle w:val="a4"/>
        <w:jc w:val="both"/>
        <w:rPr>
          <w:sz w:val="28"/>
          <w:szCs w:val="28"/>
        </w:rPr>
      </w:pPr>
    </w:p>
    <w:p w:rsidR="00A64AB0" w:rsidRDefault="00A64AB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4AB0" w:rsidRDefault="00A64AB0" w:rsidP="00284587">
      <w:pPr>
        <w:pStyle w:val="a4"/>
        <w:jc w:val="both"/>
        <w:rPr>
          <w:sz w:val="28"/>
          <w:szCs w:val="28"/>
        </w:rPr>
        <w:sectPr w:rsidR="00A64AB0" w:rsidSect="00D6701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64AB0" w:rsidRPr="00D423B1" w:rsidRDefault="00A64AB0" w:rsidP="00A64AB0">
      <w:pPr>
        <w:pStyle w:val="a4"/>
        <w:numPr>
          <w:ilvl w:val="0"/>
          <w:numId w:val="5"/>
        </w:numPr>
        <w:ind w:right="-126"/>
        <w:rPr>
          <w:b/>
        </w:rPr>
      </w:pPr>
      <w:r w:rsidRPr="00D423B1">
        <w:rPr>
          <w:b/>
        </w:rPr>
        <w:lastRenderedPageBreak/>
        <w:t>Комплект измерительных материалов</w:t>
      </w:r>
    </w:p>
    <w:p w:rsidR="00A64AB0" w:rsidRPr="00D423B1" w:rsidRDefault="00A64AB0" w:rsidP="00A64AB0">
      <w:pPr>
        <w:ind w:left="360" w:right="-126"/>
        <w:rPr>
          <w:b/>
        </w:rPr>
      </w:pPr>
    </w:p>
    <w:p w:rsidR="00A64AB0" w:rsidRPr="00D423B1" w:rsidRDefault="00A64AB0" w:rsidP="00A64AB0">
      <w:pPr>
        <w:ind w:left="360" w:right="-126"/>
        <w:jc w:val="both"/>
        <w:rPr>
          <w:b/>
        </w:rPr>
      </w:pPr>
      <w:r w:rsidRPr="00D423B1">
        <w:rPr>
          <w:b/>
        </w:rPr>
        <w:t xml:space="preserve">2.1. </w:t>
      </w:r>
      <w:r w:rsidR="005F0EE2" w:rsidRPr="00D423B1">
        <w:rPr>
          <w:b/>
        </w:rPr>
        <w:t>Проведение текущего контроля</w:t>
      </w:r>
    </w:p>
    <w:p w:rsidR="00A64AB0" w:rsidRPr="00D423B1" w:rsidRDefault="00A64AB0" w:rsidP="00A64AB0">
      <w:pPr>
        <w:ind w:left="360" w:right="-126"/>
        <w:jc w:val="both"/>
      </w:pPr>
      <w:r w:rsidRPr="00D423B1">
        <w:t>Для текущего контроля знаний и умений обучающихся используются:</w:t>
      </w:r>
    </w:p>
    <w:p w:rsidR="00A64AB0" w:rsidRPr="00D423B1" w:rsidRDefault="00A64AB0" w:rsidP="00A64AB0">
      <w:pPr>
        <w:numPr>
          <w:ilvl w:val="0"/>
          <w:numId w:val="4"/>
        </w:numPr>
        <w:ind w:right="-126"/>
        <w:jc w:val="both"/>
      </w:pPr>
      <w:r w:rsidRPr="00D423B1">
        <w:t>контрольные вопросы</w:t>
      </w:r>
      <w:r w:rsidR="005F0EE2" w:rsidRPr="00D423B1">
        <w:t xml:space="preserve"> по пройденному материалу</w:t>
      </w:r>
      <w:r w:rsidRPr="00D423B1">
        <w:t xml:space="preserve"> (устно)</w:t>
      </w:r>
    </w:p>
    <w:p w:rsidR="00A64AB0" w:rsidRPr="00D423B1" w:rsidRDefault="00A64AB0" w:rsidP="00A64AB0">
      <w:pPr>
        <w:numPr>
          <w:ilvl w:val="0"/>
          <w:numId w:val="4"/>
        </w:numPr>
        <w:ind w:right="-126"/>
        <w:jc w:val="both"/>
      </w:pPr>
      <w:r w:rsidRPr="00D423B1">
        <w:t>контроль практических занятий</w:t>
      </w:r>
    </w:p>
    <w:p w:rsidR="00A64AB0" w:rsidRPr="00D423B1" w:rsidRDefault="005F0151" w:rsidP="00A64AB0">
      <w:pPr>
        <w:numPr>
          <w:ilvl w:val="0"/>
          <w:numId w:val="4"/>
        </w:numPr>
        <w:ind w:right="-126"/>
        <w:jc w:val="both"/>
      </w:pPr>
      <w:r w:rsidRPr="00D423B1">
        <w:t>контроль выполнения самостоятельной</w:t>
      </w:r>
      <w:r w:rsidR="00A64AB0" w:rsidRPr="00D423B1">
        <w:t xml:space="preserve"> работ</w:t>
      </w:r>
      <w:r w:rsidRPr="00D423B1">
        <w:t>ы</w:t>
      </w:r>
    </w:p>
    <w:p w:rsidR="00A64AB0" w:rsidRPr="00D423B1" w:rsidRDefault="00A64AB0" w:rsidP="00A64AB0">
      <w:pPr>
        <w:ind w:left="720" w:right="-126"/>
        <w:jc w:val="both"/>
      </w:pPr>
    </w:p>
    <w:p w:rsidR="004A2FBC" w:rsidRPr="00D423B1" w:rsidRDefault="00930DCD" w:rsidP="00930DCD">
      <w:pPr>
        <w:pStyle w:val="a4"/>
        <w:numPr>
          <w:ilvl w:val="1"/>
          <w:numId w:val="5"/>
        </w:numPr>
        <w:ind w:right="-125"/>
        <w:jc w:val="both"/>
        <w:rPr>
          <w:b/>
        </w:rPr>
      </w:pPr>
      <w:r w:rsidRPr="00D423B1">
        <w:rPr>
          <w:b/>
        </w:rPr>
        <w:t>Проведение промежуточной аттестации</w:t>
      </w:r>
    </w:p>
    <w:p w:rsidR="00930DCD" w:rsidRPr="00D423B1" w:rsidRDefault="00930DCD" w:rsidP="00930DCD">
      <w:pPr>
        <w:ind w:left="426" w:right="-125"/>
        <w:jc w:val="both"/>
      </w:pPr>
      <w:r w:rsidRPr="00D423B1">
        <w:t>Промежуточная аттестация проводится отдельно по каждому МДК. Промежуточная аттестация проходит в форме</w:t>
      </w:r>
      <w:r w:rsidR="009B4261" w:rsidRPr="009B4261">
        <w:rPr>
          <w:b/>
          <w:i/>
          <w:color w:val="002060"/>
        </w:rPr>
        <w:t xml:space="preserve"> </w:t>
      </w:r>
      <w:r w:rsidR="009B4261">
        <w:rPr>
          <w:b/>
          <w:i/>
          <w:color w:val="002060"/>
        </w:rPr>
        <w:t>комплексного</w:t>
      </w:r>
      <w:r w:rsidR="009B4261" w:rsidRPr="009B4261">
        <w:rPr>
          <w:b/>
          <w:i/>
          <w:color w:val="002060"/>
        </w:rPr>
        <w:t xml:space="preserve"> экзамен</w:t>
      </w:r>
      <w:r w:rsidR="009B4261">
        <w:rPr>
          <w:b/>
          <w:i/>
          <w:color w:val="002060"/>
        </w:rPr>
        <w:t>а</w:t>
      </w:r>
      <w:r w:rsidR="009B4261" w:rsidRPr="009B4261">
        <w:rPr>
          <w:b/>
          <w:i/>
          <w:color w:val="002060"/>
        </w:rPr>
        <w:t xml:space="preserve"> (КЭ</w:t>
      </w:r>
      <w:r w:rsidR="009B4261">
        <w:t xml:space="preserve">). </w:t>
      </w:r>
    </w:p>
    <w:p w:rsidR="00930DCD" w:rsidRPr="00D423B1" w:rsidRDefault="00930DCD" w:rsidP="00930DCD">
      <w:pPr>
        <w:ind w:left="426" w:right="-125"/>
        <w:jc w:val="both"/>
      </w:pPr>
    </w:p>
    <w:p w:rsidR="004A2FBC" w:rsidRPr="00D423B1" w:rsidRDefault="004A2FBC" w:rsidP="001243AE">
      <w:pPr>
        <w:ind w:right="-125" w:firstLine="709"/>
        <w:jc w:val="both"/>
      </w:pPr>
      <w:r w:rsidRPr="00D423B1">
        <w:t xml:space="preserve">Вопросы к </w:t>
      </w:r>
      <w:r w:rsidR="009B4261">
        <w:rPr>
          <w:b/>
          <w:i/>
          <w:color w:val="002060"/>
        </w:rPr>
        <w:t>комплексному</w:t>
      </w:r>
      <w:r w:rsidR="009B4261" w:rsidRPr="009B4261">
        <w:rPr>
          <w:b/>
          <w:i/>
          <w:color w:val="002060"/>
        </w:rPr>
        <w:t xml:space="preserve"> экзамен</w:t>
      </w:r>
      <w:r w:rsidR="009B4261">
        <w:rPr>
          <w:b/>
          <w:i/>
          <w:color w:val="002060"/>
        </w:rPr>
        <w:t>у</w:t>
      </w:r>
      <w:r w:rsidR="009B4261" w:rsidRPr="009B4261">
        <w:rPr>
          <w:b/>
          <w:i/>
          <w:color w:val="002060"/>
        </w:rPr>
        <w:t xml:space="preserve"> (КЭ</w:t>
      </w:r>
      <w:r w:rsidR="009B4261">
        <w:t xml:space="preserve">) </w:t>
      </w:r>
      <w:r w:rsidR="005F0151" w:rsidRPr="00D423B1">
        <w:t>по МДК 01.01</w:t>
      </w:r>
      <w:r w:rsidR="00F036BE">
        <w:t xml:space="preserve"> </w:t>
      </w:r>
      <w:r w:rsidR="00095E1B" w:rsidRPr="00D423B1">
        <w:t>Основы ручной дуговой и частично механизированной сварки:</w:t>
      </w:r>
    </w:p>
    <w:p w:rsidR="00095E1B" w:rsidRPr="00D423B1" w:rsidRDefault="00095E1B" w:rsidP="001243AE">
      <w:pPr>
        <w:ind w:right="-125" w:firstLine="709"/>
        <w:jc w:val="both"/>
      </w:pPr>
    </w:p>
    <w:p w:rsidR="001243AE" w:rsidRPr="00D423B1" w:rsidRDefault="004A2FBC" w:rsidP="004A2FBC">
      <w:r w:rsidRPr="00D423B1">
        <w:t>1. Что называют сваркой;</w:t>
      </w:r>
    </w:p>
    <w:p w:rsidR="001243AE" w:rsidRPr="00D423B1" w:rsidRDefault="001243AE" w:rsidP="004A2FBC">
      <w:r w:rsidRPr="00D423B1">
        <w:t>2. Что значит установление межатомных связей между соединяемыми метал</w:t>
      </w:r>
      <w:r w:rsidR="004A2FBC" w:rsidRPr="00D423B1">
        <w:t>лами;</w:t>
      </w:r>
    </w:p>
    <w:p w:rsidR="001243AE" w:rsidRPr="00D423B1" w:rsidRDefault="001243AE" w:rsidP="004A2FBC">
      <w:r w:rsidRPr="00D423B1">
        <w:t>3. Рассказать</w:t>
      </w:r>
      <w:r w:rsidR="004A2FBC" w:rsidRPr="00D423B1">
        <w:t xml:space="preserve"> о сущности сварки плавлением;</w:t>
      </w:r>
    </w:p>
    <w:p w:rsidR="001243AE" w:rsidRPr="00D423B1" w:rsidRDefault="001243AE" w:rsidP="004A2FBC">
      <w:r w:rsidRPr="00D423B1">
        <w:t>4. Какие изв</w:t>
      </w:r>
      <w:r w:rsidR="004A2FBC" w:rsidRPr="00D423B1">
        <w:t>естны способы сварки плавлением;</w:t>
      </w:r>
    </w:p>
    <w:p w:rsidR="001243AE" w:rsidRPr="00D423B1" w:rsidRDefault="001243AE" w:rsidP="004A2FBC">
      <w:r w:rsidRPr="00D423B1">
        <w:t>5. Рассказать</w:t>
      </w:r>
      <w:r w:rsidR="004A2FBC" w:rsidRPr="00D423B1">
        <w:t xml:space="preserve"> о сущности сварки давлением;</w:t>
      </w:r>
    </w:p>
    <w:p w:rsidR="001243AE" w:rsidRPr="00D423B1" w:rsidRDefault="001243AE" w:rsidP="004A2FBC">
      <w:r w:rsidRPr="00D423B1">
        <w:t xml:space="preserve">6. Чем отличаются друг </w:t>
      </w:r>
      <w:r w:rsidR="004A2FBC" w:rsidRPr="00D423B1">
        <w:t>от друга виды сварки плавлением;</w:t>
      </w:r>
    </w:p>
    <w:p w:rsidR="001243AE" w:rsidRPr="00D423B1" w:rsidRDefault="001243AE" w:rsidP="004A2FBC">
      <w:r w:rsidRPr="00D423B1">
        <w:t>7. Рассказать о достоинствах, недостатках, применении сварки плавлением</w:t>
      </w:r>
      <w:r w:rsidR="004A2FBC" w:rsidRPr="00D423B1">
        <w:t>;</w:t>
      </w:r>
    </w:p>
    <w:p w:rsidR="00EE3768" w:rsidRPr="00D423B1" w:rsidRDefault="00EE3768" w:rsidP="004A2FBC">
      <w:r w:rsidRPr="00D423B1">
        <w:t xml:space="preserve">8. Что называют сварным соединением и какие типы </w:t>
      </w:r>
      <w:r w:rsidR="004A2FBC" w:rsidRPr="00D423B1">
        <w:t>соединений применяют при сварке;</w:t>
      </w:r>
    </w:p>
    <w:p w:rsidR="00EE3768" w:rsidRPr="00D423B1" w:rsidRDefault="00EE3768" w:rsidP="004A2FBC">
      <w:r w:rsidRPr="00D423B1">
        <w:t>9. Как подразделяют сварные швы в зависимости от типа соединения, наружной повер</w:t>
      </w:r>
      <w:r w:rsidRPr="00D423B1">
        <w:t>х</w:t>
      </w:r>
      <w:r w:rsidRPr="00D423B1">
        <w:t>ности шва, по положению в пространстве,</w:t>
      </w:r>
      <w:r w:rsidR="004A2FBC" w:rsidRPr="00D423B1">
        <w:t xml:space="preserve"> направления действующих усилий;</w:t>
      </w:r>
    </w:p>
    <w:p w:rsidR="00EE3768" w:rsidRPr="00D423B1" w:rsidRDefault="00AB5ACA" w:rsidP="004A2FBC">
      <w:r w:rsidRPr="00D423B1">
        <w:t>10</w:t>
      </w:r>
      <w:r w:rsidR="00EE3768" w:rsidRPr="00D423B1">
        <w:t>. Ч</w:t>
      </w:r>
      <w:r w:rsidR="004A2FBC" w:rsidRPr="00D423B1">
        <w:t>то такое коэффициент формы шва?;</w:t>
      </w:r>
    </w:p>
    <w:p w:rsidR="00EE3768" w:rsidRPr="00D423B1" w:rsidRDefault="00AB5ACA" w:rsidP="004A2FBC">
      <w:r w:rsidRPr="00D423B1">
        <w:t>11</w:t>
      </w:r>
      <w:r w:rsidR="00EE3768" w:rsidRPr="00D423B1">
        <w:t xml:space="preserve">. Для чего нужен трансформатор и </w:t>
      </w:r>
      <w:r w:rsidR="004A2FBC" w:rsidRPr="00D423B1">
        <w:t>как он устроен;</w:t>
      </w:r>
    </w:p>
    <w:p w:rsidR="00EE3768" w:rsidRPr="00D423B1" w:rsidRDefault="00AB5ACA" w:rsidP="004A2FBC">
      <w:r w:rsidRPr="00D423B1">
        <w:t>12</w:t>
      </w:r>
      <w:r w:rsidR="00EE3768" w:rsidRPr="00D423B1">
        <w:t>. Как регулируется сила сварочного тока в трансфо</w:t>
      </w:r>
      <w:r w:rsidR="004A2FBC" w:rsidRPr="00D423B1">
        <w:t>рматорах с подвижными обмотками;</w:t>
      </w:r>
    </w:p>
    <w:p w:rsidR="00EE3768" w:rsidRPr="00D423B1" w:rsidRDefault="00AB5ACA" w:rsidP="004A2FBC">
      <w:r w:rsidRPr="00D423B1">
        <w:t>13</w:t>
      </w:r>
      <w:r w:rsidR="00EE3768" w:rsidRPr="00D423B1">
        <w:t xml:space="preserve">. Что такое вольт-амперная </w:t>
      </w:r>
      <w:proofErr w:type="gramStart"/>
      <w:r w:rsidR="00EE3768" w:rsidRPr="00D423B1">
        <w:t>ха</w:t>
      </w:r>
      <w:r w:rsidR="004A2FBC" w:rsidRPr="00D423B1">
        <w:t>рактеристика</w:t>
      </w:r>
      <w:proofErr w:type="gramEnd"/>
      <w:r w:rsidR="004A2FBC" w:rsidRPr="00D423B1">
        <w:t xml:space="preserve"> и </w:t>
      </w:r>
      <w:proofErr w:type="gramStart"/>
      <w:r w:rsidR="004A2FBC" w:rsidRPr="00D423B1">
        <w:t>какие</w:t>
      </w:r>
      <w:proofErr w:type="gramEnd"/>
      <w:r w:rsidR="004A2FBC" w:rsidRPr="00D423B1">
        <w:t xml:space="preserve"> они бывают;</w:t>
      </w:r>
    </w:p>
    <w:p w:rsidR="00EE3768" w:rsidRPr="00D423B1" w:rsidRDefault="00AB5ACA" w:rsidP="004A2FBC">
      <w:r w:rsidRPr="00D423B1">
        <w:t>14</w:t>
      </w:r>
      <w:r w:rsidR="00EE3768" w:rsidRPr="00D423B1">
        <w:t>. Для чего нуж</w:t>
      </w:r>
      <w:r w:rsidR="004A2FBC" w:rsidRPr="00D423B1">
        <w:t>ен выпрямитель и как он устроен;</w:t>
      </w:r>
    </w:p>
    <w:p w:rsidR="00EE3768" w:rsidRPr="00D423B1" w:rsidRDefault="00AB5ACA" w:rsidP="004A2FBC">
      <w:r w:rsidRPr="00D423B1">
        <w:t>15</w:t>
      </w:r>
      <w:r w:rsidR="00EE3768" w:rsidRPr="00D423B1">
        <w:t>. Для чего нужен преобразователь и как он</w:t>
      </w:r>
      <w:r w:rsidR="004A2FBC" w:rsidRPr="00D423B1">
        <w:t xml:space="preserve"> устроен;</w:t>
      </w:r>
    </w:p>
    <w:p w:rsidR="00EE3768" w:rsidRPr="00D423B1" w:rsidRDefault="00AB5ACA" w:rsidP="004A2FBC">
      <w:r w:rsidRPr="00D423B1">
        <w:t>16</w:t>
      </w:r>
      <w:r w:rsidR="00EE3768" w:rsidRPr="00D423B1">
        <w:t>. Виды, назначение и устройство, принципы работы аппарат</w:t>
      </w:r>
      <w:r w:rsidR="004A2FBC" w:rsidRPr="00D423B1">
        <w:t>ов для устойчивого горения дуги;</w:t>
      </w:r>
    </w:p>
    <w:p w:rsidR="00EE3768" w:rsidRPr="00D423B1" w:rsidRDefault="00AB5ACA" w:rsidP="004A2FBC">
      <w:r w:rsidRPr="00D423B1">
        <w:t>17</w:t>
      </w:r>
      <w:r w:rsidR="004A2FBC" w:rsidRPr="00D423B1">
        <w:t>. Каковы обязанности сварщика;</w:t>
      </w:r>
    </w:p>
    <w:p w:rsidR="00EE3768" w:rsidRPr="00D423B1" w:rsidRDefault="00AB5ACA" w:rsidP="004A2FBC">
      <w:r w:rsidRPr="00D423B1">
        <w:t>18</w:t>
      </w:r>
      <w:r w:rsidR="00EE3768" w:rsidRPr="00D423B1">
        <w:t>. Что наз</w:t>
      </w:r>
      <w:r w:rsidR="004A2FBC" w:rsidRPr="00D423B1">
        <w:t>ывают электрической дугой;</w:t>
      </w:r>
    </w:p>
    <w:p w:rsidR="00EE3768" w:rsidRPr="00D423B1" w:rsidRDefault="00AB5ACA" w:rsidP="004A2FBC">
      <w:r w:rsidRPr="00D423B1">
        <w:t>19</w:t>
      </w:r>
      <w:r w:rsidR="004A2FBC" w:rsidRPr="00D423B1">
        <w:t>. Что такое сварочная дуга;</w:t>
      </w:r>
    </w:p>
    <w:p w:rsidR="00EE3768" w:rsidRPr="00D423B1" w:rsidRDefault="00AB5ACA" w:rsidP="004A2FBC">
      <w:r w:rsidRPr="00D423B1">
        <w:t>20</w:t>
      </w:r>
      <w:r w:rsidR="00EE3768" w:rsidRPr="00D423B1">
        <w:t>. Из к</w:t>
      </w:r>
      <w:r w:rsidR="004A2FBC" w:rsidRPr="00D423B1">
        <w:t>аких зон состоит сварочная дуга;</w:t>
      </w:r>
    </w:p>
    <w:p w:rsidR="00EE3768" w:rsidRPr="00D423B1" w:rsidRDefault="00AB5ACA" w:rsidP="004A2FBC">
      <w:r w:rsidRPr="00D423B1">
        <w:t>21</w:t>
      </w:r>
      <w:r w:rsidR="004A2FBC" w:rsidRPr="00D423B1">
        <w:t>. Что такое ионизация газа;</w:t>
      </w:r>
    </w:p>
    <w:p w:rsidR="00EE3768" w:rsidRPr="00D423B1" w:rsidRDefault="00AB5ACA" w:rsidP="004A2FBC">
      <w:r w:rsidRPr="00D423B1">
        <w:t>22</w:t>
      </w:r>
      <w:r w:rsidR="00EE3768" w:rsidRPr="00D423B1">
        <w:t>. Что такое эфф</w:t>
      </w:r>
      <w:r w:rsidR="004A2FBC" w:rsidRPr="00D423B1">
        <w:t>ективный КПД дуги;</w:t>
      </w:r>
    </w:p>
    <w:p w:rsidR="00EE3768" w:rsidRPr="00D423B1" w:rsidRDefault="00AB5ACA" w:rsidP="004A2FBC">
      <w:r w:rsidRPr="00D423B1">
        <w:t>23</w:t>
      </w:r>
      <w:r w:rsidR="00EE3768" w:rsidRPr="00D423B1">
        <w:t>. Как и почему возбуждается дуга при коротком</w:t>
      </w:r>
      <w:r w:rsidR="004A2FBC" w:rsidRPr="00D423B1">
        <w:t xml:space="preserve"> замыкании электрода на изделие;</w:t>
      </w:r>
    </w:p>
    <w:p w:rsidR="00EE3768" w:rsidRPr="00D423B1" w:rsidRDefault="00AB5ACA" w:rsidP="004A2FBC">
      <w:r w:rsidRPr="00D423B1">
        <w:t>24</w:t>
      </w:r>
      <w:r w:rsidR="00EE3768" w:rsidRPr="00D423B1">
        <w:t xml:space="preserve">. Какие известны три основных типа переноса </w:t>
      </w:r>
      <w:r w:rsidR="004A2FBC" w:rsidRPr="00D423B1">
        <w:t>электродного металла через дугу;</w:t>
      </w:r>
    </w:p>
    <w:p w:rsidR="00EE3768" w:rsidRPr="00D423B1" w:rsidRDefault="00AB5ACA" w:rsidP="004A2FBC">
      <w:r w:rsidRPr="00D423B1">
        <w:t>25</w:t>
      </w:r>
      <w:r w:rsidR="00EE3768" w:rsidRPr="00D423B1">
        <w:t>. Что показывает коэффициент</w:t>
      </w:r>
      <w:r w:rsidR="004A2FBC" w:rsidRPr="00D423B1">
        <w:t xml:space="preserve"> расплавления, наплавки, потерь;</w:t>
      </w:r>
    </w:p>
    <w:p w:rsidR="00EE3768" w:rsidRPr="00D423B1" w:rsidRDefault="00AB5ACA" w:rsidP="004A2FBC">
      <w:r w:rsidRPr="00D423B1">
        <w:t>26</w:t>
      </w:r>
      <w:r w:rsidR="00EE3768" w:rsidRPr="00D423B1">
        <w:t>. Как определить производит</w:t>
      </w:r>
      <w:r w:rsidR="004A2FBC" w:rsidRPr="00D423B1">
        <w:t>ельность расплавления электрода;</w:t>
      </w:r>
    </w:p>
    <w:p w:rsidR="00EE3768" w:rsidRPr="00D423B1" w:rsidRDefault="00FD7BD3" w:rsidP="004A2FBC">
      <w:r w:rsidRPr="00D423B1">
        <w:t>27</w:t>
      </w:r>
      <w:r w:rsidR="00EE3768" w:rsidRPr="00D423B1">
        <w:t>. Перечислить сварочные материалы,</w:t>
      </w:r>
      <w:r w:rsidR="004A2FBC" w:rsidRPr="00D423B1">
        <w:t xml:space="preserve"> применяемые при дуговой сварке;</w:t>
      </w:r>
    </w:p>
    <w:p w:rsidR="00EE3768" w:rsidRPr="00D423B1" w:rsidRDefault="00FD7BD3" w:rsidP="004A2FBC">
      <w:r w:rsidRPr="00D423B1">
        <w:t>28</w:t>
      </w:r>
      <w:r w:rsidR="00EE3768" w:rsidRPr="00D423B1">
        <w:t>. Как маркируется стальная сварочная проволока</w:t>
      </w:r>
      <w:r w:rsidR="004A2FBC" w:rsidRPr="00D423B1">
        <w:t>;</w:t>
      </w:r>
    </w:p>
    <w:p w:rsidR="00EE3768" w:rsidRPr="00D423B1" w:rsidRDefault="00FD7BD3" w:rsidP="004A2FBC">
      <w:r w:rsidRPr="00D423B1">
        <w:t>29</w:t>
      </w:r>
      <w:r w:rsidR="00EE3768" w:rsidRPr="00D423B1">
        <w:t>. Какие существуют виды сварочной проволоки</w:t>
      </w:r>
      <w:r w:rsidR="004A2FBC" w:rsidRPr="00D423B1">
        <w:t>;</w:t>
      </w:r>
      <w:r w:rsidR="00EE3768" w:rsidRPr="00D423B1">
        <w:t xml:space="preserve"> </w:t>
      </w:r>
    </w:p>
    <w:p w:rsidR="00EE3768" w:rsidRPr="00D423B1" w:rsidRDefault="00FD7BD3" w:rsidP="004A2FBC">
      <w:r w:rsidRPr="00D423B1">
        <w:t>30</w:t>
      </w:r>
      <w:r w:rsidR="00EE3768" w:rsidRPr="00D423B1">
        <w:t>. Для чего применяются покрытия для ручных электродов</w:t>
      </w:r>
      <w:r w:rsidR="004A2FBC" w:rsidRPr="00D423B1">
        <w:t>;</w:t>
      </w:r>
    </w:p>
    <w:p w:rsidR="00EE3768" w:rsidRPr="00D423B1" w:rsidRDefault="00FD7BD3" w:rsidP="004A2FBC">
      <w:r w:rsidRPr="00D423B1">
        <w:t>31</w:t>
      </w:r>
      <w:r w:rsidR="00EE3768" w:rsidRPr="00D423B1">
        <w:t>. Какие бывают виды покрытий и что они означают</w:t>
      </w:r>
      <w:r w:rsidR="004A2FBC" w:rsidRPr="00D423B1">
        <w:t>;</w:t>
      </w:r>
    </w:p>
    <w:p w:rsidR="00EE3768" w:rsidRPr="00D423B1" w:rsidRDefault="00FD7BD3" w:rsidP="004A2FBC">
      <w:r w:rsidRPr="00D423B1">
        <w:t>32</w:t>
      </w:r>
      <w:r w:rsidR="00EE3768" w:rsidRPr="00D423B1">
        <w:t>. Что такое тип электрода и марка электрода</w:t>
      </w:r>
      <w:r w:rsidR="004A2FBC" w:rsidRPr="00D423B1">
        <w:t>;</w:t>
      </w:r>
    </w:p>
    <w:p w:rsidR="00EE3768" w:rsidRPr="00D423B1" w:rsidRDefault="00FD7BD3" w:rsidP="004A2FBC">
      <w:r w:rsidRPr="00D423B1">
        <w:t>33</w:t>
      </w:r>
      <w:r w:rsidR="00EE3768" w:rsidRPr="00D423B1">
        <w:t>. Какие общие требования предъявляются к электродам для ручной дуговой сварки</w:t>
      </w:r>
      <w:r w:rsidR="004A2FBC" w:rsidRPr="00D423B1">
        <w:t>;</w:t>
      </w:r>
    </w:p>
    <w:p w:rsidR="00EE3768" w:rsidRPr="00D423B1" w:rsidRDefault="00FD7BD3" w:rsidP="004A2FBC">
      <w:r w:rsidRPr="00D423B1">
        <w:t>34</w:t>
      </w:r>
      <w:r w:rsidR="00EE3768" w:rsidRPr="00D423B1">
        <w:t>. Как можно предупредить попадание газов в сварной шов</w:t>
      </w:r>
      <w:r w:rsidR="004A2FBC" w:rsidRPr="00D423B1">
        <w:t>;</w:t>
      </w:r>
    </w:p>
    <w:p w:rsidR="00EE3768" w:rsidRPr="00D423B1" w:rsidRDefault="00FD7BD3" w:rsidP="004A2FBC">
      <w:r w:rsidRPr="00D423B1">
        <w:t>35</w:t>
      </w:r>
      <w:r w:rsidR="00EE3768" w:rsidRPr="00D423B1">
        <w:t>. Что такое рафинирование металла шва</w:t>
      </w:r>
      <w:r w:rsidR="004A2FBC" w:rsidRPr="00D423B1">
        <w:t>;</w:t>
      </w:r>
    </w:p>
    <w:p w:rsidR="00EE3768" w:rsidRPr="00D423B1" w:rsidRDefault="00FD7BD3" w:rsidP="004A2FBC">
      <w:r w:rsidRPr="00D423B1">
        <w:lastRenderedPageBreak/>
        <w:t>36</w:t>
      </w:r>
      <w:r w:rsidR="00EE3768" w:rsidRPr="00D423B1">
        <w:t>. Как можно легировать металл шва в процессе сварки</w:t>
      </w:r>
      <w:r w:rsidR="004A2FBC" w:rsidRPr="00D423B1">
        <w:t>;</w:t>
      </w:r>
    </w:p>
    <w:p w:rsidR="00EE3768" w:rsidRPr="00D423B1" w:rsidRDefault="00FD7BD3" w:rsidP="004A2FBC">
      <w:r w:rsidRPr="00D423B1">
        <w:t>37</w:t>
      </w:r>
      <w:r w:rsidR="00EE3768" w:rsidRPr="00D423B1">
        <w:t>. Что означают термины: кристаллизация первичная</w:t>
      </w:r>
      <w:r w:rsidR="00515294">
        <w:t xml:space="preserve"> и вторичная</w:t>
      </w:r>
      <w:r w:rsidR="004A2FBC" w:rsidRPr="00D423B1">
        <w:t>;</w:t>
      </w:r>
    </w:p>
    <w:p w:rsidR="00EE3768" w:rsidRPr="00D423B1" w:rsidRDefault="00FD7BD3" w:rsidP="004A2FBC">
      <w:r w:rsidRPr="00D423B1">
        <w:t>38</w:t>
      </w:r>
      <w:r w:rsidR="00EE3768" w:rsidRPr="00D423B1">
        <w:t>. Что такое сварочная ванна</w:t>
      </w:r>
      <w:r w:rsidR="004A2FBC" w:rsidRPr="00D423B1">
        <w:t>;</w:t>
      </w:r>
    </w:p>
    <w:p w:rsidR="00EE3768" w:rsidRPr="00D423B1" w:rsidRDefault="00FD7BD3" w:rsidP="004A2FBC">
      <w:r w:rsidRPr="00D423B1">
        <w:t>39</w:t>
      </w:r>
      <w:r w:rsidR="00EE3768" w:rsidRPr="00D423B1">
        <w:t>. Какие различают стадии процесса кристаллизации металла</w:t>
      </w:r>
      <w:r w:rsidR="004A2FBC" w:rsidRPr="00D423B1">
        <w:t>;</w:t>
      </w:r>
    </w:p>
    <w:p w:rsidR="00EE3768" w:rsidRPr="00D423B1" w:rsidRDefault="00FD7BD3" w:rsidP="004A2FBC">
      <w:r w:rsidRPr="00D423B1">
        <w:t>40</w:t>
      </w:r>
      <w:r w:rsidR="00EE3768" w:rsidRPr="00D423B1">
        <w:t>. Зачем нужны в жидком металле центры кристаллизации</w:t>
      </w:r>
      <w:r w:rsidR="004A2FBC" w:rsidRPr="00D423B1">
        <w:t>;</w:t>
      </w:r>
    </w:p>
    <w:p w:rsidR="00EE3768" w:rsidRPr="00D423B1" w:rsidRDefault="00FD7BD3" w:rsidP="004A2FBC">
      <w:r w:rsidRPr="00D423B1">
        <w:t>41</w:t>
      </w:r>
      <w:r w:rsidR="00EE3768" w:rsidRPr="00D423B1">
        <w:t xml:space="preserve">. Что такое </w:t>
      </w:r>
      <w:proofErr w:type="spellStart"/>
      <w:r w:rsidR="00EE3768" w:rsidRPr="00D423B1">
        <w:t>околошовная</w:t>
      </w:r>
      <w:proofErr w:type="spellEnd"/>
      <w:r w:rsidR="00EE3768" w:rsidRPr="00D423B1">
        <w:t xml:space="preserve"> зона и зона термического влияния</w:t>
      </w:r>
      <w:r w:rsidR="004A2FBC" w:rsidRPr="00D423B1">
        <w:t>;</w:t>
      </w:r>
    </w:p>
    <w:p w:rsidR="00EE3768" w:rsidRPr="00D423B1" w:rsidRDefault="00FD7BD3" w:rsidP="004A2FBC">
      <w:r w:rsidRPr="00D423B1">
        <w:t>42</w:t>
      </w:r>
      <w:r w:rsidR="004A2FBC" w:rsidRPr="00D423B1">
        <w:t>. Какие участки есть в ЗТВ;</w:t>
      </w:r>
    </w:p>
    <w:p w:rsidR="00EE3768" w:rsidRPr="00D423B1" w:rsidRDefault="00FD7BD3" w:rsidP="004A2FBC">
      <w:r w:rsidRPr="00D423B1">
        <w:t>43</w:t>
      </w:r>
      <w:r w:rsidR="00EE3768" w:rsidRPr="00D423B1">
        <w:t>.Какие применяют приемы зажигания дуги</w:t>
      </w:r>
      <w:r w:rsidR="004A2FBC" w:rsidRPr="00D423B1">
        <w:t>;</w:t>
      </w:r>
    </w:p>
    <w:p w:rsidR="00EE3768" w:rsidRPr="00D423B1" w:rsidRDefault="00FD7BD3" w:rsidP="004A2FBC">
      <w:r w:rsidRPr="00D423B1">
        <w:t>44</w:t>
      </w:r>
      <w:r w:rsidR="00EE3768" w:rsidRPr="00D423B1">
        <w:t>. Как влияет длина дуги на форму сварного шва</w:t>
      </w:r>
      <w:r w:rsidR="004A2FBC" w:rsidRPr="00D423B1">
        <w:t>;</w:t>
      </w:r>
    </w:p>
    <w:p w:rsidR="00EE3768" w:rsidRPr="00D423B1" w:rsidRDefault="00FD7BD3" w:rsidP="004A2FBC">
      <w:r w:rsidRPr="00D423B1">
        <w:t>45</w:t>
      </w:r>
      <w:r w:rsidR="00EE3768" w:rsidRPr="00D423B1">
        <w:t>. Как в процессе сварки управляю</w:t>
      </w:r>
      <w:r w:rsidR="00515294">
        <w:t>т</w:t>
      </w:r>
      <w:r w:rsidR="00EE3768" w:rsidRPr="00D423B1">
        <w:t xml:space="preserve"> формированием шва</w:t>
      </w:r>
      <w:r w:rsidR="004A2FBC" w:rsidRPr="00D423B1">
        <w:t>;</w:t>
      </w:r>
    </w:p>
    <w:p w:rsidR="00EE3768" w:rsidRPr="00D423B1" w:rsidRDefault="00FD7BD3" w:rsidP="004A2FBC">
      <w:r w:rsidRPr="00D423B1">
        <w:t>46</w:t>
      </w:r>
      <w:r w:rsidR="00EE3768" w:rsidRPr="00D423B1">
        <w:t>. Что такое режим сварки и какие параметры режима можно выделить при ручной дуг</w:t>
      </w:r>
      <w:r w:rsidR="00EE3768" w:rsidRPr="00D423B1">
        <w:t>о</w:t>
      </w:r>
      <w:r w:rsidR="00EE3768" w:rsidRPr="00D423B1">
        <w:t>вой сварке</w:t>
      </w:r>
      <w:r w:rsidR="004A2FBC" w:rsidRPr="00D423B1">
        <w:t>;</w:t>
      </w:r>
    </w:p>
    <w:p w:rsidR="00EE3768" w:rsidRPr="00D423B1" w:rsidRDefault="00FD7BD3" w:rsidP="004A2FBC">
      <w:r w:rsidRPr="00D423B1">
        <w:t>47</w:t>
      </w:r>
      <w:r w:rsidR="00EE3768" w:rsidRPr="00D423B1">
        <w:t>. Как выбирают силу сварочного тока</w:t>
      </w:r>
      <w:r w:rsidR="004A2FBC" w:rsidRPr="00D423B1">
        <w:t>;</w:t>
      </w:r>
    </w:p>
    <w:p w:rsidR="00EE3768" w:rsidRPr="00D423B1" w:rsidRDefault="00FD7BD3" w:rsidP="004A2FBC">
      <w:r w:rsidRPr="00D423B1">
        <w:t>48</w:t>
      </w:r>
      <w:r w:rsidR="00515294">
        <w:t>. Каковы особенности РД</w:t>
      </w:r>
      <w:r w:rsidR="00EE3768" w:rsidRPr="00D423B1">
        <w:t xml:space="preserve"> швов при различном положении их в пространстве</w:t>
      </w:r>
      <w:r w:rsidR="004A2FBC" w:rsidRPr="00D423B1">
        <w:t>;</w:t>
      </w:r>
    </w:p>
    <w:p w:rsidR="00EE3768" w:rsidRPr="00D423B1" w:rsidRDefault="00FD7BD3" w:rsidP="004A2FBC">
      <w:r w:rsidRPr="00D423B1">
        <w:t>49</w:t>
      </w:r>
      <w:r w:rsidR="00EE3768" w:rsidRPr="00D423B1">
        <w:t>. Каковы особен</w:t>
      </w:r>
      <w:r w:rsidR="00515294">
        <w:t>ности и способы выполнения РД</w:t>
      </w:r>
      <w:r w:rsidR="00EE3768" w:rsidRPr="00D423B1">
        <w:t xml:space="preserve"> швов различной длины</w:t>
      </w:r>
      <w:r w:rsidR="004A2FBC" w:rsidRPr="00D423B1">
        <w:t>;</w:t>
      </w:r>
    </w:p>
    <w:p w:rsidR="00EE3768" w:rsidRPr="00D423B1" w:rsidRDefault="00FD7BD3" w:rsidP="004A2FBC">
      <w:r w:rsidRPr="00D423B1">
        <w:t>50</w:t>
      </w:r>
      <w:r w:rsidR="00EE3768" w:rsidRPr="00D423B1">
        <w:t>. Каковы особенности и способы выполнения Р</w:t>
      </w:r>
      <w:r w:rsidR="00515294">
        <w:t>Д</w:t>
      </w:r>
      <w:r w:rsidR="004A2FBC" w:rsidRPr="00D423B1">
        <w:t xml:space="preserve"> многопроходных швов.</w:t>
      </w:r>
    </w:p>
    <w:p w:rsidR="00EE3768" w:rsidRPr="00D423B1" w:rsidRDefault="00EE3768" w:rsidP="001243AE">
      <w:pPr>
        <w:pStyle w:val="a5"/>
      </w:pPr>
    </w:p>
    <w:p w:rsidR="005F0151" w:rsidRPr="00D423B1" w:rsidRDefault="005F0151">
      <w:pPr>
        <w:spacing w:after="200" w:line="276" w:lineRule="auto"/>
      </w:pPr>
      <w:r w:rsidRPr="00D423B1">
        <w:t>Вопросы к</w:t>
      </w:r>
      <w:r w:rsidR="00642F19" w:rsidRPr="00642F19">
        <w:rPr>
          <w:b/>
          <w:i/>
          <w:color w:val="002060"/>
        </w:rPr>
        <w:t xml:space="preserve"> </w:t>
      </w:r>
      <w:r w:rsidR="00642F19">
        <w:rPr>
          <w:b/>
          <w:i/>
          <w:color w:val="002060"/>
        </w:rPr>
        <w:t>комплексному</w:t>
      </w:r>
      <w:r w:rsidR="00642F19" w:rsidRPr="009B4261">
        <w:rPr>
          <w:b/>
          <w:i/>
          <w:color w:val="002060"/>
        </w:rPr>
        <w:t xml:space="preserve"> экзамен</w:t>
      </w:r>
      <w:r w:rsidR="00642F19">
        <w:rPr>
          <w:b/>
          <w:i/>
          <w:color w:val="002060"/>
        </w:rPr>
        <w:t>у</w:t>
      </w:r>
      <w:r w:rsidR="00642F19" w:rsidRPr="009B4261">
        <w:rPr>
          <w:b/>
          <w:i/>
          <w:color w:val="002060"/>
        </w:rPr>
        <w:t xml:space="preserve"> (КЭ</w:t>
      </w:r>
      <w:r w:rsidR="00642F19">
        <w:t xml:space="preserve">) </w:t>
      </w:r>
      <w:r w:rsidRPr="00D423B1">
        <w:t>по МДК 01.02</w:t>
      </w:r>
      <w:r w:rsidR="00F036BE">
        <w:t xml:space="preserve"> </w:t>
      </w:r>
      <w:r w:rsidR="00095E1B" w:rsidRPr="00D423B1">
        <w:t>Организация технологического процесса производства сварных конструкций:</w:t>
      </w:r>
    </w:p>
    <w:p w:rsidR="005F0151" w:rsidRPr="00D423B1" w:rsidRDefault="005F0151" w:rsidP="005F0151">
      <w:pPr>
        <w:pStyle w:val="a5"/>
      </w:pPr>
      <w:r w:rsidRPr="00D423B1">
        <w:t>1. Что понимается под понятием «сварочный пост»;</w:t>
      </w:r>
    </w:p>
    <w:p w:rsidR="005F0151" w:rsidRPr="00D423B1" w:rsidRDefault="005F0151" w:rsidP="005F0151">
      <w:pPr>
        <w:pStyle w:val="a5"/>
      </w:pPr>
      <w:r w:rsidRPr="00D423B1">
        <w:t>2. Какие бывают сварочные посты и как они оборудуются;</w:t>
      </w:r>
    </w:p>
    <w:p w:rsidR="005F0151" w:rsidRPr="00D423B1" w:rsidRDefault="005F0151" w:rsidP="005F0151">
      <w:pPr>
        <w:pStyle w:val="a5"/>
      </w:pPr>
      <w:r w:rsidRPr="00D423B1">
        <w:t>3. Какие источники питания применяются для оснащения сварочного поста;</w:t>
      </w:r>
    </w:p>
    <w:p w:rsidR="005F0151" w:rsidRPr="00D423B1" w:rsidRDefault="005F0151" w:rsidP="005F0151">
      <w:pPr>
        <w:pStyle w:val="a5"/>
      </w:pPr>
      <w:r w:rsidRPr="00D423B1">
        <w:t>4. Какие системы вентиляции применяют на рабочих местах сварщиков;</w:t>
      </w:r>
    </w:p>
    <w:p w:rsidR="005F0151" w:rsidRPr="00D423B1" w:rsidRDefault="005F0151" w:rsidP="005F0151">
      <w:pPr>
        <w:pStyle w:val="a5"/>
      </w:pPr>
      <w:r w:rsidRPr="00D423B1">
        <w:t xml:space="preserve">5. Что представляет собой </w:t>
      </w:r>
      <w:proofErr w:type="spellStart"/>
      <w:r w:rsidRPr="00D423B1">
        <w:t>электрододержатель</w:t>
      </w:r>
      <w:proofErr w:type="spellEnd"/>
      <w:r w:rsidRPr="00D423B1">
        <w:t xml:space="preserve"> и какие они бывают;</w:t>
      </w:r>
    </w:p>
    <w:p w:rsidR="005F0151" w:rsidRPr="00D423B1" w:rsidRDefault="005F0151" w:rsidP="005F0151">
      <w:pPr>
        <w:pStyle w:val="a5"/>
      </w:pPr>
      <w:r w:rsidRPr="00D423B1">
        <w:t>6. Какими устройствами защищают лицо и глаза сварщика от излучения дуги;</w:t>
      </w:r>
    </w:p>
    <w:p w:rsidR="005F0151" w:rsidRPr="00D423B1" w:rsidRDefault="005F0151" w:rsidP="005F0151">
      <w:pPr>
        <w:pStyle w:val="a5"/>
      </w:pPr>
      <w:r w:rsidRPr="00D423B1">
        <w:t>7. Какие требования предъявляются к спецодежде и обуви сварщика;</w:t>
      </w:r>
    </w:p>
    <w:p w:rsidR="005F0151" w:rsidRPr="00D423B1" w:rsidRDefault="005F0151" w:rsidP="005F0151">
      <w:pPr>
        <w:pStyle w:val="a5"/>
      </w:pPr>
      <w:r w:rsidRPr="00D423B1">
        <w:t>8. Какими инструментами пользуется сварщик при выполнении сварочных работ;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 xml:space="preserve">9.  Перенос металла через дугу, </w:t>
      </w:r>
      <w:proofErr w:type="gramStart"/>
      <w:r w:rsidRPr="00D423B1">
        <w:rPr>
          <w:rStyle w:val="c0"/>
        </w:rPr>
        <w:t>факторы</w:t>
      </w:r>
      <w:proofErr w:type="gramEnd"/>
      <w:r w:rsidRPr="00D423B1">
        <w:rPr>
          <w:rStyle w:val="c0"/>
        </w:rPr>
        <w:t xml:space="preserve"> влияющие на перенос металла через дугу.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 xml:space="preserve">10. Что такое электрическая и тепловая мощность сварочной дуги. </w:t>
      </w:r>
    </w:p>
    <w:p w:rsidR="005F0151" w:rsidRPr="00D423B1" w:rsidRDefault="00D423B1" w:rsidP="005F0151">
      <w:pPr>
        <w:pStyle w:val="a5"/>
      </w:pPr>
      <w:r>
        <w:rPr>
          <w:rStyle w:val="c0"/>
        </w:rPr>
        <w:t>11. Объясните понятие</w:t>
      </w:r>
      <w:r w:rsidR="005F0151" w:rsidRPr="00D423B1">
        <w:rPr>
          <w:rStyle w:val="c0"/>
        </w:rPr>
        <w:t xml:space="preserve"> погонной энергии сварки. 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>12. Что позволяет установить знание теории тепловых процессов.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>13. Назначение сварочных материалов.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>14. Основные характеристики наплавленного металла сварочными материалами.</w:t>
      </w:r>
    </w:p>
    <w:p w:rsidR="005F0151" w:rsidRPr="00D423B1" w:rsidRDefault="005F0151" w:rsidP="005F0151">
      <w:pPr>
        <w:pStyle w:val="a5"/>
      </w:pPr>
      <w:r w:rsidRPr="00D423B1">
        <w:rPr>
          <w:rStyle w:val="c0"/>
        </w:rPr>
        <w:t>15. Условное обозначение сварных швов  на чертеже. (ручная, автоматическая под фл</w:t>
      </w:r>
      <w:r w:rsidRPr="00D423B1">
        <w:rPr>
          <w:rStyle w:val="c0"/>
        </w:rPr>
        <w:t>ю</w:t>
      </w:r>
      <w:r w:rsidRPr="00D423B1">
        <w:rPr>
          <w:rStyle w:val="c0"/>
        </w:rPr>
        <w:t xml:space="preserve">сом, </w:t>
      </w:r>
      <w:proofErr w:type="gramStart"/>
      <w:r w:rsidRPr="00D423B1">
        <w:rPr>
          <w:rStyle w:val="c0"/>
        </w:rPr>
        <w:t>п</w:t>
      </w:r>
      <w:proofErr w:type="gramEnd"/>
      <w:r w:rsidRPr="00D423B1">
        <w:rPr>
          <w:rStyle w:val="c0"/>
        </w:rPr>
        <w:t>/автоматическая в СО</w:t>
      </w:r>
      <w:r w:rsidRPr="00D423B1">
        <w:rPr>
          <w:rStyle w:val="c29"/>
        </w:rPr>
        <w:t>2</w:t>
      </w:r>
      <w:r w:rsidRPr="00D423B1">
        <w:rPr>
          <w:rStyle w:val="c0"/>
        </w:rPr>
        <w:t>,</w:t>
      </w:r>
      <w:r w:rsidRPr="00D423B1">
        <w:rPr>
          <w:rStyle w:val="c29"/>
        </w:rPr>
        <w:t> </w:t>
      </w:r>
      <w:r w:rsidRPr="00D423B1">
        <w:rPr>
          <w:rStyle w:val="c0"/>
        </w:rPr>
        <w:t xml:space="preserve">контактная сварка)   </w:t>
      </w:r>
    </w:p>
    <w:p w:rsidR="005F0151" w:rsidRPr="00D423B1" w:rsidRDefault="005F0151" w:rsidP="005F0151">
      <w:pPr>
        <w:pStyle w:val="a5"/>
      </w:pPr>
      <w:r w:rsidRPr="00D423B1">
        <w:t>16. Что называют сварным соединением и какие типы соединений применяют при сварке;</w:t>
      </w:r>
    </w:p>
    <w:p w:rsidR="005F0151" w:rsidRPr="00D423B1" w:rsidRDefault="005F0151" w:rsidP="005F0151">
      <w:pPr>
        <w:pStyle w:val="a5"/>
      </w:pPr>
      <w:r w:rsidRPr="00D423B1">
        <w:t>17. Как подразделяют сварные швы в зависимости от типа соединения, наружной повер</w:t>
      </w:r>
      <w:r w:rsidRPr="00D423B1">
        <w:t>х</w:t>
      </w:r>
      <w:r w:rsidRPr="00D423B1">
        <w:t>ности шва, по положению в пространстве, направления действующих усилий;</w:t>
      </w:r>
    </w:p>
    <w:p w:rsidR="005F0151" w:rsidRPr="00D423B1" w:rsidRDefault="005F0151" w:rsidP="005F0151">
      <w:pPr>
        <w:pStyle w:val="a5"/>
      </w:pPr>
      <w:r w:rsidRPr="00D423B1">
        <w:t>18. Для чего нужен трансформатор и как он устроен;</w:t>
      </w:r>
    </w:p>
    <w:p w:rsidR="005F0151" w:rsidRPr="00D423B1" w:rsidRDefault="005F0151" w:rsidP="005F0151">
      <w:pPr>
        <w:pStyle w:val="a5"/>
      </w:pPr>
      <w:r w:rsidRPr="00D423B1">
        <w:t>19. Для чего нужен выпрямитель и как он устроен;</w:t>
      </w:r>
    </w:p>
    <w:p w:rsidR="005F0151" w:rsidRPr="00D423B1" w:rsidRDefault="005F0151" w:rsidP="005F0151">
      <w:pPr>
        <w:pStyle w:val="a5"/>
      </w:pPr>
      <w:r w:rsidRPr="00D423B1">
        <w:t>20. Для чего нужен преобразователь и как он устроен;</w:t>
      </w:r>
    </w:p>
    <w:p w:rsidR="005F0151" w:rsidRPr="00D423B1" w:rsidRDefault="005F0151" w:rsidP="005F0151">
      <w:pPr>
        <w:pStyle w:val="a5"/>
      </w:pPr>
      <w:r w:rsidRPr="00D423B1">
        <w:t>21. Каковы обязанности сварщика;</w:t>
      </w:r>
    </w:p>
    <w:p w:rsidR="005F0151" w:rsidRPr="00D423B1" w:rsidRDefault="005F0151" w:rsidP="005F0151">
      <w:pPr>
        <w:pStyle w:val="a5"/>
      </w:pPr>
      <w:r w:rsidRPr="00D423B1">
        <w:t>22. Как и почему возбуждается дуга при коротком замыкании электрода на изделие;</w:t>
      </w:r>
    </w:p>
    <w:p w:rsidR="005F0151" w:rsidRPr="00D423B1" w:rsidRDefault="005F0151" w:rsidP="005F0151">
      <w:pPr>
        <w:pStyle w:val="a5"/>
      </w:pPr>
      <w:r w:rsidRPr="00D423B1">
        <w:t>23. Что показывает коэффициент расплавления, наплавки, потерь;</w:t>
      </w:r>
    </w:p>
    <w:p w:rsidR="005F0151" w:rsidRPr="00D423B1" w:rsidRDefault="005F0151" w:rsidP="005F0151">
      <w:pPr>
        <w:pStyle w:val="a5"/>
      </w:pPr>
      <w:r w:rsidRPr="00D423B1">
        <w:t>24. Как определить производительность расплавления электрода;</w:t>
      </w:r>
    </w:p>
    <w:p w:rsidR="005F0151" w:rsidRPr="00D423B1" w:rsidRDefault="005F0151" w:rsidP="005F0151">
      <w:pPr>
        <w:pStyle w:val="a5"/>
      </w:pPr>
      <w:r w:rsidRPr="00D423B1">
        <w:t>25. Как определить производительность наплавки;</w:t>
      </w:r>
    </w:p>
    <w:p w:rsidR="005F0151" w:rsidRPr="00D423B1" w:rsidRDefault="005F0151" w:rsidP="005F0151">
      <w:pPr>
        <w:pStyle w:val="a5"/>
      </w:pPr>
      <w:r w:rsidRPr="00D423B1">
        <w:t>26. Какие общие требования предъявляются к электродам для ручной дуговой сварки;</w:t>
      </w:r>
    </w:p>
    <w:p w:rsidR="005F0151" w:rsidRPr="00D423B1" w:rsidRDefault="005F0151" w:rsidP="005F0151">
      <w:pPr>
        <w:pStyle w:val="a5"/>
      </w:pPr>
      <w:r w:rsidRPr="00D423B1">
        <w:t>27. Как можно легировать металл шва в процессе сварки;</w:t>
      </w:r>
    </w:p>
    <w:p w:rsidR="005F0151" w:rsidRPr="00D423B1" w:rsidRDefault="005F0151" w:rsidP="005F0151">
      <w:pPr>
        <w:pStyle w:val="a5"/>
      </w:pPr>
      <w:r w:rsidRPr="00D423B1">
        <w:t>28. Что такое сварочная ванна;</w:t>
      </w:r>
    </w:p>
    <w:p w:rsidR="005F0151" w:rsidRPr="00D423B1" w:rsidRDefault="005F0151" w:rsidP="005F0151">
      <w:pPr>
        <w:pStyle w:val="a5"/>
      </w:pPr>
      <w:r w:rsidRPr="00D423B1">
        <w:t xml:space="preserve">29.Какие </w:t>
      </w:r>
      <w:r w:rsidR="00095E1B" w:rsidRPr="00D423B1">
        <w:t>применяют приемы зажигания дуги.</w:t>
      </w:r>
    </w:p>
    <w:p w:rsidR="00095E1B" w:rsidRPr="00D423B1" w:rsidRDefault="00095E1B" w:rsidP="005F0151">
      <w:pPr>
        <w:pStyle w:val="a5"/>
      </w:pPr>
    </w:p>
    <w:p w:rsidR="005F0151" w:rsidRPr="00D423B1" w:rsidRDefault="005F0151" w:rsidP="00A13D87">
      <w:pPr>
        <w:pStyle w:val="a5"/>
      </w:pPr>
      <w:r w:rsidRPr="00D423B1">
        <w:lastRenderedPageBreak/>
        <w:t xml:space="preserve">Вопросы к </w:t>
      </w:r>
      <w:r w:rsidR="00642F19">
        <w:rPr>
          <w:b/>
          <w:i/>
          <w:color w:val="002060"/>
        </w:rPr>
        <w:t>комплексному</w:t>
      </w:r>
      <w:r w:rsidR="00642F19" w:rsidRPr="009B4261">
        <w:rPr>
          <w:b/>
          <w:i/>
          <w:color w:val="002060"/>
        </w:rPr>
        <w:t xml:space="preserve"> экзамен</w:t>
      </w:r>
      <w:r w:rsidR="00642F19">
        <w:rPr>
          <w:b/>
          <w:i/>
          <w:color w:val="002060"/>
        </w:rPr>
        <w:t>у</w:t>
      </w:r>
      <w:r w:rsidR="00642F19" w:rsidRPr="009B4261">
        <w:rPr>
          <w:b/>
          <w:i/>
          <w:color w:val="002060"/>
        </w:rPr>
        <w:t xml:space="preserve"> (КЭ</w:t>
      </w:r>
      <w:r w:rsidR="00642F19">
        <w:t xml:space="preserve">) </w:t>
      </w:r>
      <w:r w:rsidRPr="00D423B1">
        <w:t>по МДК 01.03</w:t>
      </w:r>
      <w:r w:rsidR="00095E1B" w:rsidRPr="00D423B1">
        <w:t xml:space="preserve"> Подготовительные и сборочные операции перед сваркой:</w:t>
      </w:r>
    </w:p>
    <w:p w:rsidR="00095E1B" w:rsidRPr="00D423B1" w:rsidRDefault="00095E1B" w:rsidP="00A13D87">
      <w:pPr>
        <w:pStyle w:val="a5"/>
      </w:pPr>
    </w:p>
    <w:p w:rsidR="005F0151" w:rsidRPr="00D423B1" w:rsidRDefault="005F0151" w:rsidP="00A13D87">
      <w:pPr>
        <w:pStyle w:val="a5"/>
        <w:rPr>
          <w:rFonts w:eastAsia="Calibri"/>
        </w:rPr>
      </w:pPr>
      <w:r w:rsidRPr="00D423B1">
        <w:t>1</w:t>
      </w:r>
      <w:r w:rsidR="00A13D87" w:rsidRPr="00D423B1">
        <w:t>.</w:t>
      </w:r>
      <w:r w:rsidRPr="00D423B1">
        <w:t xml:space="preserve"> Описать </w:t>
      </w:r>
      <w:r w:rsidRPr="00D423B1">
        <w:rPr>
          <w:rFonts w:eastAsia="Calibri"/>
        </w:rPr>
        <w:t>основные виды слесарных операций, необходимых при подготовке металла к сварке.</w:t>
      </w:r>
    </w:p>
    <w:p w:rsidR="005F0151" w:rsidRPr="00D423B1" w:rsidRDefault="005F0151" w:rsidP="00A13D87">
      <w:pPr>
        <w:pStyle w:val="a5"/>
        <w:rPr>
          <w:rFonts w:eastAsia="Calibri"/>
          <w:b/>
          <w:bCs/>
        </w:rPr>
      </w:pPr>
      <w:r w:rsidRPr="00D423B1">
        <w:rPr>
          <w:rFonts w:eastAsia="Calibri"/>
        </w:rPr>
        <w:t>2</w:t>
      </w:r>
      <w:r w:rsidR="00A13D87" w:rsidRPr="00D423B1">
        <w:rPr>
          <w:rFonts w:eastAsia="Calibri"/>
        </w:rPr>
        <w:t>.</w:t>
      </w:r>
      <w:r w:rsidRPr="00D423B1">
        <w:rPr>
          <w:rFonts w:eastAsia="Calibri"/>
        </w:rPr>
        <w:t xml:space="preserve"> Перечислить применяемый при разметке под сварку инструмент.</w:t>
      </w:r>
    </w:p>
    <w:p w:rsidR="005F0151" w:rsidRPr="00D423B1" w:rsidRDefault="005F0151" w:rsidP="00A13D87">
      <w:pPr>
        <w:pStyle w:val="a5"/>
        <w:rPr>
          <w:rFonts w:eastAsia="Calibri"/>
        </w:rPr>
      </w:pPr>
      <w:r w:rsidRPr="00D423B1">
        <w:rPr>
          <w:rFonts w:eastAsia="Calibri"/>
          <w:bCs/>
        </w:rPr>
        <w:t>3</w:t>
      </w:r>
      <w:r w:rsidR="00A13D87" w:rsidRPr="00D423B1">
        <w:rPr>
          <w:rFonts w:eastAsia="Calibri"/>
          <w:bCs/>
        </w:rPr>
        <w:t>.</w:t>
      </w:r>
      <w:r w:rsidRPr="00D423B1">
        <w:rPr>
          <w:rFonts w:eastAsia="Calibri"/>
          <w:b/>
          <w:bCs/>
        </w:rPr>
        <w:t xml:space="preserve"> </w:t>
      </w:r>
      <w:r w:rsidRPr="00D423B1">
        <w:rPr>
          <w:rFonts w:eastAsia="Calibri"/>
        </w:rPr>
        <w:t>Какие существуют виды сборочно-сварочных приспособлений и для чего они предн</w:t>
      </w:r>
      <w:r w:rsidRPr="00D423B1">
        <w:rPr>
          <w:rFonts w:eastAsia="Calibri"/>
        </w:rPr>
        <w:t>а</w:t>
      </w:r>
      <w:r w:rsidRPr="00D423B1">
        <w:rPr>
          <w:rFonts w:eastAsia="Calibri"/>
        </w:rPr>
        <w:t>значены?</w:t>
      </w:r>
    </w:p>
    <w:p w:rsidR="005F0151" w:rsidRPr="00D423B1" w:rsidRDefault="005F0151" w:rsidP="00A13D87">
      <w:pPr>
        <w:pStyle w:val="a5"/>
      </w:pPr>
      <w:r w:rsidRPr="00D423B1">
        <w:rPr>
          <w:rFonts w:eastAsia="Calibri"/>
        </w:rPr>
        <w:t>4</w:t>
      </w:r>
      <w:r w:rsidR="00A13D87" w:rsidRPr="00D423B1">
        <w:rPr>
          <w:rFonts w:eastAsia="Calibri"/>
        </w:rPr>
        <w:t>.</w:t>
      </w:r>
      <w:r w:rsidRPr="00D423B1">
        <w:rPr>
          <w:rFonts w:eastAsia="Calibri"/>
        </w:rPr>
        <w:t xml:space="preserve"> </w:t>
      </w:r>
      <w:r w:rsidRPr="00D423B1">
        <w:t>Что называется разметкой? Рассмотрите процесс производства разметки по шаблоны.</w:t>
      </w:r>
    </w:p>
    <w:p w:rsidR="005F0151" w:rsidRPr="00D423B1" w:rsidRDefault="005F0151" w:rsidP="00A13D87">
      <w:pPr>
        <w:pStyle w:val="a5"/>
      </w:pPr>
      <w:r w:rsidRPr="00D423B1">
        <w:t>5</w:t>
      </w:r>
      <w:r w:rsidR="00A13D87" w:rsidRPr="00D423B1">
        <w:t>.</w:t>
      </w:r>
      <w:r w:rsidRPr="00D423B1">
        <w:t xml:space="preserve"> Описать процесс резки листового металла на гильотине. </w:t>
      </w:r>
    </w:p>
    <w:p w:rsidR="005F0151" w:rsidRPr="00D423B1" w:rsidRDefault="005F0151" w:rsidP="00A13D87">
      <w:pPr>
        <w:pStyle w:val="a5"/>
      </w:pPr>
      <w:r w:rsidRPr="00D423B1">
        <w:rPr>
          <w:rFonts w:eastAsia="Calibri"/>
          <w:bCs/>
        </w:rPr>
        <w:t>6</w:t>
      </w:r>
      <w:r w:rsidR="00A13D87" w:rsidRPr="00D423B1">
        <w:rPr>
          <w:rFonts w:eastAsia="Calibri"/>
          <w:bCs/>
        </w:rPr>
        <w:t>.</w:t>
      </w:r>
      <w:r w:rsidRPr="00D423B1">
        <w:rPr>
          <w:rFonts w:eastAsia="Calibri"/>
          <w:bCs/>
        </w:rPr>
        <w:t xml:space="preserve"> </w:t>
      </w:r>
      <w:r w:rsidRPr="00D423B1">
        <w:t>Описать назначение и виды термической резки, рассмотрите необходимый порядок ре</w:t>
      </w:r>
      <w:r w:rsidRPr="00D423B1">
        <w:t>з</w:t>
      </w:r>
      <w:r w:rsidRPr="00D423B1">
        <w:t>ки кислородным резаком.</w:t>
      </w:r>
    </w:p>
    <w:p w:rsidR="005F0151" w:rsidRPr="00D423B1" w:rsidRDefault="005F0151" w:rsidP="00A13D87">
      <w:pPr>
        <w:pStyle w:val="a5"/>
      </w:pPr>
      <w:r w:rsidRPr="00D423B1">
        <w:t>7</w:t>
      </w:r>
      <w:r w:rsidR="00A13D87" w:rsidRPr="00D423B1">
        <w:t>.</w:t>
      </w:r>
      <w:r w:rsidRPr="00D423B1">
        <w:t xml:space="preserve"> Описать процесс гибки листового металла с применением ручного инструмента.</w:t>
      </w:r>
    </w:p>
    <w:p w:rsidR="005F0151" w:rsidRPr="00D423B1" w:rsidRDefault="005F0151" w:rsidP="00A13D87">
      <w:pPr>
        <w:pStyle w:val="a5"/>
      </w:pPr>
      <w:r w:rsidRPr="00D423B1">
        <w:t>8</w:t>
      </w:r>
      <w:r w:rsidR="00A13D87" w:rsidRPr="00D423B1">
        <w:t>.</w:t>
      </w:r>
      <w:r w:rsidRPr="00D423B1">
        <w:t xml:space="preserve"> Описать процесс гибки листового металла с применением гибочных прессов.</w:t>
      </w:r>
    </w:p>
    <w:p w:rsidR="005F0151" w:rsidRPr="00D423B1" w:rsidRDefault="005F0151" w:rsidP="00A13D87">
      <w:pPr>
        <w:pStyle w:val="a5"/>
      </w:pPr>
      <w:r w:rsidRPr="00D423B1">
        <w:t>9</w:t>
      </w:r>
      <w:r w:rsidR="00A13D87" w:rsidRPr="00D423B1">
        <w:t>.</w:t>
      </w:r>
      <w:r w:rsidRPr="00D423B1">
        <w:t xml:space="preserve"> Применяемый при правке инструмент и оборудование. </w:t>
      </w:r>
    </w:p>
    <w:p w:rsidR="005F0151" w:rsidRPr="00D423B1" w:rsidRDefault="005F0151" w:rsidP="00A13D87">
      <w:pPr>
        <w:pStyle w:val="a5"/>
      </w:pPr>
      <w:r w:rsidRPr="00D423B1">
        <w:t>10</w:t>
      </w:r>
      <w:r w:rsidR="00A13D87" w:rsidRPr="00D423B1">
        <w:t>.</w:t>
      </w:r>
      <w:r w:rsidRPr="00D423B1">
        <w:t xml:space="preserve"> Описать процесс рихтовки листового металла с применением </w:t>
      </w:r>
      <w:proofErr w:type="spellStart"/>
      <w:r w:rsidRPr="00D423B1">
        <w:t>вальцев</w:t>
      </w:r>
      <w:proofErr w:type="spellEnd"/>
      <w:r w:rsidRPr="00D423B1">
        <w:t>.</w:t>
      </w:r>
    </w:p>
    <w:p w:rsidR="005F0151" w:rsidRPr="00D423B1" w:rsidRDefault="005F0151" w:rsidP="00A13D87">
      <w:pPr>
        <w:pStyle w:val="a5"/>
      </w:pPr>
      <w:r w:rsidRPr="00D423B1">
        <w:t>11</w:t>
      </w:r>
      <w:r w:rsidR="00A13D87" w:rsidRPr="00D423B1">
        <w:t>.</w:t>
      </w:r>
      <w:r w:rsidRPr="00D423B1">
        <w:t xml:space="preserve"> Опиливание металла, инструмент и задачи. </w:t>
      </w:r>
    </w:p>
    <w:p w:rsidR="005F0151" w:rsidRPr="00D423B1" w:rsidRDefault="005F0151" w:rsidP="00A13D87">
      <w:pPr>
        <w:pStyle w:val="a5"/>
      </w:pPr>
      <w:r w:rsidRPr="00D423B1">
        <w:t>12</w:t>
      </w:r>
      <w:r w:rsidR="00A13D87" w:rsidRPr="00D423B1">
        <w:t>.</w:t>
      </w:r>
      <w:r w:rsidRPr="00D423B1">
        <w:t xml:space="preserve"> Подготовка кромок под сварку. Инструмент и задачи. </w:t>
      </w:r>
    </w:p>
    <w:p w:rsidR="005F0151" w:rsidRPr="00D423B1" w:rsidRDefault="005F0151" w:rsidP="00A13D87">
      <w:pPr>
        <w:pStyle w:val="a5"/>
      </w:pPr>
      <w:r w:rsidRPr="00D423B1">
        <w:t>13</w:t>
      </w:r>
      <w:r w:rsidR="00A13D87" w:rsidRPr="00D423B1">
        <w:t xml:space="preserve">. </w:t>
      </w:r>
      <w:r w:rsidRPr="00D423B1">
        <w:t xml:space="preserve">Подготовка кромок под сварку. Описать основные типы разделки кромок. </w:t>
      </w:r>
    </w:p>
    <w:p w:rsidR="005F0151" w:rsidRPr="00D423B1" w:rsidRDefault="005F0151" w:rsidP="00A13D87">
      <w:pPr>
        <w:pStyle w:val="a5"/>
      </w:pPr>
      <w:r w:rsidRPr="00D423B1">
        <w:t>14</w:t>
      </w:r>
      <w:r w:rsidR="00A13D87" w:rsidRPr="00D423B1">
        <w:t>.</w:t>
      </w:r>
      <w:r w:rsidRPr="00D423B1">
        <w:t xml:space="preserve"> Какие существуют виды сборочно-сварочных приспособлений и для чего они предн</w:t>
      </w:r>
      <w:r w:rsidRPr="00D423B1">
        <w:t>а</w:t>
      </w:r>
      <w:r w:rsidRPr="00D423B1">
        <w:t>значены?</w:t>
      </w:r>
    </w:p>
    <w:p w:rsidR="005F0151" w:rsidRPr="00D423B1" w:rsidRDefault="005F0151" w:rsidP="00A13D87">
      <w:pPr>
        <w:pStyle w:val="a5"/>
      </w:pPr>
      <w:r w:rsidRPr="00D423B1">
        <w:t>15</w:t>
      </w:r>
      <w:r w:rsidR="00A13D87" w:rsidRPr="00D423B1">
        <w:t>.</w:t>
      </w:r>
      <w:r w:rsidRPr="00D423B1">
        <w:t xml:space="preserve"> Какие существуют виды сжимных приспособлений? Описать их назначение, виды, правила эксплуатации.</w:t>
      </w:r>
    </w:p>
    <w:p w:rsidR="005F0151" w:rsidRPr="00D423B1" w:rsidRDefault="005F0151" w:rsidP="00A13D87">
      <w:pPr>
        <w:pStyle w:val="a5"/>
      </w:pPr>
      <w:r w:rsidRPr="00D423B1">
        <w:t>16</w:t>
      </w:r>
      <w:r w:rsidR="00A13D87" w:rsidRPr="00D423B1">
        <w:t>.</w:t>
      </w:r>
      <w:r w:rsidRPr="00D423B1">
        <w:t xml:space="preserve"> Какие приспособления применяют для сборки и вращения сварных конструкций? Ра</w:t>
      </w:r>
      <w:r w:rsidRPr="00D423B1">
        <w:t>с</w:t>
      </w:r>
      <w:r w:rsidRPr="00D423B1">
        <w:t>смотрите их виды, укажите назначение и правила эксплуатации?</w:t>
      </w:r>
    </w:p>
    <w:p w:rsidR="005F0151" w:rsidRPr="00D423B1" w:rsidRDefault="005F0151" w:rsidP="00A13D87">
      <w:pPr>
        <w:pStyle w:val="a5"/>
      </w:pPr>
      <w:r w:rsidRPr="00D423B1">
        <w:t>17</w:t>
      </w:r>
      <w:r w:rsidR="00A13D87" w:rsidRPr="00D423B1">
        <w:t>.</w:t>
      </w:r>
      <w:r w:rsidRPr="00D423B1">
        <w:t xml:space="preserve"> Что называется прихватками? Для чего предназначены прихватки?</w:t>
      </w:r>
    </w:p>
    <w:p w:rsidR="005F0151" w:rsidRPr="00D423B1" w:rsidRDefault="005F0151" w:rsidP="00A13D87">
      <w:pPr>
        <w:pStyle w:val="a5"/>
      </w:pPr>
      <w:r w:rsidRPr="00D423B1">
        <w:t>18</w:t>
      </w:r>
      <w:r w:rsidR="00A13D87" w:rsidRPr="00D423B1">
        <w:t>.</w:t>
      </w:r>
      <w:r w:rsidRPr="00D423B1">
        <w:t xml:space="preserve"> Методы расчета сварных соединений</w:t>
      </w:r>
    </w:p>
    <w:p w:rsidR="005F0151" w:rsidRPr="00D423B1" w:rsidRDefault="005F0151" w:rsidP="00A13D87">
      <w:pPr>
        <w:pStyle w:val="a5"/>
      </w:pPr>
      <w:r w:rsidRPr="00D423B1">
        <w:t>19</w:t>
      </w:r>
      <w:r w:rsidR="00A13D87" w:rsidRPr="00D423B1">
        <w:t>.</w:t>
      </w:r>
      <w:r w:rsidRPr="00D423B1">
        <w:t xml:space="preserve"> Инструменты для контроля качества сборки под сварку</w:t>
      </w:r>
    </w:p>
    <w:p w:rsidR="005F0151" w:rsidRPr="00D423B1" w:rsidRDefault="005F0151" w:rsidP="00A13D87">
      <w:pPr>
        <w:pStyle w:val="a5"/>
      </w:pPr>
      <w:r w:rsidRPr="00D423B1">
        <w:t>20</w:t>
      </w:r>
      <w:r w:rsidR="00A13D87" w:rsidRPr="00D423B1">
        <w:t>.</w:t>
      </w:r>
      <w:r w:rsidRPr="00D423B1">
        <w:t xml:space="preserve"> Описать порядок выполнения контроля качества сборки под сварку.</w:t>
      </w:r>
    </w:p>
    <w:p w:rsidR="005F0151" w:rsidRPr="00D423B1" w:rsidRDefault="005F0151" w:rsidP="005F0151">
      <w:pPr>
        <w:spacing w:line="360" w:lineRule="auto"/>
      </w:pPr>
    </w:p>
    <w:p w:rsidR="00A13D87" w:rsidRPr="00D423B1" w:rsidRDefault="00A13D87">
      <w:pPr>
        <w:spacing w:after="200" w:line="276" w:lineRule="auto"/>
      </w:pPr>
      <w:r w:rsidRPr="00D423B1">
        <w:t>Вопросы к</w:t>
      </w:r>
      <w:r w:rsidR="00642F19" w:rsidRPr="00642F19">
        <w:rPr>
          <w:b/>
          <w:i/>
          <w:color w:val="002060"/>
        </w:rPr>
        <w:t xml:space="preserve"> </w:t>
      </w:r>
      <w:r w:rsidR="00642F19">
        <w:rPr>
          <w:b/>
          <w:i/>
          <w:color w:val="002060"/>
        </w:rPr>
        <w:t>комплексному</w:t>
      </w:r>
      <w:r w:rsidR="00642F19" w:rsidRPr="009B4261">
        <w:rPr>
          <w:b/>
          <w:i/>
          <w:color w:val="002060"/>
        </w:rPr>
        <w:t xml:space="preserve"> экзамен</w:t>
      </w:r>
      <w:r w:rsidR="00642F19">
        <w:rPr>
          <w:b/>
          <w:i/>
          <w:color w:val="002060"/>
        </w:rPr>
        <w:t>у</w:t>
      </w:r>
      <w:r w:rsidR="00642F19" w:rsidRPr="009B4261">
        <w:rPr>
          <w:b/>
          <w:i/>
          <w:color w:val="002060"/>
        </w:rPr>
        <w:t xml:space="preserve"> (КЭ</w:t>
      </w:r>
      <w:r w:rsidR="00642F19">
        <w:t>)</w:t>
      </w:r>
      <w:r w:rsidRPr="00D423B1">
        <w:t xml:space="preserve"> по МДК 01.04 </w:t>
      </w:r>
      <w:r w:rsidR="00095E1B" w:rsidRPr="00D423B1">
        <w:t>Дефекты и контроль качества сварных соединений: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Что называют дефектом сварного соединения?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Какие дефекты могут возникать при подготовке и сборке деталей?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Какие дефекты могут возникать при сварке?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 xml:space="preserve">Как можно классифицировать </w:t>
      </w:r>
      <w:proofErr w:type="spellStart"/>
      <w:r w:rsidRPr="00D423B1">
        <w:t>несплошности</w:t>
      </w:r>
      <w:proofErr w:type="spellEnd"/>
      <w:r w:rsidRPr="00D423B1">
        <w:t xml:space="preserve"> в сварных швах по их расположению, форме и величине?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Какая разница между наплывами и подрезами?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Какая разница между прожогом, кратером и свищом?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Что такое трещины и какие они бывают в сварных швах?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 xml:space="preserve">Какая разница между порами и </w:t>
      </w:r>
      <w:proofErr w:type="spellStart"/>
      <w:r w:rsidRPr="00D423B1">
        <w:t>непроварами</w:t>
      </w:r>
      <w:proofErr w:type="spellEnd"/>
      <w:r w:rsidRPr="00D423B1">
        <w:t>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Чем опасны дефекты сварных швов?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Надо ли устранять все дефекты сварных соединений?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Что нужно выявлять при контроле внешним осмотром готовых сварных изделий?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Каковы методы РК качества сварных соединений?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Каковы методы НРК сварных соединений?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На чем основаны методы радиационного контроля?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 контролируют сварные швы с помощью рентгеновского излучения?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В чем разница между рентгеновским контролем и контролем гамма-излучением?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Каковы преимущества и недостатки радиационного контроля?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lastRenderedPageBreak/>
        <w:t>Что такое УЗК?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Каковы особенности УЗК сварных соединений?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В чем заключаются преимущества и недостатки УЗК?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В чем состоит сущность магнитных методов контроля?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Чем отличаются магнитопорошковый, магни</w:t>
      </w:r>
      <w:r w:rsidR="00515294">
        <w:t xml:space="preserve">тографический </w:t>
      </w:r>
      <w:r w:rsidRPr="00D423B1">
        <w:t xml:space="preserve"> методы контроля?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В чем состоит сущность капиллярных методов контроля?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В чем разница между гидравлическими и пневматическими испытаниями на герм</w:t>
      </w:r>
      <w:r w:rsidRPr="00D423B1">
        <w:t>е</w:t>
      </w:r>
      <w:r w:rsidRPr="00D423B1">
        <w:t>тичность?</w:t>
      </w:r>
    </w:p>
    <w:p w:rsidR="00A13D87" w:rsidRPr="00D423B1" w:rsidRDefault="00A13D87" w:rsidP="00A13D87">
      <w:pPr>
        <w:pStyle w:val="a9"/>
        <w:numPr>
          <w:ilvl w:val="0"/>
          <w:numId w:val="15"/>
        </w:numPr>
        <w:spacing w:after="0" w:afterAutospacing="0"/>
      </w:pPr>
      <w:r w:rsidRPr="00D423B1">
        <w:t>Что определяют механическими испытаниями сварных соединений?</w:t>
      </w:r>
    </w:p>
    <w:p w:rsidR="00A13D87" w:rsidRPr="00D423B1" w:rsidRDefault="00A13D87" w:rsidP="00A13D87">
      <w:pPr>
        <w:spacing w:line="360" w:lineRule="auto"/>
      </w:pPr>
    </w:p>
    <w:p w:rsidR="00930DCD" w:rsidRDefault="00472C8F" w:rsidP="00472C8F">
      <w:pPr>
        <w:spacing w:after="200" w:line="276" w:lineRule="auto"/>
        <w:ind w:firstLine="709"/>
        <w:rPr>
          <w:color w:val="7030A0"/>
        </w:rPr>
      </w:pPr>
      <w:r w:rsidRPr="00515294">
        <w:rPr>
          <w:color w:val="7030A0"/>
        </w:rPr>
        <w:t xml:space="preserve">Контроль </w:t>
      </w:r>
      <w:r w:rsidR="005F0EE2" w:rsidRPr="00515294">
        <w:rPr>
          <w:color w:val="7030A0"/>
        </w:rPr>
        <w:t>усвоения студентами материала учебной практики выполняется на осн</w:t>
      </w:r>
      <w:r w:rsidR="005F0EE2" w:rsidRPr="00515294">
        <w:rPr>
          <w:color w:val="7030A0"/>
        </w:rPr>
        <w:t>о</w:t>
      </w:r>
      <w:r w:rsidR="005F0EE2" w:rsidRPr="00515294">
        <w:rPr>
          <w:color w:val="7030A0"/>
        </w:rPr>
        <w:t>вании индивидуальной работы со студентами в процессе прохождения ими учебной пра</w:t>
      </w:r>
      <w:r w:rsidR="005F0EE2" w:rsidRPr="00515294">
        <w:rPr>
          <w:color w:val="7030A0"/>
        </w:rPr>
        <w:t>к</w:t>
      </w:r>
      <w:r w:rsidR="005F0EE2" w:rsidRPr="00515294">
        <w:rPr>
          <w:color w:val="7030A0"/>
        </w:rPr>
        <w:t xml:space="preserve">тики. </w:t>
      </w:r>
    </w:p>
    <w:p w:rsidR="00515294" w:rsidRPr="00515294" w:rsidRDefault="00515294" w:rsidP="00515294">
      <w:pPr>
        <w:widowControl w:val="0"/>
        <w:autoSpaceDE w:val="0"/>
        <w:autoSpaceDN w:val="0"/>
        <w:adjustRightInd w:val="0"/>
        <w:ind w:firstLine="540"/>
        <w:jc w:val="both"/>
      </w:pPr>
      <w:r w:rsidRPr="00515294">
        <w:t xml:space="preserve">1.3. Образовательная деятельность при освоении образовательной программы или отдельных ее компонентов </w:t>
      </w:r>
      <w:r w:rsidRPr="00515294">
        <w:rPr>
          <w:u w:val="single"/>
        </w:rPr>
        <w:t>организуется в форме практической подготовки</w:t>
      </w:r>
      <w:r w:rsidRPr="00515294">
        <w:t>.</w:t>
      </w:r>
    </w:p>
    <w:p w:rsidR="00515294" w:rsidRPr="00515294" w:rsidRDefault="00515294" w:rsidP="00515294">
      <w:pPr>
        <w:widowControl w:val="0"/>
        <w:autoSpaceDE w:val="0"/>
        <w:autoSpaceDN w:val="0"/>
        <w:adjustRightInd w:val="0"/>
        <w:jc w:val="both"/>
      </w:pPr>
      <w:r w:rsidRPr="00515294">
        <w:t xml:space="preserve">(п. 1.3 </w:t>
      </w:r>
      <w:proofErr w:type="gramStart"/>
      <w:r w:rsidRPr="00515294">
        <w:t>введен</w:t>
      </w:r>
      <w:proofErr w:type="gramEnd"/>
      <w:r w:rsidRPr="00515294">
        <w:t xml:space="preserve"> </w:t>
      </w:r>
      <w:hyperlink r:id="rId6" w:history="1">
        <w:r w:rsidRPr="00515294">
          <w:rPr>
            <w:color w:val="0000FF"/>
          </w:rPr>
          <w:t>Приказом</w:t>
        </w:r>
      </w:hyperlink>
      <w:r w:rsidRPr="00515294">
        <w:t xml:space="preserve"> </w:t>
      </w:r>
      <w:proofErr w:type="spellStart"/>
      <w:r w:rsidRPr="00515294">
        <w:t>Минпросвещения</w:t>
      </w:r>
      <w:proofErr w:type="spellEnd"/>
      <w:r w:rsidRPr="00515294">
        <w:t xml:space="preserve"> России от 17.12.</w:t>
      </w:r>
      <w:r w:rsidRPr="00515294">
        <w:rPr>
          <w:b/>
          <w:color w:val="7030A0"/>
        </w:rPr>
        <w:t>2020 N 747</w:t>
      </w:r>
      <w:r w:rsidRPr="00515294">
        <w:t>)</w:t>
      </w:r>
    </w:p>
    <w:p w:rsidR="00515294" w:rsidRPr="00515294" w:rsidRDefault="00515294" w:rsidP="00472C8F">
      <w:pPr>
        <w:spacing w:after="200" w:line="276" w:lineRule="auto"/>
        <w:ind w:firstLine="709"/>
        <w:rPr>
          <w:color w:val="7030A0"/>
        </w:rPr>
      </w:pPr>
    </w:p>
    <w:p w:rsidR="00930DCD" w:rsidRPr="00D423B1" w:rsidRDefault="00930DCD" w:rsidP="00472C8F">
      <w:pPr>
        <w:spacing w:after="200" w:line="276" w:lineRule="auto"/>
        <w:ind w:firstLine="709"/>
      </w:pPr>
      <w:r w:rsidRPr="00D423B1">
        <w:t>В результате прохождения учебной практики студент обязан иметь практические навыки в следующих разделах:</w:t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78"/>
        <w:gridCol w:w="2097"/>
      </w:tblGrid>
      <w:tr w:rsidR="00930DCD" w:rsidTr="001E2D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</w:t>
            </w:r>
          </w:p>
          <w:p w:rsidR="00930DCD" w:rsidRDefault="00930DCD" w:rsidP="001E2D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нальные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</w:t>
            </w:r>
            <w:r>
              <w:rPr>
                <w:b/>
              </w:rPr>
              <w:t>а</w:t>
            </w:r>
            <w:r>
              <w:rPr>
                <w:b/>
              </w:rPr>
              <w:t>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Формы и мет</w:t>
            </w:r>
            <w:r>
              <w:rPr>
                <w:b/>
              </w:rPr>
              <w:t>о</w:t>
            </w:r>
            <w:r>
              <w:rPr>
                <w:b/>
              </w:rPr>
              <w:t>ды контроля и оценки</w:t>
            </w:r>
          </w:p>
        </w:tc>
      </w:tr>
      <w:tr w:rsidR="00930DCD" w:rsidTr="001E2D04">
        <w:trPr>
          <w:trHeight w:val="136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pPr>
              <w:rPr>
                <w:bCs/>
              </w:rPr>
            </w:pPr>
            <w:r>
              <w:t>Читать чертежи средней сложности и сложных сварных металлоко</w:t>
            </w:r>
            <w:r>
              <w:t>н</w:t>
            </w:r>
            <w:r>
              <w:t>струкций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ind w:left="27"/>
              <w:jc w:val="both"/>
              <w:rPr>
                <w:bCs/>
              </w:rPr>
            </w:pPr>
            <w:r>
              <w:rPr>
                <w:bCs/>
              </w:rPr>
              <w:t>Владение навыками чтения чертежей средней сложности и сложных сварных металлоконструкций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практике</w:t>
            </w:r>
          </w:p>
          <w:p w:rsidR="00930DCD" w:rsidRPr="003D3144" w:rsidRDefault="00930DCD" w:rsidP="001E2D04">
            <w:pPr>
              <w:jc w:val="both"/>
              <w:rPr>
                <w:bCs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Использовать констру</w:t>
            </w:r>
            <w:r>
              <w:t>к</w:t>
            </w:r>
            <w:r>
              <w:t>торскую, нормативно-техническую и прои</w:t>
            </w:r>
            <w:r>
              <w:t>з</w:t>
            </w:r>
            <w:r>
              <w:t>водственно-технологическую док</w:t>
            </w:r>
            <w:r>
              <w:t>у</w:t>
            </w:r>
            <w:r>
              <w:t>ментацию по сварке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Умение пользоваться конструкторской, нормативно-технической и произво</w:t>
            </w:r>
            <w:r>
              <w:t>д</w:t>
            </w:r>
            <w:r>
              <w:t>ственно-технологической документацией по сварке. Владение навыками чтения те</w:t>
            </w:r>
            <w:r>
              <w:t>х</w:t>
            </w:r>
            <w:r>
              <w:t>нологической документации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Проверять оснаще</w:t>
            </w:r>
            <w:r>
              <w:t>н</w:t>
            </w:r>
            <w:r>
              <w:t>ность, работоспосо</w:t>
            </w:r>
            <w:r>
              <w:t>б</w:t>
            </w:r>
            <w:r>
              <w:t>ность, исправность и осуществлять настройку оборудования поста для различных способов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оборудования поста для различных способов сварки. Осуществл</w:t>
            </w:r>
            <w:r>
              <w:t>е</w:t>
            </w:r>
            <w:r>
              <w:t>ние оснащенности, работоспособности и исправности оборудования поста. Настройка оборудования поста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Подготавливать и пр</w:t>
            </w:r>
            <w:r>
              <w:t>о</w:t>
            </w:r>
            <w:r>
              <w:t>верять сварочные мат</w:t>
            </w:r>
            <w:r>
              <w:t>е</w:t>
            </w:r>
            <w:r>
              <w:t>риалы для различных способов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инструментов, аппаратуры, приспособлений для определения качества сварочных материалов. Владение прием</w:t>
            </w:r>
            <w:r>
              <w:t>а</w:t>
            </w:r>
            <w:r>
              <w:t>ми и способами определения дефектов и деформаций сварочных материалов. Орг</w:t>
            </w:r>
            <w:r>
              <w:t>а</w:t>
            </w:r>
            <w:r>
              <w:t>низация труда и рабочего места. Собл</w:t>
            </w:r>
            <w:r>
              <w:t>ю</w:t>
            </w:r>
            <w:r>
              <w:t>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lastRenderedPageBreak/>
              <w:t>Выполнять сборку и подготовку элементов конструкции под сварку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Верный выбор приспособлений для сборки и подготовки элементов конструкций под сварку. Владение приемами и способами выполнения сборки изделий под сварку. Качество выполнения сборки и подготовки элементов конструкций под сварку. Орг</w:t>
            </w:r>
            <w:r>
              <w:t>а</w:t>
            </w:r>
            <w:r>
              <w:t>низация труда и рабочего места. Соблюд</w:t>
            </w:r>
            <w:r>
              <w:t>е</w:t>
            </w:r>
            <w:r>
              <w:t>ние техники безопасности.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Проводить контроль подготовки и сборки элементов конструкции под сварку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способов определения то</w:t>
            </w:r>
            <w:r>
              <w:t>ч</w:t>
            </w:r>
            <w:r>
              <w:t>ности сборки, Умение пользоваться ша</w:t>
            </w:r>
            <w:r>
              <w:t>б</w:t>
            </w:r>
            <w:r>
              <w:t>лоном и измерительным инструментами. Качество определения точности сборки. Организация труда и рабочего места. С</w:t>
            </w:r>
            <w:r>
              <w:t>о</w:t>
            </w:r>
            <w:r>
              <w:t>блюдение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Зачищать и удалять п</w:t>
            </w:r>
            <w:r>
              <w:t>о</w:t>
            </w:r>
            <w:r>
              <w:t>верхностные дефекты сварных швов после сварки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инструментов, аппаратуры и приспособлений для выполнения з</w:t>
            </w:r>
            <w:r>
              <w:t>а</w:t>
            </w:r>
            <w:r>
              <w:t>чистки швов после сварки и удаления д</w:t>
            </w:r>
            <w:r>
              <w:t>е</w:t>
            </w:r>
            <w:r>
              <w:t>фектов. Владение приемами и способами выполнения зачистки швов и удаления п</w:t>
            </w:r>
            <w:r>
              <w:t>о</w:t>
            </w:r>
            <w:r>
              <w:t>верхностных дефектов сварных швов п</w:t>
            </w:r>
            <w:r>
              <w:t>о</w:t>
            </w:r>
            <w:r>
              <w:t>сле сварки. Организация труда и рабочего места. Соблюдение техники безопасности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  <w:tr w:rsidR="00930DCD" w:rsidTr="001E2D04">
        <w:trPr>
          <w:trHeight w:val="839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Pr="00D66812" w:rsidRDefault="00930DCD" w:rsidP="001E2D04">
            <w:r>
              <w:t>Проводить контроль сварных соединений на соответствие геометр</w:t>
            </w:r>
            <w:r>
              <w:t>и</w:t>
            </w:r>
            <w:r>
              <w:t>ческим размерам, треб</w:t>
            </w:r>
            <w:r>
              <w:t>у</w:t>
            </w:r>
            <w:r>
              <w:t>емым конструкторской и производственно-технологической док</w:t>
            </w:r>
            <w:r>
              <w:t>у</w:t>
            </w:r>
            <w:r>
              <w:t>ментации по сварке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CD" w:rsidRDefault="00930DCD" w:rsidP="001E2D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/>
              <w:jc w:val="both"/>
            </w:pPr>
            <w:r>
              <w:t>Верный выбор инструментов и присп</w:t>
            </w:r>
            <w:r>
              <w:t>о</w:t>
            </w:r>
            <w:r>
              <w:t>соблений для выполнения контроля сва</w:t>
            </w:r>
            <w:r>
              <w:t>р</w:t>
            </w:r>
            <w:r>
              <w:t>ных соединений на соответствие геоме</w:t>
            </w:r>
            <w:r>
              <w:t>т</w:t>
            </w:r>
            <w:r>
              <w:t>рическим размерам. Владение навыками чтения конструкторской и производстве</w:t>
            </w:r>
            <w:r>
              <w:t>н</w:t>
            </w:r>
            <w:r>
              <w:t>но-технологической документации по сварке. Умение пользоваться шаблонами и измерительными инструментами. Орган</w:t>
            </w:r>
            <w:r>
              <w:t>и</w:t>
            </w:r>
            <w:r>
              <w:t>зация труда и рабочего места. Соблюдение техники безопасности.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CD" w:rsidRDefault="00930DCD" w:rsidP="001E2D04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ния работ на учебной практ</w:t>
            </w:r>
            <w:r>
              <w:rPr>
                <w:bCs/>
              </w:rPr>
              <w:t>и</w:t>
            </w:r>
            <w:r>
              <w:rPr>
                <w:bCs/>
              </w:rPr>
              <w:t>ке.</w:t>
            </w:r>
          </w:p>
          <w:p w:rsidR="00930DCD" w:rsidRDefault="00930DCD" w:rsidP="00930DCD">
            <w:pPr>
              <w:jc w:val="both"/>
              <w:rPr>
                <w:bCs/>
                <w:i/>
              </w:rPr>
            </w:pPr>
          </w:p>
        </w:tc>
      </w:tr>
    </w:tbl>
    <w:p w:rsidR="00515294" w:rsidRDefault="00515294" w:rsidP="00472C8F">
      <w:pPr>
        <w:spacing w:after="200" w:line="276" w:lineRule="auto"/>
        <w:ind w:firstLine="709"/>
        <w:rPr>
          <w:sz w:val="28"/>
          <w:szCs w:val="28"/>
        </w:rPr>
      </w:pPr>
    </w:p>
    <w:p w:rsidR="00286A98" w:rsidRPr="00B93EE6" w:rsidRDefault="00B93EE6" w:rsidP="00472C8F">
      <w:pPr>
        <w:spacing w:after="200" w:line="276" w:lineRule="auto"/>
        <w:ind w:firstLine="709"/>
      </w:pPr>
      <w:r w:rsidRPr="00B93EE6">
        <w:t>По результатам освоения обучающимся курса ПМ01, при положительной успева</w:t>
      </w:r>
      <w:r w:rsidRPr="00B93EE6">
        <w:t>е</w:t>
      </w:r>
      <w:r w:rsidRPr="00B93EE6">
        <w:t>мости по теории (КЭ) и учебной и производственной практиках, а так же выполнения з</w:t>
      </w:r>
      <w:r w:rsidRPr="00B93EE6">
        <w:t>а</w:t>
      </w:r>
      <w:r w:rsidRPr="00B93EE6">
        <w:t>даний практического квалификационного экзамена заполняется</w:t>
      </w:r>
      <w:r>
        <w:rPr>
          <w:sz w:val="22"/>
          <w:szCs w:val="22"/>
        </w:rPr>
        <w:t xml:space="preserve"> </w:t>
      </w:r>
      <w:r w:rsidR="00515294" w:rsidRPr="00B93EE6">
        <w:rPr>
          <w:color w:val="7030A0"/>
          <w:sz w:val="20"/>
          <w:szCs w:val="20"/>
        </w:rPr>
        <w:t>ПРОТОКОЛ КВАЛИФИК</w:t>
      </w:r>
      <w:r w:rsidR="00515294" w:rsidRPr="00B93EE6">
        <w:rPr>
          <w:color w:val="7030A0"/>
          <w:sz w:val="20"/>
          <w:szCs w:val="20"/>
        </w:rPr>
        <w:t>А</w:t>
      </w:r>
      <w:r w:rsidR="00515294" w:rsidRPr="00B93EE6">
        <w:rPr>
          <w:color w:val="7030A0"/>
          <w:sz w:val="20"/>
          <w:szCs w:val="20"/>
        </w:rPr>
        <w:t>ЦИОННОГО ЭКЗАМЕНА ПО ОСВОЕНИЮ ПРОФЕССИОНАЛЬНОЙ ДЕЯТЕЛЬНОСТИ</w:t>
      </w:r>
      <w:r w:rsidRPr="00B93EE6">
        <w:rPr>
          <w:color w:val="7030A0"/>
          <w:sz w:val="22"/>
          <w:szCs w:val="22"/>
        </w:rPr>
        <w:t xml:space="preserve"> </w:t>
      </w:r>
      <w:r w:rsidR="00E36C20">
        <w:t xml:space="preserve">с отметкой, что </w:t>
      </w:r>
      <w:r w:rsidR="00E36C20" w:rsidRPr="00E36C20">
        <w:rPr>
          <w:b/>
          <w:color w:val="002060"/>
        </w:rPr>
        <w:t>В</w:t>
      </w:r>
      <w:r w:rsidRPr="00E36C20">
        <w:rPr>
          <w:b/>
          <w:color w:val="002060"/>
        </w:rPr>
        <w:t>Д</w:t>
      </w:r>
      <w:r w:rsidRPr="00B93EE6">
        <w:t xml:space="preserve"> по ПМ01 – освое</w:t>
      </w:r>
      <w:bookmarkStart w:id="0" w:name="_GoBack"/>
      <w:bookmarkEnd w:id="0"/>
      <w:r w:rsidRPr="00B93EE6">
        <w:t>н.</w:t>
      </w:r>
      <w:r w:rsidR="00E06021" w:rsidRPr="00B93EE6">
        <w:br w:type="page"/>
      </w:r>
    </w:p>
    <w:p w:rsidR="00930DCD" w:rsidRPr="00D423B1" w:rsidRDefault="00930DCD" w:rsidP="00930DCD">
      <w:pPr>
        <w:ind w:right="-125" w:firstLine="709"/>
        <w:jc w:val="both"/>
      </w:pPr>
      <w:r w:rsidRPr="00D423B1">
        <w:lastRenderedPageBreak/>
        <w:t>Оценка устных ответов и лабораторно-практических занятий производится по пят</w:t>
      </w:r>
      <w:r w:rsidRPr="00D423B1">
        <w:t>и</w:t>
      </w:r>
      <w:r w:rsidRPr="00D423B1">
        <w:t>балльной шкале:</w:t>
      </w:r>
    </w:p>
    <w:p w:rsidR="00930DCD" w:rsidRPr="00D423B1" w:rsidRDefault="00930DCD" w:rsidP="00930DCD">
      <w:pPr>
        <w:ind w:right="-125" w:firstLine="709"/>
        <w:jc w:val="both"/>
      </w:pPr>
      <w:r w:rsidRPr="00D423B1">
        <w:t>«5» (отлично) – за глубокое и полное овладение содержанием учебного материала, в котором студент свободно и уверенно ориентируется; за умение практически применять теоретические знания, высказывать и обосновывать свои суждения.</w:t>
      </w:r>
    </w:p>
    <w:p w:rsidR="00930DCD" w:rsidRPr="00D423B1" w:rsidRDefault="00930DCD" w:rsidP="00930DCD">
      <w:pPr>
        <w:ind w:right="-125" w:firstLine="709"/>
        <w:jc w:val="both"/>
      </w:pPr>
      <w:r w:rsidRPr="00D423B1">
        <w:t>«4» (хорошо) – если студент полно освоил учебный материал, ориентируется в из</w:t>
      </w:r>
      <w:r w:rsidRPr="00D423B1">
        <w:t>у</w:t>
      </w:r>
      <w:r w:rsidRPr="00D423B1">
        <w:t>ченном материале, осознанно применяет теоретические знания на практике, грамотно изл</w:t>
      </w:r>
      <w:r w:rsidRPr="00D423B1">
        <w:t>а</w:t>
      </w:r>
      <w:r w:rsidRPr="00D423B1">
        <w:t>гает ответ, но содержание и форма ответа имеют отдельные неточности.</w:t>
      </w:r>
    </w:p>
    <w:p w:rsidR="00930DCD" w:rsidRPr="00D423B1" w:rsidRDefault="00930DCD" w:rsidP="00930DCD">
      <w:pPr>
        <w:ind w:right="-125" w:firstLine="709"/>
        <w:jc w:val="both"/>
      </w:pPr>
      <w:r w:rsidRPr="00D423B1">
        <w:t>«3» (удовлетворительно) – если студент обнаруживает знание и понимание осно</w:t>
      </w:r>
      <w:r w:rsidRPr="00D423B1">
        <w:t>в</w:t>
      </w:r>
      <w:r w:rsidRPr="00D423B1">
        <w:t>ных положений учебного материала, но излагает его неполно, непоследовательно, допуск</w:t>
      </w:r>
      <w:r w:rsidRPr="00D423B1">
        <w:t>а</w:t>
      </w:r>
      <w:r w:rsidRPr="00D423B1">
        <w:t>ет неточности в определении понятий, в применении теоретических знаний при ответе на практико-ориентированные вопросы; не умеет доказательно обосновать собственные су</w:t>
      </w:r>
      <w:r w:rsidRPr="00D423B1">
        <w:t>ж</w:t>
      </w:r>
      <w:r w:rsidRPr="00D423B1">
        <w:t>дения.</w:t>
      </w:r>
    </w:p>
    <w:p w:rsidR="00930DCD" w:rsidRPr="00D423B1" w:rsidRDefault="00930DCD" w:rsidP="00930DCD">
      <w:pPr>
        <w:ind w:right="-125" w:firstLine="709"/>
        <w:jc w:val="both"/>
      </w:pPr>
      <w:r w:rsidRPr="00D423B1">
        <w:t>«2» (неудовлетворительно) – если студент имеет разрозненные, бессистемные зн</w:t>
      </w:r>
      <w:r w:rsidRPr="00D423B1">
        <w:t>а</w:t>
      </w:r>
      <w:r w:rsidRPr="00D423B1">
        <w:t>ния, допускает ошибки в определении базовых понятий, искажает их смысл; не может практически применять теоретические знания.</w:t>
      </w:r>
    </w:p>
    <w:p w:rsidR="00930DCD" w:rsidRPr="00D423B1" w:rsidRDefault="00930DCD" w:rsidP="00930DCD">
      <w:pPr>
        <w:ind w:right="-125" w:firstLine="709"/>
      </w:pPr>
      <w:r w:rsidRPr="00D423B1">
        <w:t>На подготовку к устному ответу отводится не более 20 минут. Время у</w:t>
      </w:r>
      <w:r w:rsidR="00642F19">
        <w:t xml:space="preserve">стного ответа студента на </w:t>
      </w:r>
      <w:r w:rsidR="00642F19">
        <w:rPr>
          <w:b/>
          <w:i/>
          <w:color w:val="002060"/>
        </w:rPr>
        <w:t>комплексном</w:t>
      </w:r>
      <w:r w:rsidR="00642F19" w:rsidRPr="009B4261">
        <w:rPr>
          <w:b/>
          <w:i/>
          <w:color w:val="002060"/>
        </w:rPr>
        <w:t xml:space="preserve"> экзамен</w:t>
      </w:r>
      <w:r w:rsidR="00642F19">
        <w:rPr>
          <w:b/>
          <w:i/>
          <w:color w:val="002060"/>
        </w:rPr>
        <w:t>е</w:t>
      </w:r>
      <w:r w:rsidR="00642F19" w:rsidRPr="009B4261">
        <w:rPr>
          <w:b/>
          <w:i/>
          <w:color w:val="002060"/>
        </w:rPr>
        <w:t xml:space="preserve"> (КЭ</w:t>
      </w:r>
      <w:r w:rsidR="00642F19">
        <w:t xml:space="preserve">) </w:t>
      </w:r>
      <w:r w:rsidRPr="00D423B1">
        <w:t xml:space="preserve"> сост</w:t>
      </w:r>
      <w:r w:rsidR="00642F19">
        <w:t>авляет 8-10</w:t>
      </w:r>
      <w:r w:rsidRPr="00D423B1">
        <w:t xml:space="preserve"> минут.</w:t>
      </w:r>
    </w:p>
    <w:p w:rsidR="005F0EE2" w:rsidRPr="00D423B1" w:rsidRDefault="005F0EE2">
      <w:pPr>
        <w:spacing w:after="200" w:line="276" w:lineRule="auto"/>
      </w:pPr>
      <w:r w:rsidRPr="00D423B1">
        <w:br w:type="page"/>
      </w:r>
    </w:p>
    <w:p w:rsidR="001243AE" w:rsidRPr="00D423B1" w:rsidRDefault="00344C38" w:rsidP="00286A98">
      <w:pPr>
        <w:pStyle w:val="a9"/>
        <w:ind w:left="360"/>
        <w:jc w:val="center"/>
      </w:pPr>
      <w:r w:rsidRPr="00D423B1">
        <w:lastRenderedPageBreak/>
        <w:t>Литература.</w:t>
      </w:r>
    </w:p>
    <w:p w:rsidR="008B6329" w:rsidRDefault="008B6329" w:rsidP="008B6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423B1">
        <w:rPr>
          <w:bCs/>
        </w:rPr>
        <w:t>Основные источники:</w:t>
      </w:r>
    </w:p>
    <w:p w:rsidR="00D423B1" w:rsidRPr="00D423B1" w:rsidRDefault="00D423B1" w:rsidP="008B6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8B6329" w:rsidRPr="00D423B1" w:rsidRDefault="008B6329" w:rsidP="008B6329">
      <w:pPr>
        <w:pStyle w:val="a4"/>
        <w:numPr>
          <w:ilvl w:val="0"/>
          <w:numId w:val="6"/>
        </w:numPr>
        <w:jc w:val="both"/>
      </w:pPr>
      <w:r w:rsidRPr="00D423B1">
        <w:t>Маслов В.И. Сварочные работы: учебник - М.: Из</w:t>
      </w:r>
      <w:r w:rsidR="00126AFC">
        <w:t>дательский центр «Академия», 201</w:t>
      </w:r>
      <w:r w:rsidRPr="00D423B1">
        <w:t xml:space="preserve">6. </w:t>
      </w:r>
    </w:p>
    <w:p w:rsidR="00D423B1" w:rsidRPr="00126AFC" w:rsidRDefault="008B6329" w:rsidP="00126AFC">
      <w:pPr>
        <w:pStyle w:val="a4"/>
        <w:numPr>
          <w:ilvl w:val="0"/>
          <w:numId w:val="6"/>
        </w:numPr>
        <w:spacing w:after="200"/>
        <w:jc w:val="both"/>
      </w:pPr>
      <w:r w:rsidRPr="00D423B1">
        <w:t>Виноградов В.С. Электрическая дуговая сварка: учебн</w:t>
      </w:r>
      <w:r w:rsidR="00126AFC">
        <w:t xml:space="preserve">ик для нач. проф. образования </w:t>
      </w:r>
      <w:proofErr w:type="gramStart"/>
      <w:r w:rsidR="00126AFC">
        <w:t>–</w:t>
      </w:r>
      <w:r w:rsidRPr="00D423B1">
        <w:t>М</w:t>
      </w:r>
      <w:proofErr w:type="gramEnd"/>
      <w:r w:rsidRPr="00D423B1">
        <w:t>.: Изда</w:t>
      </w:r>
      <w:r w:rsidR="00126AFC">
        <w:t>тельский центр «Академия», 2019.</w:t>
      </w:r>
    </w:p>
    <w:p w:rsidR="008B6329" w:rsidRPr="00D423B1" w:rsidRDefault="00126AFC" w:rsidP="008B6329">
      <w:pPr>
        <w:jc w:val="both"/>
      </w:pPr>
      <w:r>
        <w:t>3</w:t>
      </w:r>
      <w:r w:rsidR="008B6329" w:rsidRPr="00D423B1">
        <w:t xml:space="preserve">. </w:t>
      </w:r>
      <w:proofErr w:type="spellStart"/>
      <w:r w:rsidR="008B6329" w:rsidRPr="00D423B1">
        <w:t>Чернышов</w:t>
      </w:r>
      <w:proofErr w:type="spellEnd"/>
      <w:r w:rsidR="008B6329" w:rsidRPr="00D423B1">
        <w:t xml:space="preserve"> Г.Г. Сварочное</w:t>
      </w:r>
      <w:r>
        <w:t xml:space="preserve"> дело. –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ПрофОбрИздат</w:t>
      </w:r>
      <w:proofErr w:type="spellEnd"/>
      <w:r>
        <w:t>, 2020</w:t>
      </w:r>
      <w:r w:rsidR="008B6329" w:rsidRPr="00D423B1">
        <w:t>.</w:t>
      </w:r>
    </w:p>
    <w:p w:rsidR="008B6329" w:rsidRPr="00D423B1" w:rsidRDefault="00126AFC" w:rsidP="008B6329">
      <w:pPr>
        <w:pStyle w:val="a4"/>
        <w:ind w:left="0"/>
        <w:jc w:val="both"/>
      </w:pPr>
      <w:r>
        <w:t>4</w:t>
      </w:r>
      <w:r w:rsidR="008B6329" w:rsidRPr="00D423B1">
        <w:t xml:space="preserve">. Куликов О.Н. , </w:t>
      </w:r>
      <w:proofErr w:type="spellStart"/>
      <w:r w:rsidR="008B6329" w:rsidRPr="00D423B1">
        <w:t>Ролин</w:t>
      </w:r>
      <w:proofErr w:type="spellEnd"/>
      <w:r w:rsidR="008B6329" w:rsidRPr="00D423B1">
        <w:t xml:space="preserve"> Е.М. Охрана труда при производстве сварочных работ.- М.: Ак</w:t>
      </w:r>
      <w:r w:rsidR="008B6329" w:rsidRPr="00D423B1">
        <w:t>а</w:t>
      </w:r>
      <w:r>
        <w:t>демия, 2018</w:t>
      </w:r>
      <w:r w:rsidR="008B6329" w:rsidRPr="00D423B1">
        <w:t>.</w:t>
      </w:r>
    </w:p>
    <w:p w:rsidR="00126AFC" w:rsidRDefault="00126AFC" w:rsidP="008B6329">
      <w:pPr>
        <w:pStyle w:val="a4"/>
        <w:ind w:left="0"/>
        <w:jc w:val="both"/>
      </w:pPr>
    </w:p>
    <w:p w:rsidR="00126AFC" w:rsidRDefault="00126AFC" w:rsidP="008B6329">
      <w:pPr>
        <w:pStyle w:val="a4"/>
        <w:ind w:left="0"/>
        <w:jc w:val="both"/>
      </w:pPr>
    </w:p>
    <w:p w:rsidR="00126AFC" w:rsidRDefault="00126AFC" w:rsidP="008B6329">
      <w:pPr>
        <w:pStyle w:val="a4"/>
        <w:ind w:left="0"/>
        <w:jc w:val="both"/>
      </w:pPr>
      <w:r>
        <w:t>Интернет ресурсы:</w:t>
      </w:r>
    </w:p>
    <w:p w:rsidR="00126AFC" w:rsidRDefault="00126AFC" w:rsidP="008B6329">
      <w:pPr>
        <w:pStyle w:val="a4"/>
        <w:ind w:left="0"/>
        <w:jc w:val="both"/>
      </w:pPr>
    </w:p>
    <w:p w:rsidR="00126AFC" w:rsidRPr="00126AFC" w:rsidRDefault="00126AFC" w:rsidP="008B6329">
      <w:pPr>
        <w:pStyle w:val="a4"/>
        <w:ind w:left="0"/>
        <w:jc w:val="both"/>
        <w:rPr>
          <w:b/>
        </w:rPr>
      </w:pPr>
      <w:r>
        <w:rPr>
          <w:b/>
        </w:rPr>
        <w:t xml:space="preserve">Платформа </w:t>
      </w:r>
      <w:proofErr w:type="gramStart"/>
      <w:r>
        <w:rPr>
          <w:b/>
          <w:lang w:val="en-US"/>
        </w:rPr>
        <w:t>PROF</w:t>
      </w:r>
      <w:proofErr w:type="gramEnd"/>
      <w:r>
        <w:rPr>
          <w:b/>
        </w:rPr>
        <w:t>ОБРАЗОВАНИЕ</w:t>
      </w:r>
    </w:p>
    <w:p w:rsidR="00344C38" w:rsidRPr="00D423B1" w:rsidRDefault="00344C38" w:rsidP="00344C38">
      <w:pPr>
        <w:pStyle w:val="a5"/>
        <w:jc w:val="both"/>
      </w:pPr>
    </w:p>
    <w:sectPr w:rsidR="00344C38" w:rsidRPr="00D423B1" w:rsidSect="00A64A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07A"/>
    <w:multiLevelType w:val="hybridMultilevel"/>
    <w:tmpl w:val="0DE6B2EC"/>
    <w:lvl w:ilvl="0" w:tplc="4E5C75C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348CC"/>
    <w:multiLevelType w:val="multilevel"/>
    <w:tmpl w:val="EE86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064C5"/>
    <w:multiLevelType w:val="hybridMultilevel"/>
    <w:tmpl w:val="0374E298"/>
    <w:lvl w:ilvl="0" w:tplc="95F67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D6ADB6">
      <w:numFmt w:val="none"/>
      <w:lvlText w:val=""/>
      <w:lvlJc w:val="left"/>
      <w:pPr>
        <w:tabs>
          <w:tab w:val="num" w:pos="360"/>
        </w:tabs>
      </w:pPr>
    </w:lvl>
    <w:lvl w:ilvl="2" w:tplc="B490A3A8">
      <w:numFmt w:val="none"/>
      <w:lvlText w:val=""/>
      <w:lvlJc w:val="left"/>
      <w:pPr>
        <w:tabs>
          <w:tab w:val="num" w:pos="360"/>
        </w:tabs>
      </w:pPr>
    </w:lvl>
    <w:lvl w:ilvl="3" w:tplc="D7C65A32">
      <w:numFmt w:val="none"/>
      <w:lvlText w:val=""/>
      <w:lvlJc w:val="left"/>
      <w:pPr>
        <w:tabs>
          <w:tab w:val="num" w:pos="360"/>
        </w:tabs>
      </w:pPr>
    </w:lvl>
    <w:lvl w:ilvl="4" w:tplc="B5F873BC">
      <w:numFmt w:val="none"/>
      <w:lvlText w:val=""/>
      <w:lvlJc w:val="left"/>
      <w:pPr>
        <w:tabs>
          <w:tab w:val="num" w:pos="360"/>
        </w:tabs>
      </w:pPr>
    </w:lvl>
    <w:lvl w:ilvl="5" w:tplc="94F0387E">
      <w:numFmt w:val="none"/>
      <w:lvlText w:val=""/>
      <w:lvlJc w:val="left"/>
      <w:pPr>
        <w:tabs>
          <w:tab w:val="num" w:pos="360"/>
        </w:tabs>
      </w:pPr>
    </w:lvl>
    <w:lvl w:ilvl="6" w:tplc="A476DF44">
      <w:numFmt w:val="none"/>
      <w:lvlText w:val=""/>
      <w:lvlJc w:val="left"/>
      <w:pPr>
        <w:tabs>
          <w:tab w:val="num" w:pos="360"/>
        </w:tabs>
      </w:pPr>
    </w:lvl>
    <w:lvl w:ilvl="7" w:tplc="D436BDFE">
      <w:numFmt w:val="none"/>
      <w:lvlText w:val=""/>
      <w:lvlJc w:val="left"/>
      <w:pPr>
        <w:tabs>
          <w:tab w:val="num" w:pos="360"/>
        </w:tabs>
      </w:pPr>
    </w:lvl>
    <w:lvl w:ilvl="8" w:tplc="6BBEEDB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9187C57"/>
    <w:multiLevelType w:val="hybridMultilevel"/>
    <w:tmpl w:val="A6F69F48"/>
    <w:lvl w:ilvl="0" w:tplc="F54C1D8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B4ABA"/>
    <w:multiLevelType w:val="multilevel"/>
    <w:tmpl w:val="20E0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7301E0"/>
    <w:multiLevelType w:val="hybridMultilevel"/>
    <w:tmpl w:val="BBA05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96A55"/>
    <w:multiLevelType w:val="hybridMultilevel"/>
    <w:tmpl w:val="1FB8467A"/>
    <w:lvl w:ilvl="0" w:tplc="07B89E1C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531EF"/>
    <w:multiLevelType w:val="hybridMultilevel"/>
    <w:tmpl w:val="CBE252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AE55A11"/>
    <w:multiLevelType w:val="hybridMultilevel"/>
    <w:tmpl w:val="A14EB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E378C"/>
    <w:multiLevelType w:val="hybridMultilevel"/>
    <w:tmpl w:val="2AEA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A72CD"/>
    <w:multiLevelType w:val="hybridMultilevel"/>
    <w:tmpl w:val="E6CC9E0C"/>
    <w:lvl w:ilvl="0" w:tplc="5AD0440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F1AE8"/>
    <w:multiLevelType w:val="hybridMultilevel"/>
    <w:tmpl w:val="598CD6B2"/>
    <w:lvl w:ilvl="0" w:tplc="6AA25E7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9B7A20"/>
    <w:multiLevelType w:val="hybridMultilevel"/>
    <w:tmpl w:val="E6D06A32"/>
    <w:lvl w:ilvl="0" w:tplc="39D88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4338DB"/>
    <w:multiLevelType w:val="multilevel"/>
    <w:tmpl w:val="313413B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4">
    <w:nsid w:val="7B1D5E65"/>
    <w:multiLevelType w:val="multilevel"/>
    <w:tmpl w:val="08203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7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02"/>
    <w:rsid w:val="0004050C"/>
    <w:rsid w:val="000433BB"/>
    <w:rsid w:val="000865FC"/>
    <w:rsid w:val="00095E1B"/>
    <w:rsid w:val="000A4E39"/>
    <w:rsid w:val="000B3416"/>
    <w:rsid w:val="000E1B2E"/>
    <w:rsid w:val="000F1F1B"/>
    <w:rsid w:val="001243AE"/>
    <w:rsid w:val="00126AFC"/>
    <w:rsid w:val="00144102"/>
    <w:rsid w:val="00160EB9"/>
    <w:rsid w:val="00177F37"/>
    <w:rsid w:val="00182CCB"/>
    <w:rsid w:val="001A4AC1"/>
    <w:rsid w:val="001B383D"/>
    <w:rsid w:val="001C5BE7"/>
    <w:rsid w:val="001E2D04"/>
    <w:rsid w:val="00201E07"/>
    <w:rsid w:val="00257FED"/>
    <w:rsid w:val="00271F1C"/>
    <w:rsid w:val="00273F42"/>
    <w:rsid w:val="00284587"/>
    <w:rsid w:val="00286A98"/>
    <w:rsid w:val="00287718"/>
    <w:rsid w:val="00287E66"/>
    <w:rsid w:val="002A2A6E"/>
    <w:rsid w:val="002C0DDC"/>
    <w:rsid w:val="002D0AE7"/>
    <w:rsid w:val="002E4F5B"/>
    <w:rsid w:val="002E5182"/>
    <w:rsid w:val="00300617"/>
    <w:rsid w:val="003015B4"/>
    <w:rsid w:val="00310FFB"/>
    <w:rsid w:val="00344C38"/>
    <w:rsid w:val="003A6792"/>
    <w:rsid w:val="003C28A9"/>
    <w:rsid w:val="003C3190"/>
    <w:rsid w:val="003D3EEF"/>
    <w:rsid w:val="003E765C"/>
    <w:rsid w:val="003F21B2"/>
    <w:rsid w:val="004027F0"/>
    <w:rsid w:val="004049E2"/>
    <w:rsid w:val="00472C8F"/>
    <w:rsid w:val="004831D2"/>
    <w:rsid w:val="00496C55"/>
    <w:rsid w:val="004A0BEE"/>
    <w:rsid w:val="004A0F84"/>
    <w:rsid w:val="004A2FBC"/>
    <w:rsid w:val="004B1B46"/>
    <w:rsid w:val="004B2D36"/>
    <w:rsid w:val="004B5474"/>
    <w:rsid w:val="004E621B"/>
    <w:rsid w:val="005061AC"/>
    <w:rsid w:val="00515294"/>
    <w:rsid w:val="00532614"/>
    <w:rsid w:val="00536731"/>
    <w:rsid w:val="005411F8"/>
    <w:rsid w:val="005678F5"/>
    <w:rsid w:val="005818D3"/>
    <w:rsid w:val="00596416"/>
    <w:rsid w:val="005A7A8E"/>
    <w:rsid w:val="005C6AA9"/>
    <w:rsid w:val="005D07B1"/>
    <w:rsid w:val="005D3019"/>
    <w:rsid w:val="005F0151"/>
    <w:rsid w:val="005F0EE2"/>
    <w:rsid w:val="005F1B7C"/>
    <w:rsid w:val="00602959"/>
    <w:rsid w:val="0060594E"/>
    <w:rsid w:val="006152A3"/>
    <w:rsid w:val="00616041"/>
    <w:rsid w:val="0063160F"/>
    <w:rsid w:val="00642F19"/>
    <w:rsid w:val="006A1E24"/>
    <w:rsid w:val="006B0D03"/>
    <w:rsid w:val="006B4E1B"/>
    <w:rsid w:val="006C2D8C"/>
    <w:rsid w:val="006C4DF0"/>
    <w:rsid w:val="006E39D0"/>
    <w:rsid w:val="007335B9"/>
    <w:rsid w:val="00734F13"/>
    <w:rsid w:val="007517F1"/>
    <w:rsid w:val="007A0AD9"/>
    <w:rsid w:val="007C7DB4"/>
    <w:rsid w:val="00810E5D"/>
    <w:rsid w:val="00872748"/>
    <w:rsid w:val="00874010"/>
    <w:rsid w:val="00885868"/>
    <w:rsid w:val="008A4801"/>
    <w:rsid w:val="008A51FE"/>
    <w:rsid w:val="008B6329"/>
    <w:rsid w:val="009015EF"/>
    <w:rsid w:val="0092475D"/>
    <w:rsid w:val="00930DCD"/>
    <w:rsid w:val="0094617B"/>
    <w:rsid w:val="00946E6D"/>
    <w:rsid w:val="00961791"/>
    <w:rsid w:val="00966E8F"/>
    <w:rsid w:val="009725E5"/>
    <w:rsid w:val="00980851"/>
    <w:rsid w:val="009931D3"/>
    <w:rsid w:val="009B4261"/>
    <w:rsid w:val="009C67E4"/>
    <w:rsid w:val="009D37B9"/>
    <w:rsid w:val="009F12E2"/>
    <w:rsid w:val="009F4D04"/>
    <w:rsid w:val="009F5180"/>
    <w:rsid w:val="00A12A30"/>
    <w:rsid w:val="00A13D87"/>
    <w:rsid w:val="00A17578"/>
    <w:rsid w:val="00A64AB0"/>
    <w:rsid w:val="00A72E63"/>
    <w:rsid w:val="00A85594"/>
    <w:rsid w:val="00AB5ACA"/>
    <w:rsid w:val="00AD669F"/>
    <w:rsid w:val="00AE1203"/>
    <w:rsid w:val="00B0725C"/>
    <w:rsid w:val="00B33535"/>
    <w:rsid w:val="00B35A08"/>
    <w:rsid w:val="00B36CB5"/>
    <w:rsid w:val="00B52359"/>
    <w:rsid w:val="00B6061E"/>
    <w:rsid w:val="00B93EE6"/>
    <w:rsid w:val="00BC1464"/>
    <w:rsid w:val="00BD6C6F"/>
    <w:rsid w:val="00C13A71"/>
    <w:rsid w:val="00C13E2B"/>
    <w:rsid w:val="00C50C87"/>
    <w:rsid w:val="00C71C46"/>
    <w:rsid w:val="00C85137"/>
    <w:rsid w:val="00CA46EB"/>
    <w:rsid w:val="00CB089C"/>
    <w:rsid w:val="00CB18C3"/>
    <w:rsid w:val="00CB4CEB"/>
    <w:rsid w:val="00CC4427"/>
    <w:rsid w:val="00CD3C80"/>
    <w:rsid w:val="00CE1804"/>
    <w:rsid w:val="00CE64B6"/>
    <w:rsid w:val="00D04DC5"/>
    <w:rsid w:val="00D24F77"/>
    <w:rsid w:val="00D30C87"/>
    <w:rsid w:val="00D32CA7"/>
    <w:rsid w:val="00D34B9C"/>
    <w:rsid w:val="00D423B1"/>
    <w:rsid w:val="00D42B50"/>
    <w:rsid w:val="00D43A28"/>
    <w:rsid w:val="00D55D5A"/>
    <w:rsid w:val="00D55F26"/>
    <w:rsid w:val="00D6701A"/>
    <w:rsid w:val="00D80C6E"/>
    <w:rsid w:val="00DA30E7"/>
    <w:rsid w:val="00DB5476"/>
    <w:rsid w:val="00DD41AA"/>
    <w:rsid w:val="00DF1F9C"/>
    <w:rsid w:val="00E042F3"/>
    <w:rsid w:val="00E06021"/>
    <w:rsid w:val="00E065BA"/>
    <w:rsid w:val="00E36C20"/>
    <w:rsid w:val="00E41221"/>
    <w:rsid w:val="00E427C6"/>
    <w:rsid w:val="00E76EB1"/>
    <w:rsid w:val="00E9102A"/>
    <w:rsid w:val="00EB1A65"/>
    <w:rsid w:val="00EB2508"/>
    <w:rsid w:val="00EE3768"/>
    <w:rsid w:val="00F036BE"/>
    <w:rsid w:val="00F05C2C"/>
    <w:rsid w:val="00F05DB8"/>
    <w:rsid w:val="00F23B5A"/>
    <w:rsid w:val="00F462C2"/>
    <w:rsid w:val="00F72667"/>
    <w:rsid w:val="00F97CA7"/>
    <w:rsid w:val="00FC2CE4"/>
    <w:rsid w:val="00FC3FB8"/>
    <w:rsid w:val="00FD24D0"/>
    <w:rsid w:val="00FD2781"/>
    <w:rsid w:val="00FD7BD3"/>
    <w:rsid w:val="00FF0728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2D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B36C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1">
    <w:name w:val="Style41"/>
    <w:basedOn w:val="a"/>
    <w:uiPriority w:val="99"/>
    <w:rsid w:val="00144102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73">
    <w:name w:val="Font Style73"/>
    <w:uiPriority w:val="99"/>
    <w:rsid w:val="00144102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144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102"/>
    <w:pPr>
      <w:ind w:left="720"/>
      <w:contextualSpacing/>
    </w:pPr>
  </w:style>
  <w:style w:type="paragraph" w:styleId="a5">
    <w:name w:val="No Spacing"/>
    <w:uiPriority w:val="1"/>
    <w:qFormat/>
    <w:rsid w:val="0028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rsid w:val="00284587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28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"/>
    <w:rsid w:val="002E4F5B"/>
    <w:pPr>
      <w:ind w:left="283" w:hanging="283"/>
    </w:pPr>
  </w:style>
  <w:style w:type="paragraph" w:styleId="a9">
    <w:name w:val="Normal (Web)"/>
    <w:basedOn w:val="a"/>
    <w:uiPriority w:val="99"/>
    <w:unhideWhenUsed/>
    <w:rsid w:val="001243A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D30C87"/>
    <w:rPr>
      <w:b/>
      <w:bCs/>
    </w:rPr>
  </w:style>
  <w:style w:type="character" w:styleId="ab">
    <w:name w:val="Hyperlink"/>
    <w:basedOn w:val="a0"/>
    <w:uiPriority w:val="99"/>
    <w:semiHidden/>
    <w:unhideWhenUsed/>
    <w:rsid w:val="00F23B5A"/>
    <w:rPr>
      <w:color w:val="0000FF"/>
      <w:u w:val="single"/>
    </w:rPr>
  </w:style>
  <w:style w:type="character" w:styleId="ac">
    <w:name w:val="Emphasis"/>
    <w:basedOn w:val="a0"/>
    <w:uiPriority w:val="20"/>
    <w:qFormat/>
    <w:rsid w:val="00F23B5A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B36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ext">
    <w:name w:val="text"/>
    <w:basedOn w:val="a0"/>
    <w:rsid w:val="005678F5"/>
  </w:style>
  <w:style w:type="paragraph" w:customStyle="1" w:styleId="Default">
    <w:name w:val="Default"/>
    <w:rsid w:val="001A4AC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5F0151"/>
    <w:pPr>
      <w:spacing w:before="100" w:beforeAutospacing="1" w:after="100" w:afterAutospacing="1"/>
    </w:pPr>
  </w:style>
  <w:style w:type="character" w:customStyle="1" w:styleId="c0">
    <w:name w:val="c0"/>
    <w:basedOn w:val="a0"/>
    <w:rsid w:val="005F0151"/>
  </w:style>
  <w:style w:type="character" w:customStyle="1" w:styleId="c29">
    <w:name w:val="c29"/>
    <w:basedOn w:val="a0"/>
    <w:rsid w:val="005F0151"/>
  </w:style>
  <w:style w:type="character" w:customStyle="1" w:styleId="10">
    <w:name w:val="Заголовок 1 Знак"/>
    <w:basedOn w:val="a0"/>
    <w:link w:val="1"/>
    <w:uiPriority w:val="9"/>
    <w:rsid w:val="001E2D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964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964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2D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B36C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1">
    <w:name w:val="Style41"/>
    <w:basedOn w:val="a"/>
    <w:uiPriority w:val="99"/>
    <w:rsid w:val="00144102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73">
    <w:name w:val="Font Style73"/>
    <w:uiPriority w:val="99"/>
    <w:rsid w:val="00144102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144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102"/>
    <w:pPr>
      <w:ind w:left="720"/>
      <w:contextualSpacing/>
    </w:pPr>
  </w:style>
  <w:style w:type="paragraph" w:styleId="a5">
    <w:name w:val="No Spacing"/>
    <w:uiPriority w:val="1"/>
    <w:qFormat/>
    <w:rsid w:val="0028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rsid w:val="00284587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2845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"/>
    <w:rsid w:val="002E4F5B"/>
    <w:pPr>
      <w:ind w:left="283" w:hanging="283"/>
    </w:pPr>
  </w:style>
  <w:style w:type="paragraph" w:styleId="a9">
    <w:name w:val="Normal (Web)"/>
    <w:basedOn w:val="a"/>
    <w:uiPriority w:val="99"/>
    <w:unhideWhenUsed/>
    <w:rsid w:val="001243AE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D30C87"/>
    <w:rPr>
      <w:b/>
      <w:bCs/>
    </w:rPr>
  </w:style>
  <w:style w:type="character" w:styleId="ab">
    <w:name w:val="Hyperlink"/>
    <w:basedOn w:val="a0"/>
    <w:uiPriority w:val="99"/>
    <w:semiHidden/>
    <w:unhideWhenUsed/>
    <w:rsid w:val="00F23B5A"/>
    <w:rPr>
      <w:color w:val="0000FF"/>
      <w:u w:val="single"/>
    </w:rPr>
  </w:style>
  <w:style w:type="character" w:styleId="ac">
    <w:name w:val="Emphasis"/>
    <w:basedOn w:val="a0"/>
    <w:uiPriority w:val="20"/>
    <w:qFormat/>
    <w:rsid w:val="00F23B5A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B36C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ext">
    <w:name w:val="text"/>
    <w:basedOn w:val="a0"/>
    <w:rsid w:val="005678F5"/>
  </w:style>
  <w:style w:type="paragraph" w:customStyle="1" w:styleId="Default">
    <w:name w:val="Default"/>
    <w:rsid w:val="001A4AC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5F0151"/>
    <w:pPr>
      <w:spacing w:before="100" w:beforeAutospacing="1" w:after="100" w:afterAutospacing="1"/>
    </w:pPr>
  </w:style>
  <w:style w:type="character" w:customStyle="1" w:styleId="c0">
    <w:name w:val="c0"/>
    <w:basedOn w:val="a0"/>
    <w:rsid w:val="005F0151"/>
  </w:style>
  <w:style w:type="character" w:customStyle="1" w:styleId="c29">
    <w:name w:val="c29"/>
    <w:basedOn w:val="a0"/>
    <w:rsid w:val="005F0151"/>
  </w:style>
  <w:style w:type="character" w:customStyle="1" w:styleId="10">
    <w:name w:val="Заголовок 1 Знак"/>
    <w:basedOn w:val="a0"/>
    <w:link w:val="1"/>
    <w:uiPriority w:val="9"/>
    <w:rsid w:val="001E2D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9641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964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74847&amp;date=07.12.2022&amp;dst=100075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4907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Компьютер</cp:lastModifiedBy>
  <cp:revision>10</cp:revision>
  <cp:lastPrinted>2017-09-17T15:28:00Z</cp:lastPrinted>
  <dcterms:created xsi:type="dcterms:W3CDTF">2023-02-11T16:14:00Z</dcterms:created>
  <dcterms:modified xsi:type="dcterms:W3CDTF">2024-02-11T15:04:00Z</dcterms:modified>
</cp:coreProperties>
</file>