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2754" w:rsidRDefault="00402754" w:rsidP="00402754">
      <w:pPr>
        <w:spacing w:after="0" w:line="240" w:lineRule="auto"/>
        <w:rPr>
          <w:rFonts w:ascii="Times New Roman" w:eastAsia="Times New Roman" w:hAnsi="Times New Roman" w:cs="Times New Roman"/>
          <w:b/>
          <w:color w:val="010101"/>
          <w:sz w:val="28"/>
          <w:szCs w:val="24"/>
          <w:lang w:val="en-US" w:eastAsia="ru-RU"/>
        </w:rPr>
      </w:pPr>
    </w:p>
    <w:p w:rsidR="00402754" w:rsidRDefault="00402754" w:rsidP="00402754">
      <w:pPr>
        <w:spacing w:after="0" w:line="0" w:lineRule="atLeast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Рулькевич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Татьяна Евгеньевна,</w:t>
      </w:r>
    </w:p>
    <w:p w:rsidR="00402754" w:rsidRPr="006556BA" w:rsidRDefault="00402754" w:rsidP="00402754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педагог дополнительного образования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 программе </w:t>
      </w:r>
      <w:r w:rsidRPr="006556BA">
        <w:rPr>
          <w:rFonts w:ascii="Times New Roman" w:eastAsia="Calibri" w:hAnsi="Times New Roman" w:cs="Times New Roman"/>
          <w:sz w:val="28"/>
          <w:szCs w:val="28"/>
          <w:lang w:eastAsia="ru-RU"/>
        </w:rPr>
        <w:t>“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Английский язык</w:t>
      </w:r>
      <w:r w:rsidRPr="006556BA">
        <w:rPr>
          <w:rFonts w:ascii="Times New Roman" w:eastAsia="Calibri" w:hAnsi="Times New Roman" w:cs="Times New Roman"/>
          <w:sz w:val="28"/>
          <w:szCs w:val="28"/>
          <w:lang w:eastAsia="ru-RU"/>
        </w:rPr>
        <w:t>”</w:t>
      </w:r>
    </w:p>
    <w:p w:rsidR="00402754" w:rsidRPr="00175025" w:rsidRDefault="00402754" w:rsidP="00402754">
      <w:pPr>
        <w:spacing w:after="0" w:line="0" w:lineRule="atLeast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МБОУ ДО </w:t>
      </w:r>
      <w:proofErr w:type="spellStart"/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>ДДиЮ</w:t>
      </w:r>
      <w:proofErr w:type="spellEnd"/>
      <w:r w:rsidRPr="0017502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№ 2 города Красноярска</w:t>
      </w:r>
    </w:p>
    <w:p w:rsidR="00402754" w:rsidRPr="003C10B1" w:rsidRDefault="00402754" w:rsidP="00402754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010101"/>
          <w:sz w:val="24"/>
          <w:szCs w:val="24"/>
          <w:lang w:eastAsia="ru-RU"/>
        </w:rPr>
      </w:pPr>
    </w:p>
    <w:p w:rsidR="00402754" w:rsidRPr="00402754" w:rsidRDefault="00402754" w:rsidP="00402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 xml:space="preserve">Творческий подход к занятиям по английскому языку на примере занятия на тему </w:t>
      </w:r>
      <w:r w:rsidRPr="00402754"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>“</w:t>
      </w:r>
      <w:r>
        <w:rPr>
          <w:rFonts w:ascii="Times New Roman" w:eastAsia="Times New Roman" w:hAnsi="Times New Roman" w:cs="Times New Roman"/>
          <w:b/>
          <w:color w:val="010101"/>
          <w:sz w:val="28"/>
          <w:szCs w:val="28"/>
          <w:lang w:val="en-US" w:eastAsia="ru-RU"/>
        </w:rPr>
        <w:t>Garden</w:t>
      </w:r>
      <w:proofErr w:type="gramStart"/>
      <w:r w:rsidRPr="00402754"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 xml:space="preserve">. </w:t>
      </w:r>
      <w:proofErr w:type="gramEnd"/>
      <w:r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>Сад</w:t>
      </w:r>
      <w:r w:rsidRPr="00402754"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>”</w:t>
      </w:r>
      <w:r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>.</w:t>
      </w:r>
    </w:p>
    <w:p w:rsidR="00402754" w:rsidRPr="008B41A9" w:rsidRDefault="00402754" w:rsidP="00402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Методическая разработка нацелена на первый год обучения английского языка детьми дошкольного и раннего школьного возраста. Целевая аудитория – это возраст детей с 5 до 11 лет. Уникальность занятий – это бесконечное повторение и пути индивидуального подхода при обучении в группе.</w:t>
      </w:r>
    </w:p>
    <w:p w:rsidR="00402754" w:rsidRDefault="00402754" w:rsidP="004027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1B7D6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Цель проекта: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8"/>
        </w:rPr>
        <w:t>успешное развитие у ребёнка лингвистических способностей и элементарных навыков говорения на английском языке.</w:t>
      </w:r>
    </w:p>
    <w:p w:rsidR="00402754" w:rsidRPr="007A14BA" w:rsidRDefault="00402754" w:rsidP="00402754">
      <w:pPr>
        <w:tabs>
          <w:tab w:val="center" w:pos="5032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</w:pPr>
      <w:r w:rsidRPr="0052220E"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>Задачи:</w:t>
      </w:r>
      <w:r>
        <w:rPr>
          <w:rFonts w:ascii="Times New Roman" w:eastAsia="Times New Roman" w:hAnsi="Times New Roman" w:cs="Times New Roman"/>
          <w:b/>
          <w:color w:val="010101"/>
          <w:sz w:val="28"/>
          <w:szCs w:val="28"/>
          <w:lang w:eastAsia="ru-RU"/>
        </w:rPr>
        <w:tab/>
      </w:r>
    </w:p>
    <w:p w:rsidR="00402754" w:rsidRDefault="00402754" w:rsidP="00402754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Обучающие</w:t>
      </w:r>
      <w:r w:rsidRPr="006B26CB">
        <w:rPr>
          <w:rFonts w:ascii="Times New Roman" w:hAnsi="Times New Roman"/>
          <w:b/>
          <w:sz w:val="28"/>
        </w:rPr>
        <w:t>: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приобщить ребёнка к самостоятельному решению коммуникативных задач на английском языке в рамках изученной тематики;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научить элементарной диалогической и монологической </w:t>
      </w:r>
      <w:proofErr w:type="gramStart"/>
      <w:r>
        <w:rPr>
          <w:rFonts w:ascii="Times New Roman" w:hAnsi="Times New Roman"/>
          <w:sz w:val="28"/>
        </w:rPr>
        <w:t>речи ;</w:t>
      </w:r>
      <w:proofErr w:type="gramEnd"/>
    </w:p>
    <w:p w:rsidR="00402754" w:rsidRPr="009178BA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выработать у обучающихся навыки правильного произношения английских звуков и правильного интонирования высказывания</w:t>
      </w:r>
      <w:r w:rsidRPr="009178BA">
        <w:rPr>
          <w:rFonts w:ascii="Times New Roman" w:hAnsi="Times New Roman"/>
          <w:sz w:val="28"/>
        </w:rPr>
        <w:t>;</w:t>
      </w:r>
    </w:p>
    <w:p w:rsidR="00402754" w:rsidRDefault="00402754" w:rsidP="00402754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Развивающие</w:t>
      </w:r>
      <w:r w:rsidRPr="007A14BA">
        <w:rPr>
          <w:rFonts w:ascii="Times New Roman" w:hAnsi="Times New Roman"/>
          <w:b/>
          <w:sz w:val="28"/>
        </w:rPr>
        <w:t>: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развивать мышление, память, воображение</w:t>
      </w:r>
      <w:r w:rsidRPr="007A14BA">
        <w:rPr>
          <w:rFonts w:ascii="Times New Roman" w:hAnsi="Times New Roman"/>
          <w:sz w:val="28"/>
        </w:rPr>
        <w:t>;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расширять кругозор</w:t>
      </w:r>
      <w:r w:rsidRPr="007A14BA">
        <w:rPr>
          <w:rFonts w:ascii="Times New Roman" w:hAnsi="Times New Roman"/>
          <w:sz w:val="28"/>
        </w:rPr>
        <w:t>;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формировать мотивацию к познанию</w:t>
      </w:r>
      <w:r w:rsidRPr="007A14BA">
        <w:rPr>
          <w:rFonts w:ascii="Times New Roman" w:hAnsi="Times New Roman"/>
          <w:sz w:val="28"/>
        </w:rPr>
        <w:t>;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ознакомить с культурой, традициями и обычаями страны изучаемого языка.</w:t>
      </w:r>
    </w:p>
    <w:p w:rsidR="00402754" w:rsidRDefault="00402754" w:rsidP="00402754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Воспитательные</w:t>
      </w:r>
      <w:r w:rsidRPr="007A14BA">
        <w:rPr>
          <w:rFonts w:ascii="Times New Roman" w:hAnsi="Times New Roman"/>
          <w:b/>
          <w:sz w:val="28"/>
        </w:rPr>
        <w:t>: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-формировать у обучающихся устойчивый интерес к изучению английского языка</w:t>
      </w:r>
      <w:r w:rsidRPr="009178BA">
        <w:rPr>
          <w:rFonts w:ascii="Times New Roman" w:hAnsi="Times New Roman"/>
          <w:sz w:val="28"/>
        </w:rPr>
        <w:t>;</w:t>
      </w:r>
    </w:p>
    <w:p w:rsidR="00402754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воспитывать уважение к образу жизни людей страны изучаемого языка</w:t>
      </w:r>
      <w:r w:rsidRPr="009178BA">
        <w:rPr>
          <w:rFonts w:ascii="Times New Roman" w:hAnsi="Times New Roman"/>
          <w:sz w:val="28"/>
        </w:rPr>
        <w:t>;</w:t>
      </w:r>
    </w:p>
    <w:p w:rsidR="00402754" w:rsidRPr="002C2862" w:rsidRDefault="00402754" w:rsidP="00402754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воспитывать чувство толерантности</w:t>
      </w:r>
      <w:r w:rsidRPr="002C2862">
        <w:rPr>
          <w:rFonts w:ascii="Times New Roman" w:hAnsi="Times New Roman"/>
          <w:sz w:val="28"/>
        </w:rPr>
        <w:t>.</w:t>
      </w:r>
    </w:p>
    <w:p w:rsidR="00402754" w:rsidRPr="00402754" w:rsidRDefault="00402754" w:rsidP="00402754">
      <w:pPr>
        <w:pStyle w:val="a3"/>
        <w:spacing w:after="0" w:line="240" w:lineRule="auto"/>
        <w:ind w:left="1789"/>
        <w:rPr>
          <w:rFonts w:ascii="Times New Roman" w:eastAsia="Times New Roman" w:hAnsi="Times New Roman" w:cs="Times New Roman"/>
          <w:b/>
          <w:color w:val="010101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10101"/>
          <w:sz w:val="28"/>
          <w:szCs w:val="24"/>
          <w:lang w:eastAsia="ru-RU"/>
        </w:rPr>
        <w:t>План занятия</w:t>
      </w:r>
    </w:p>
    <w:p w:rsidR="00402754" w:rsidRPr="002125F8" w:rsidRDefault="00402754" w:rsidP="00402754">
      <w:pPr>
        <w:pStyle w:val="a3"/>
        <w:spacing w:after="0" w:line="240" w:lineRule="auto"/>
        <w:ind w:left="1789"/>
        <w:rPr>
          <w:rFonts w:ascii="Times New Roman" w:eastAsia="Times New Roman" w:hAnsi="Times New Roman" w:cs="Times New Roman"/>
          <w:b/>
          <w:color w:val="010101"/>
          <w:sz w:val="28"/>
          <w:szCs w:val="24"/>
          <w:lang w:eastAsia="ru-RU"/>
        </w:rPr>
      </w:pPr>
      <w:bookmarkStart w:id="0" w:name="_GoBack"/>
      <w:bookmarkEnd w:id="0"/>
      <w:r w:rsidRPr="002125F8">
        <w:rPr>
          <w:rFonts w:ascii="Times New Roman" w:eastAsia="Times New Roman" w:hAnsi="Times New Roman" w:cs="Times New Roman"/>
          <w:b/>
          <w:color w:val="010101"/>
          <w:sz w:val="28"/>
          <w:szCs w:val="24"/>
          <w:lang w:val="en-US" w:eastAsia="ru-RU"/>
        </w:rPr>
        <w:t>Garden</w:t>
      </w:r>
      <w:r w:rsidRPr="002125F8">
        <w:rPr>
          <w:rFonts w:ascii="Times New Roman" w:eastAsia="Times New Roman" w:hAnsi="Times New Roman" w:cs="Times New Roman"/>
          <w:b/>
          <w:color w:val="010101"/>
          <w:sz w:val="28"/>
          <w:szCs w:val="24"/>
          <w:lang w:eastAsia="ru-RU"/>
        </w:rPr>
        <w:t>. Сад. Изучаем новые слова. Игра по поиску предметов.</w:t>
      </w:r>
    </w:p>
    <w:p w:rsidR="00402754" w:rsidRDefault="00402754" w:rsidP="00402754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Обучающимся предлагается выполнить творческое задание – сделать </w:t>
      </w:r>
      <w:proofErr w:type="spellStart"/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апликацию</w:t>
      </w:r>
      <w:proofErr w:type="spellEnd"/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в виде дерева в саду осенью.</w:t>
      </w:r>
    </w:p>
    <w:p w:rsidR="00402754" w:rsidRDefault="00402754" w:rsidP="00402754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Зарядка на английском языке.</w:t>
      </w:r>
      <w:r w:rsidRPr="006D7629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</w:t>
      </w:r>
    </w:p>
    <w:p w:rsidR="00402754" w:rsidRDefault="00402754" w:rsidP="00402754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lastRenderedPageBreak/>
        <w:t xml:space="preserve">Обучающиеся получают медальки за прекрасное выполнение задания. Повторяем пройденные </w:t>
      </w:r>
      <w:proofErr w:type="gramStart"/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слова ,</w:t>
      </w:r>
      <w:proofErr w:type="gramEnd"/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начиная с первого занятия. 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“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val="en-US" w:eastAsia="ru-RU"/>
        </w:rPr>
        <w:t>Now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val="en-US" w:eastAsia="ru-RU"/>
        </w:rPr>
        <w:t>the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val="en-US" w:eastAsia="ru-RU"/>
        </w:rPr>
        <w:t>lesson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val="en-US" w:eastAsia="ru-RU"/>
        </w:rPr>
        <w:t>is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val="en-US" w:eastAsia="ru-RU"/>
        </w:rPr>
        <w:t>over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val="en-US" w:eastAsia="ru-RU"/>
        </w:rPr>
        <w:t>Good bye!</w:t>
      </w:r>
      <w:r w:rsidRPr="0087748A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”</w:t>
      </w:r>
    </w:p>
    <w:p w:rsidR="00402754" w:rsidRDefault="00402754" w:rsidP="00402754">
      <w:pPr>
        <w:pStyle w:val="a3"/>
        <w:spacing w:after="0" w:line="240" w:lineRule="auto"/>
        <w:ind w:left="1069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51B6AD6" wp14:editId="07DE5169">
            <wp:extent cx="1363112" cy="3105150"/>
            <wp:effectExtent l="0" t="0" r="889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73065" cy="3127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F272C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6E5EF6D" wp14:editId="6E1F10F8">
            <wp:extent cx="1360323" cy="3098800"/>
            <wp:effectExtent l="0" t="0" r="0" b="635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72692" cy="3126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754" w:rsidRDefault="00402754" w:rsidP="00402754">
      <w:pPr>
        <w:pStyle w:val="a3"/>
        <w:spacing w:after="0" w:line="240" w:lineRule="auto"/>
        <w:ind w:left="1069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38DAFB59" wp14:editId="43E9458C">
            <wp:extent cx="5229225" cy="2294039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3424" cy="2300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2754" w:rsidRPr="005F272C" w:rsidRDefault="00402754" w:rsidP="00402754">
      <w:pPr>
        <w:pStyle w:val="a3"/>
        <w:spacing w:after="0" w:line="240" w:lineRule="auto"/>
        <w:ind w:left="1069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</w:p>
    <w:p w:rsidR="00402754" w:rsidRDefault="00402754" w:rsidP="00402754">
      <w:p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:lang w:val="en-U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Список </w:t>
      </w:r>
      <w:proofErr w:type="gram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литературы 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:lang w:val="en-U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  <w:proofErr w:type="gramEnd"/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Л.И. Логинова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Как помочь ребёнку заговорить по-английски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2004 г.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А.В. Конышева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Игровой метод в обучении иностранному языку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2006 г.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В.С. Шах-Назарова К.В. 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Журавченко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Английский для Вас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1998г.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В.С. Шах – Назарова и другие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Учимся говорить по - 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английски</w:t>
      </w:r>
      <w:proofErr w:type="spellEnd"/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 Сборник текстов и упражнений 1998 г.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Галина Шалаева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Учим английский с мамой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2009г.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Татьяна 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Клементьева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Иллюстрированный словарь с играми и кроссвордами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Шалаева Г.П.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Английский язык. Большой самоучитель для самых маленьких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Юрий – Коваль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Сказки на русском и английском языках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Е.М.Васильева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Русские сказки на русском и английском языках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Анжела Уилкс 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Англо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– русский словарь в картинках.</w:t>
      </w:r>
      <w:r w:rsidRPr="008A33A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Наоми Штайнер 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Сьюзан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Хейз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FD745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Иностранный как родной</w:t>
      </w:r>
      <w:r w:rsidRPr="00FD745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Pr="002125F8" w:rsidRDefault="00402754" w:rsidP="00402754">
      <w:pPr>
        <w:pStyle w:val="a3"/>
        <w:numPr>
          <w:ilvl w:val="0"/>
          <w:numId w:val="2"/>
        </w:numPr>
        <w:spacing w:after="0" w:line="240" w:lineRule="auto"/>
        <w:rPr>
          <w:rStyle w:val="a4"/>
          <w:rFonts w:ascii="Times New Roman" w:hAnsi="Times New Roman" w:cs="Times New Roman"/>
          <w:color w:val="000000" w:themeColor="text1"/>
          <w:sz w:val="28"/>
          <w:szCs w:val="28"/>
          <w:u w:val="non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proofErr w:type="gram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Е.Ю.Протасова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,</w:t>
      </w:r>
      <w:proofErr w:type="gram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proofErr w:type="spellStart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Н.М.Родина</w:t>
      </w:r>
      <w:proofErr w:type="spellEnd"/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FD745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Методика обучения дошкольников иностранному языку</w:t>
      </w:r>
      <w:r w:rsidRPr="00FD745B"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>
        <w:rPr>
          <w:rStyle w:val="a4"/>
          <w:rFonts w:ascii="Times New Roman" w:hAnsi="Times New Roman" w:cs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:rsidR="00402754" w:rsidRPr="008A33AB" w:rsidRDefault="00402754" w:rsidP="00402754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  <w:u w:val="none"/>
        </w:rPr>
      </w:pPr>
    </w:p>
    <w:p w:rsidR="00402754" w:rsidRDefault="00402754" w:rsidP="00402754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</w:p>
    <w:p w:rsidR="00402754" w:rsidRDefault="00402754" w:rsidP="00402754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</w:p>
    <w:p w:rsidR="00402754" w:rsidRDefault="00402754" w:rsidP="00402754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</w:p>
    <w:p w:rsidR="00402754" w:rsidRPr="00EC04B9" w:rsidRDefault="00402754" w:rsidP="00402754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</w:p>
    <w:p w:rsidR="00402754" w:rsidRPr="00EA5208" w:rsidRDefault="00402754" w:rsidP="00402754">
      <w:pPr>
        <w:pStyle w:val="a3"/>
        <w:ind w:left="1080"/>
        <w:rPr>
          <w:rStyle w:val="a4"/>
          <w:rFonts w:ascii="Times New Roman" w:hAnsi="Times New Roman" w:cs="Times New Roman"/>
          <w:sz w:val="24"/>
          <w:szCs w:val="24"/>
        </w:rPr>
      </w:pPr>
    </w:p>
    <w:p w:rsidR="00402754" w:rsidRPr="005C1396" w:rsidRDefault="00402754" w:rsidP="00402754"/>
    <w:p w:rsidR="000779A9" w:rsidRDefault="000779A9"/>
    <w:sectPr w:rsidR="000779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726AC0"/>
    <w:multiLevelType w:val="hybridMultilevel"/>
    <w:tmpl w:val="CF0A4EB8"/>
    <w:lvl w:ilvl="0" w:tplc="E23A8138">
      <w:start w:val="1"/>
      <w:numFmt w:val="decimal"/>
      <w:lvlText w:val="%1)"/>
      <w:lvlJc w:val="left"/>
      <w:pPr>
        <w:ind w:left="1789" w:hanging="360"/>
      </w:pPr>
      <w:rPr>
        <w:rFonts w:eastAsia="Times New Roman" w:cs="Times New Roman" w:hint="default"/>
        <w:b/>
        <w:color w:val="010101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" w15:restartNumberingAfterBreak="0">
    <w:nsid w:val="6C816F1A"/>
    <w:multiLevelType w:val="hybridMultilevel"/>
    <w:tmpl w:val="520E4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2754"/>
    <w:rsid w:val="000779A9"/>
    <w:rsid w:val="00402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432247"/>
  <w15:chartTrackingRefBased/>
  <w15:docId w15:val="{31D3B492-3065-420D-94C4-75D171F0D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27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275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40275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377</Words>
  <Characters>2150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2024-10-10T02:07:00Z</dcterms:created>
  <dcterms:modified xsi:type="dcterms:W3CDTF">2024-10-10T02:11:00Z</dcterms:modified>
</cp:coreProperties>
</file>