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E50AE" w14:textId="59D04519" w:rsidR="00221A06" w:rsidRPr="009E3E0D" w:rsidRDefault="008E11D4" w:rsidP="0079466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E3E0D">
        <w:rPr>
          <w:rFonts w:ascii="Times New Roman" w:hAnsi="Times New Roman" w:cs="Times New Roman"/>
          <w:sz w:val="28"/>
          <w:szCs w:val="28"/>
        </w:rPr>
        <w:t>ОСОБЕННОСТИ СЛОВАРЯ ДЕТЕЙ СРЕДНЕГО ДОШКОЛЬНОГО ВОЗРАСТА</w:t>
      </w:r>
    </w:p>
    <w:p w14:paraId="2F773C6B" w14:textId="15E7BD1A" w:rsidR="008E11D4" w:rsidRPr="009E3E0D" w:rsidRDefault="008E11D4" w:rsidP="0079466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E3E0D">
        <w:rPr>
          <w:rFonts w:ascii="Times New Roman" w:hAnsi="Times New Roman" w:cs="Times New Roman"/>
          <w:sz w:val="28"/>
          <w:szCs w:val="28"/>
        </w:rPr>
        <w:t>С ОНР Ш УРОВНЯ</w:t>
      </w:r>
    </w:p>
    <w:p w14:paraId="273507B5" w14:textId="0EA7776A" w:rsidR="00221A06" w:rsidRPr="009E3E0D" w:rsidRDefault="00221A06" w:rsidP="009E3E0D">
      <w:pPr>
        <w:pStyle w:val="a4"/>
        <w:rPr>
          <w:rFonts w:ascii="Times New Roman" w:hAnsi="Times New Roman" w:cs="Times New Roman"/>
          <w:sz w:val="28"/>
          <w:szCs w:val="28"/>
        </w:rPr>
      </w:pPr>
      <w:r w:rsidRPr="009E3E0D">
        <w:rPr>
          <w:rFonts w:ascii="Times New Roman" w:hAnsi="Times New Roman" w:cs="Times New Roman"/>
          <w:sz w:val="28"/>
          <w:szCs w:val="28"/>
        </w:rPr>
        <w:t xml:space="preserve">     </w:t>
      </w:r>
      <w:r w:rsidR="008E11D4" w:rsidRPr="009E3E0D">
        <w:rPr>
          <w:rFonts w:ascii="Times New Roman" w:hAnsi="Times New Roman" w:cs="Times New Roman"/>
          <w:sz w:val="28"/>
          <w:szCs w:val="28"/>
        </w:rPr>
        <w:t>Своевременное овладение правильной речью имеет важное значение для формирования полноценной личности ребёнка, для успешного обучения его в школе и для дальнейшей трудовой деятельности.</w:t>
      </w:r>
    </w:p>
    <w:p w14:paraId="20B97D55" w14:textId="77777777" w:rsidR="00221A06" w:rsidRPr="009E3E0D" w:rsidRDefault="00221A06" w:rsidP="009E3E0D">
      <w:pPr>
        <w:pStyle w:val="a4"/>
        <w:rPr>
          <w:rFonts w:ascii="Times New Roman" w:hAnsi="Times New Roman" w:cs="Times New Roman"/>
          <w:sz w:val="28"/>
          <w:szCs w:val="28"/>
        </w:rPr>
      </w:pPr>
      <w:r w:rsidRPr="009E3E0D">
        <w:rPr>
          <w:rFonts w:ascii="Times New Roman" w:hAnsi="Times New Roman" w:cs="Times New Roman"/>
          <w:sz w:val="28"/>
          <w:szCs w:val="28"/>
        </w:rPr>
        <w:t xml:space="preserve">    </w:t>
      </w:r>
      <w:r w:rsidR="008E11D4" w:rsidRPr="009E3E0D">
        <w:rPr>
          <w:rFonts w:ascii="Times New Roman" w:hAnsi="Times New Roman" w:cs="Times New Roman"/>
          <w:sz w:val="28"/>
          <w:szCs w:val="28"/>
        </w:rPr>
        <w:t xml:space="preserve"> Поэтому среди задач, стоящих перед дошкольным учреждением, важное место занимает задача подготовки детей к школе, потому что хорошо развитая речь является одним из основных показателей готовности ребёнка к успешному обучению. </w:t>
      </w:r>
    </w:p>
    <w:p w14:paraId="068CAA26" w14:textId="4C33F34D" w:rsidR="00761A68" w:rsidRPr="009E3E0D" w:rsidRDefault="00221A06" w:rsidP="009E3E0D">
      <w:pPr>
        <w:pStyle w:val="a4"/>
        <w:rPr>
          <w:rFonts w:ascii="Times New Roman" w:hAnsi="Times New Roman" w:cs="Times New Roman"/>
          <w:sz w:val="28"/>
          <w:szCs w:val="28"/>
        </w:rPr>
      </w:pPr>
      <w:r w:rsidRPr="009E3E0D">
        <w:rPr>
          <w:rFonts w:ascii="Times New Roman" w:hAnsi="Times New Roman" w:cs="Times New Roman"/>
          <w:sz w:val="28"/>
          <w:szCs w:val="28"/>
        </w:rPr>
        <w:t xml:space="preserve">  </w:t>
      </w:r>
      <w:r w:rsidR="00761A68" w:rsidRPr="009E3E0D">
        <w:rPr>
          <w:rFonts w:ascii="Times New Roman" w:hAnsi="Times New Roman" w:cs="Times New Roman"/>
          <w:sz w:val="28"/>
          <w:szCs w:val="28"/>
        </w:rPr>
        <w:t xml:space="preserve"> </w:t>
      </w:r>
      <w:r w:rsidRPr="009E3E0D">
        <w:rPr>
          <w:rFonts w:ascii="Times New Roman" w:hAnsi="Times New Roman" w:cs="Times New Roman"/>
          <w:sz w:val="28"/>
          <w:szCs w:val="28"/>
        </w:rPr>
        <w:t xml:space="preserve"> </w:t>
      </w:r>
      <w:r w:rsidR="008E11D4" w:rsidRPr="009E3E0D">
        <w:rPr>
          <w:rFonts w:ascii="Times New Roman" w:hAnsi="Times New Roman" w:cs="Times New Roman"/>
          <w:sz w:val="28"/>
          <w:szCs w:val="28"/>
        </w:rPr>
        <w:t xml:space="preserve">Своевременное развитие словаря - один из важнейших факторов подготовки к школьному обучению. Развитие словаря влияет на всестороннее развитие ребёнка. Эмоциональное развитие дошкольников, понимание ребенком эмоционального состояния других людей также зависят от степени усвоения словесных обозначений эмоций, эмоциональных состояний и их внешнего выражения. </w:t>
      </w:r>
    </w:p>
    <w:p w14:paraId="5F4BCFC8" w14:textId="306E0295" w:rsidR="00761A68" w:rsidRPr="009E3E0D" w:rsidRDefault="00761A68" w:rsidP="009E3E0D">
      <w:pPr>
        <w:pStyle w:val="a4"/>
        <w:rPr>
          <w:rFonts w:ascii="Times New Roman" w:hAnsi="Times New Roman" w:cs="Times New Roman"/>
          <w:sz w:val="28"/>
          <w:szCs w:val="28"/>
        </w:rPr>
      </w:pPr>
      <w:r w:rsidRPr="009E3E0D">
        <w:rPr>
          <w:rFonts w:ascii="Times New Roman" w:hAnsi="Times New Roman" w:cs="Times New Roman"/>
          <w:sz w:val="28"/>
          <w:szCs w:val="28"/>
        </w:rPr>
        <w:t xml:space="preserve">  </w:t>
      </w:r>
      <w:r w:rsidR="00794665">
        <w:rPr>
          <w:rFonts w:ascii="Times New Roman" w:hAnsi="Times New Roman" w:cs="Times New Roman"/>
          <w:sz w:val="28"/>
          <w:szCs w:val="28"/>
        </w:rPr>
        <w:t xml:space="preserve"> </w:t>
      </w:r>
      <w:r w:rsidRPr="009E3E0D">
        <w:rPr>
          <w:rFonts w:ascii="Times New Roman" w:hAnsi="Times New Roman" w:cs="Times New Roman"/>
          <w:sz w:val="28"/>
          <w:szCs w:val="28"/>
        </w:rPr>
        <w:t xml:space="preserve"> </w:t>
      </w:r>
      <w:r w:rsidR="008E11D4" w:rsidRPr="009E3E0D">
        <w:rPr>
          <w:rFonts w:ascii="Times New Roman" w:hAnsi="Times New Roman" w:cs="Times New Roman"/>
          <w:sz w:val="28"/>
          <w:szCs w:val="28"/>
        </w:rPr>
        <w:t>У детей с об</w:t>
      </w:r>
      <w:r w:rsidR="00794665">
        <w:rPr>
          <w:rFonts w:ascii="Times New Roman" w:hAnsi="Times New Roman" w:cs="Times New Roman"/>
          <w:sz w:val="28"/>
          <w:szCs w:val="28"/>
        </w:rPr>
        <w:t>щ</w:t>
      </w:r>
      <w:r w:rsidR="008E11D4" w:rsidRPr="009E3E0D">
        <w:rPr>
          <w:rFonts w:ascii="Times New Roman" w:hAnsi="Times New Roman" w:cs="Times New Roman"/>
          <w:sz w:val="28"/>
          <w:szCs w:val="28"/>
        </w:rPr>
        <w:t>им недоразвитием речи исследователи отмечают недостаточную сформированность речевой функциональной системы, бедность</w:t>
      </w:r>
      <w:r w:rsidRPr="009E3E0D">
        <w:rPr>
          <w:rFonts w:ascii="Times New Roman" w:hAnsi="Times New Roman" w:cs="Times New Roman"/>
          <w:sz w:val="28"/>
          <w:szCs w:val="28"/>
        </w:rPr>
        <w:t xml:space="preserve"> словаря, что </w:t>
      </w:r>
      <w:r w:rsidR="008E11D4" w:rsidRPr="009E3E0D">
        <w:rPr>
          <w:rFonts w:ascii="Times New Roman" w:hAnsi="Times New Roman" w:cs="Times New Roman"/>
          <w:sz w:val="28"/>
          <w:szCs w:val="28"/>
        </w:rPr>
        <w:t>характеризуется недостаточной сформированностью предметной, атрибутивной лексики.</w:t>
      </w:r>
    </w:p>
    <w:p w14:paraId="32E103C4" w14:textId="1E4A1F11" w:rsidR="00761A68" w:rsidRPr="009E3E0D" w:rsidRDefault="00761A68" w:rsidP="009E3E0D">
      <w:pPr>
        <w:pStyle w:val="a4"/>
        <w:rPr>
          <w:rFonts w:ascii="Times New Roman" w:hAnsi="Times New Roman" w:cs="Times New Roman"/>
          <w:sz w:val="28"/>
          <w:szCs w:val="28"/>
        </w:rPr>
      </w:pPr>
      <w:r w:rsidRPr="009E3E0D">
        <w:rPr>
          <w:rFonts w:ascii="Times New Roman" w:hAnsi="Times New Roman" w:cs="Times New Roman"/>
          <w:sz w:val="28"/>
          <w:szCs w:val="28"/>
        </w:rPr>
        <w:t xml:space="preserve">   </w:t>
      </w:r>
      <w:r w:rsidR="008E11D4" w:rsidRPr="009E3E0D">
        <w:rPr>
          <w:rFonts w:ascii="Times New Roman" w:hAnsi="Times New Roman" w:cs="Times New Roman"/>
          <w:sz w:val="28"/>
          <w:szCs w:val="28"/>
        </w:rPr>
        <w:t xml:space="preserve"> С учётом постоянного увеличения числа дошкольников с общим</w:t>
      </w:r>
      <w:r w:rsidRPr="009E3E0D">
        <w:rPr>
          <w:rFonts w:ascii="Times New Roman" w:hAnsi="Times New Roman" w:cs="Times New Roman"/>
          <w:sz w:val="28"/>
          <w:szCs w:val="28"/>
        </w:rPr>
        <w:t xml:space="preserve"> недоразвитием </w:t>
      </w:r>
      <w:r w:rsidR="008E11D4" w:rsidRPr="009E3E0D">
        <w:rPr>
          <w:rFonts w:ascii="Times New Roman" w:hAnsi="Times New Roman" w:cs="Times New Roman"/>
          <w:sz w:val="28"/>
          <w:szCs w:val="28"/>
        </w:rPr>
        <w:t xml:space="preserve">речи проблема формирования у них лексико-грамматических средств речи занимает важнейшее место в современной логопедии. А вопрос о методике их развития и коррекции становится одним из самых актуальных. </w:t>
      </w:r>
    </w:p>
    <w:p w14:paraId="47C2274D" w14:textId="63CCF681" w:rsidR="00761A68" w:rsidRPr="009E3E0D" w:rsidRDefault="00761A68" w:rsidP="009E3E0D">
      <w:pPr>
        <w:pStyle w:val="a4"/>
        <w:rPr>
          <w:rFonts w:ascii="Times New Roman" w:hAnsi="Times New Roman" w:cs="Times New Roman"/>
          <w:sz w:val="28"/>
          <w:szCs w:val="28"/>
        </w:rPr>
      </w:pPr>
      <w:r w:rsidRPr="009E3E0D">
        <w:rPr>
          <w:rFonts w:ascii="Times New Roman" w:hAnsi="Times New Roman" w:cs="Times New Roman"/>
          <w:sz w:val="28"/>
          <w:szCs w:val="28"/>
        </w:rPr>
        <w:t xml:space="preserve">   </w:t>
      </w:r>
      <w:r w:rsidR="008E11D4" w:rsidRPr="009E3E0D">
        <w:rPr>
          <w:rFonts w:ascii="Times New Roman" w:hAnsi="Times New Roman" w:cs="Times New Roman"/>
          <w:sz w:val="28"/>
          <w:szCs w:val="28"/>
        </w:rPr>
        <w:t xml:space="preserve">Вопросами формирования словаря у детей с общим недоразвитием речи и созданием методик коррекционной работы занимались выдающиеся учёные Р.И. </w:t>
      </w:r>
      <w:proofErr w:type="spellStart"/>
      <w:r w:rsidR="008E11D4" w:rsidRPr="009E3E0D">
        <w:rPr>
          <w:rFonts w:ascii="Times New Roman" w:hAnsi="Times New Roman" w:cs="Times New Roman"/>
          <w:sz w:val="28"/>
          <w:szCs w:val="28"/>
        </w:rPr>
        <w:t>Лалаева</w:t>
      </w:r>
      <w:proofErr w:type="spellEnd"/>
      <w:r w:rsidR="008E11D4" w:rsidRPr="009E3E0D">
        <w:rPr>
          <w:rFonts w:ascii="Times New Roman" w:hAnsi="Times New Roman" w:cs="Times New Roman"/>
          <w:sz w:val="28"/>
          <w:szCs w:val="28"/>
        </w:rPr>
        <w:t xml:space="preserve">, Р.Е. Левина, Е.М. </w:t>
      </w:r>
      <w:proofErr w:type="spellStart"/>
      <w:r w:rsidR="008E11D4" w:rsidRPr="009E3E0D">
        <w:rPr>
          <w:rFonts w:ascii="Times New Roman" w:hAnsi="Times New Roman" w:cs="Times New Roman"/>
          <w:sz w:val="28"/>
          <w:szCs w:val="28"/>
        </w:rPr>
        <w:t>Мастюкова</w:t>
      </w:r>
      <w:proofErr w:type="spellEnd"/>
      <w:r w:rsidR="008E11D4" w:rsidRPr="009E3E0D">
        <w:rPr>
          <w:rFonts w:ascii="Times New Roman" w:hAnsi="Times New Roman" w:cs="Times New Roman"/>
          <w:sz w:val="28"/>
          <w:szCs w:val="28"/>
        </w:rPr>
        <w:t xml:space="preserve">, В.И. </w:t>
      </w:r>
      <w:r w:rsidR="00794665" w:rsidRPr="009E3E0D">
        <w:rPr>
          <w:rFonts w:ascii="Times New Roman" w:hAnsi="Times New Roman" w:cs="Times New Roman"/>
          <w:sz w:val="28"/>
          <w:szCs w:val="28"/>
        </w:rPr>
        <w:t>Селиверстов</w:t>
      </w:r>
      <w:r w:rsidR="008E11D4" w:rsidRPr="009E3E0D">
        <w:rPr>
          <w:rFonts w:ascii="Times New Roman" w:hAnsi="Times New Roman" w:cs="Times New Roman"/>
          <w:sz w:val="28"/>
          <w:szCs w:val="28"/>
        </w:rPr>
        <w:t xml:space="preserve">, Т.А. Ткаченко, Т.Б. Филичева, Г.В. Чиркина. Однако проблема исследования словаря детей с ОНР III уровня раскрыта недостаточно, что и определило актуальность исследования. </w:t>
      </w:r>
      <w:r w:rsidRPr="009E3E0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55845F" w14:textId="0C34D070" w:rsidR="00761A68" w:rsidRPr="009E3E0D" w:rsidRDefault="00761A68" w:rsidP="009E3E0D">
      <w:pPr>
        <w:pStyle w:val="a4"/>
        <w:rPr>
          <w:rFonts w:ascii="Times New Roman" w:hAnsi="Times New Roman" w:cs="Times New Roman"/>
          <w:sz w:val="28"/>
          <w:szCs w:val="28"/>
        </w:rPr>
      </w:pPr>
      <w:r w:rsidRPr="009E3E0D">
        <w:rPr>
          <w:rFonts w:ascii="Times New Roman" w:hAnsi="Times New Roman" w:cs="Times New Roman"/>
          <w:sz w:val="28"/>
          <w:szCs w:val="28"/>
        </w:rPr>
        <w:t xml:space="preserve">    </w:t>
      </w:r>
      <w:r w:rsidR="008E11D4" w:rsidRPr="009E3E0D">
        <w:rPr>
          <w:rFonts w:ascii="Times New Roman" w:hAnsi="Times New Roman" w:cs="Times New Roman"/>
          <w:sz w:val="28"/>
          <w:szCs w:val="28"/>
        </w:rPr>
        <w:t>Развитие словаря ребёнка тесно связано с развитием мышления и других психических процессов, с развитием всех компонентов речи: фонетико</w:t>
      </w:r>
      <w:r w:rsidR="00794665">
        <w:rPr>
          <w:rFonts w:ascii="Times New Roman" w:hAnsi="Times New Roman" w:cs="Times New Roman"/>
          <w:sz w:val="28"/>
          <w:szCs w:val="28"/>
        </w:rPr>
        <w:t>-</w:t>
      </w:r>
      <w:r w:rsidR="008E11D4" w:rsidRPr="009E3E0D">
        <w:rPr>
          <w:rFonts w:ascii="Times New Roman" w:hAnsi="Times New Roman" w:cs="Times New Roman"/>
          <w:sz w:val="28"/>
          <w:szCs w:val="28"/>
        </w:rPr>
        <w:t xml:space="preserve">фонематического и грамматического строя речи. </w:t>
      </w:r>
    </w:p>
    <w:p w14:paraId="1D2454C4" w14:textId="7086D5FB" w:rsidR="008E11D4" w:rsidRDefault="00761A68" w:rsidP="009E3E0D">
      <w:pPr>
        <w:pStyle w:val="a4"/>
        <w:rPr>
          <w:rFonts w:ascii="Times New Roman" w:hAnsi="Times New Roman" w:cs="Times New Roman"/>
          <w:sz w:val="28"/>
          <w:szCs w:val="28"/>
        </w:rPr>
      </w:pPr>
      <w:r w:rsidRPr="009E3E0D">
        <w:rPr>
          <w:rFonts w:ascii="Times New Roman" w:hAnsi="Times New Roman" w:cs="Times New Roman"/>
          <w:sz w:val="28"/>
          <w:szCs w:val="28"/>
        </w:rPr>
        <w:t xml:space="preserve">  </w:t>
      </w:r>
      <w:r w:rsidR="00794665">
        <w:rPr>
          <w:rFonts w:ascii="Times New Roman" w:hAnsi="Times New Roman" w:cs="Times New Roman"/>
          <w:sz w:val="28"/>
          <w:szCs w:val="28"/>
        </w:rPr>
        <w:t xml:space="preserve">  </w:t>
      </w:r>
      <w:r w:rsidR="008E11D4" w:rsidRPr="009E3E0D">
        <w:rPr>
          <w:rFonts w:ascii="Times New Roman" w:hAnsi="Times New Roman" w:cs="Times New Roman"/>
          <w:sz w:val="28"/>
          <w:szCs w:val="28"/>
        </w:rPr>
        <w:t>В ходе проведения экспериментального исследования уровня сформированности словаря 10 детей среднего дошкольного возраста с общим недоразвитием речи II</w:t>
      </w:r>
      <w:r w:rsidRPr="009E3E0D">
        <w:rPr>
          <w:rFonts w:ascii="Times New Roman" w:hAnsi="Times New Roman" w:cs="Times New Roman"/>
          <w:sz w:val="28"/>
          <w:szCs w:val="28"/>
        </w:rPr>
        <w:t xml:space="preserve">I </w:t>
      </w:r>
      <w:r w:rsidR="008E11D4" w:rsidRPr="009E3E0D">
        <w:rPr>
          <w:rFonts w:ascii="Times New Roman" w:hAnsi="Times New Roman" w:cs="Times New Roman"/>
          <w:sz w:val="28"/>
          <w:szCs w:val="28"/>
        </w:rPr>
        <w:t xml:space="preserve">уровня по семи заданиям были получены следующие результаты. </w:t>
      </w:r>
    </w:p>
    <w:p w14:paraId="7FCBF0F8" w14:textId="77777777" w:rsidR="00794665" w:rsidRPr="009E3E0D" w:rsidRDefault="00794665" w:rsidP="009E3E0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5F295EA" w14:textId="64FCEE0B" w:rsidR="008E11D4" w:rsidRPr="009E3E0D" w:rsidRDefault="008E11D4" w:rsidP="0079466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9E3E0D">
        <w:rPr>
          <w:rFonts w:ascii="Times New Roman" w:hAnsi="Times New Roman" w:cs="Times New Roman"/>
          <w:sz w:val="28"/>
          <w:szCs w:val="28"/>
        </w:rPr>
        <w:t xml:space="preserve">Таблица 1 </w:t>
      </w:r>
    </w:p>
    <w:p w14:paraId="210AE445" w14:textId="1CD89CDB" w:rsidR="008E11D4" w:rsidRDefault="00794665" w:rsidP="009E3E0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8E11D4" w:rsidRPr="009E3E0D">
        <w:rPr>
          <w:rFonts w:ascii="Times New Roman" w:hAnsi="Times New Roman" w:cs="Times New Roman"/>
          <w:sz w:val="28"/>
          <w:szCs w:val="28"/>
        </w:rPr>
        <w:t xml:space="preserve">Общие результаты исследования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3D062F9C" w14:textId="77777777" w:rsidR="00794665" w:rsidRPr="009E3E0D" w:rsidRDefault="00794665" w:rsidP="009E3E0D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E11D4" w:rsidRPr="009E3E0D" w14:paraId="15588020" w14:textId="77777777" w:rsidTr="008E11D4">
        <w:tc>
          <w:tcPr>
            <w:tcW w:w="3115" w:type="dxa"/>
          </w:tcPr>
          <w:p w14:paraId="44BFC8B5" w14:textId="1F553F36" w:rsidR="008E11D4" w:rsidRPr="009E3E0D" w:rsidRDefault="008E11D4" w:rsidP="009E3E0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E3E0D">
              <w:rPr>
                <w:rFonts w:ascii="Times New Roman" w:hAnsi="Times New Roman" w:cs="Times New Roman"/>
                <w:sz w:val="28"/>
                <w:szCs w:val="28"/>
              </w:rPr>
              <w:t>Уровни</w:t>
            </w:r>
          </w:p>
          <w:p w14:paraId="2878685D" w14:textId="77777777" w:rsidR="008E11D4" w:rsidRPr="009E3E0D" w:rsidRDefault="008E11D4" w:rsidP="009E3E0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2E486EEF" w14:textId="62F01C06" w:rsidR="008E11D4" w:rsidRPr="009E3E0D" w:rsidRDefault="008E11D4" w:rsidP="009E3E0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E3E0D">
              <w:rPr>
                <w:rFonts w:ascii="Times New Roman" w:hAnsi="Times New Roman" w:cs="Times New Roman"/>
                <w:sz w:val="28"/>
                <w:szCs w:val="28"/>
              </w:rPr>
              <w:t>Количество детей</w:t>
            </w:r>
          </w:p>
        </w:tc>
        <w:tc>
          <w:tcPr>
            <w:tcW w:w="3115" w:type="dxa"/>
          </w:tcPr>
          <w:p w14:paraId="700E3F4F" w14:textId="2B957278" w:rsidR="008E11D4" w:rsidRPr="009E3E0D" w:rsidRDefault="008E11D4" w:rsidP="009E3E0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E3E0D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  <w:p w14:paraId="2BD494AD" w14:textId="77777777" w:rsidR="008E11D4" w:rsidRPr="009E3E0D" w:rsidRDefault="008E11D4" w:rsidP="009E3E0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1D4" w:rsidRPr="009E3E0D" w14:paraId="34D3B95C" w14:textId="77777777" w:rsidTr="008E11D4">
        <w:tc>
          <w:tcPr>
            <w:tcW w:w="3115" w:type="dxa"/>
          </w:tcPr>
          <w:p w14:paraId="3253A4F3" w14:textId="77777777" w:rsidR="008E11D4" w:rsidRPr="009E3E0D" w:rsidRDefault="008E11D4" w:rsidP="009E3E0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E3E0D">
              <w:rPr>
                <w:rFonts w:ascii="Times New Roman" w:hAnsi="Times New Roman" w:cs="Times New Roman"/>
                <w:sz w:val="28"/>
                <w:szCs w:val="28"/>
              </w:rPr>
              <w:t xml:space="preserve">Высокий уровень </w:t>
            </w:r>
          </w:p>
          <w:p w14:paraId="7F3805D7" w14:textId="77777777" w:rsidR="008E11D4" w:rsidRPr="009E3E0D" w:rsidRDefault="008E11D4" w:rsidP="009E3E0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23450E7B" w14:textId="1E09E461" w:rsidR="008E11D4" w:rsidRPr="009E3E0D" w:rsidRDefault="008E11D4" w:rsidP="009E3E0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E3E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5" w:type="dxa"/>
          </w:tcPr>
          <w:p w14:paraId="2B494473" w14:textId="7EFE4028" w:rsidR="008E11D4" w:rsidRPr="009E3E0D" w:rsidRDefault="008E11D4" w:rsidP="009E3E0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E3E0D">
              <w:rPr>
                <w:rFonts w:ascii="Times New Roman" w:hAnsi="Times New Roman" w:cs="Times New Roman"/>
                <w:sz w:val="28"/>
                <w:szCs w:val="28"/>
              </w:rPr>
              <w:t>40%</w:t>
            </w:r>
          </w:p>
        </w:tc>
      </w:tr>
      <w:tr w:rsidR="008E11D4" w:rsidRPr="009E3E0D" w14:paraId="2BC3EB9F" w14:textId="77777777" w:rsidTr="008E11D4">
        <w:tc>
          <w:tcPr>
            <w:tcW w:w="3115" w:type="dxa"/>
          </w:tcPr>
          <w:p w14:paraId="6B532E21" w14:textId="77777777" w:rsidR="008E11D4" w:rsidRPr="009E3E0D" w:rsidRDefault="008E11D4" w:rsidP="009E3E0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E3E0D">
              <w:rPr>
                <w:rFonts w:ascii="Times New Roman" w:hAnsi="Times New Roman" w:cs="Times New Roman"/>
                <w:sz w:val="28"/>
                <w:szCs w:val="28"/>
              </w:rPr>
              <w:t xml:space="preserve">Средний уровень </w:t>
            </w:r>
          </w:p>
          <w:p w14:paraId="397AC022" w14:textId="77777777" w:rsidR="008E11D4" w:rsidRPr="009E3E0D" w:rsidRDefault="008E11D4" w:rsidP="009E3E0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3529BDA8" w14:textId="7C8B3068" w:rsidR="008E11D4" w:rsidRPr="009E3E0D" w:rsidRDefault="008E11D4" w:rsidP="009E3E0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E3E0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5" w:type="dxa"/>
          </w:tcPr>
          <w:p w14:paraId="1D5D9FB0" w14:textId="33F6E9AD" w:rsidR="008E11D4" w:rsidRPr="009E3E0D" w:rsidRDefault="008E11D4" w:rsidP="009E3E0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E3E0D"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</w:tr>
      <w:tr w:rsidR="008E11D4" w:rsidRPr="009E3E0D" w14:paraId="6C8916A9" w14:textId="77777777" w:rsidTr="008E11D4">
        <w:tc>
          <w:tcPr>
            <w:tcW w:w="3115" w:type="dxa"/>
          </w:tcPr>
          <w:p w14:paraId="17886B9F" w14:textId="77777777" w:rsidR="008E11D4" w:rsidRPr="009E3E0D" w:rsidRDefault="008E11D4" w:rsidP="009E3E0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E3E0D">
              <w:rPr>
                <w:rFonts w:ascii="Times New Roman" w:hAnsi="Times New Roman" w:cs="Times New Roman"/>
                <w:sz w:val="28"/>
                <w:szCs w:val="28"/>
              </w:rPr>
              <w:t xml:space="preserve">Низкий уровень </w:t>
            </w:r>
          </w:p>
          <w:p w14:paraId="1632ED95" w14:textId="77777777" w:rsidR="008E11D4" w:rsidRPr="009E3E0D" w:rsidRDefault="008E11D4" w:rsidP="009E3E0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3AD13729" w14:textId="02CCF774" w:rsidR="008E11D4" w:rsidRPr="009E3E0D" w:rsidRDefault="008E11D4" w:rsidP="009E3E0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E3E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15" w:type="dxa"/>
          </w:tcPr>
          <w:p w14:paraId="073DE50F" w14:textId="226F6A6A" w:rsidR="008E11D4" w:rsidRPr="009E3E0D" w:rsidRDefault="008E11D4" w:rsidP="009E3E0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E3E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5892D5E3" w14:textId="77777777" w:rsidR="008E11D4" w:rsidRPr="009E3E0D" w:rsidRDefault="008E11D4" w:rsidP="009E3E0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8DC14E9" w14:textId="77777777" w:rsidR="00761A68" w:rsidRPr="009E3E0D" w:rsidRDefault="00761A68" w:rsidP="009E3E0D">
      <w:pPr>
        <w:pStyle w:val="a4"/>
        <w:rPr>
          <w:rFonts w:ascii="Times New Roman" w:hAnsi="Times New Roman" w:cs="Times New Roman"/>
          <w:sz w:val="28"/>
          <w:szCs w:val="28"/>
        </w:rPr>
      </w:pPr>
      <w:r w:rsidRPr="009E3E0D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8E11D4" w:rsidRPr="009E3E0D">
        <w:rPr>
          <w:rFonts w:ascii="Times New Roman" w:hAnsi="Times New Roman" w:cs="Times New Roman"/>
          <w:sz w:val="28"/>
          <w:szCs w:val="28"/>
        </w:rPr>
        <w:t xml:space="preserve">На основании проведенного исследования можно сделать следующие выводы. </w:t>
      </w:r>
    </w:p>
    <w:p w14:paraId="6A7DF89E" w14:textId="25A0FF1E" w:rsidR="00761A68" w:rsidRPr="009E3E0D" w:rsidRDefault="00794665" w:rsidP="009E3E0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11D4" w:rsidRPr="009E3E0D">
        <w:rPr>
          <w:rFonts w:ascii="Times New Roman" w:hAnsi="Times New Roman" w:cs="Times New Roman"/>
          <w:sz w:val="28"/>
          <w:szCs w:val="28"/>
        </w:rPr>
        <w:t>1. Четверо из десяти испытуемых детей справились со всеми заданиями, выполнили все верно и получили за каждое задание по три балла. Значит, у этих детей словарь сформирован на высоком уровне.</w:t>
      </w:r>
    </w:p>
    <w:p w14:paraId="0CF98412" w14:textId="67BE9FF9" w:rsidR="00761A68" w:rsidRPr="009E3E0D" w:rsidRDefault="008E11D4" w:rsidP="009E3E0D">
      <w:pPr>
        <w:pStyle w:val="a4"/>
        <w:rPr>
          <w:rFonts w:ascii="Times New Roman" w:hAnsi="Times New Roman" w:cs="Times New Roman"/>
          <w:sz w:val="28"/>
          <w:szCs w:val="28"/>
        </w:rPr>
      </w:pPr>
      <w:r w:rsidRPr="009E3E0D">
        <w:rPr>
          <w:rFonts w:ascii="Times New Roman" w:hAnsi="Times New Roman" w:cs="Times New Roman"/>
          <w:sz w:val="28"/>
          <w:szCs w:val="28"/>
        </w:rPr>
        <w:t xml:space="preserve"> </w:t>
      </w:r>
      <w:r w:rsidR="00794665">
        <w:rPr>
          <w:rFonts w:ascii="Times New Roman" w:hAnsi="Times New Roman" w:cs="Times New Roman"/>
          <w:sz w:val="28"/>
          <w:szCs w:val="28"/>
        </w:rPr>
        <w:t xml:space="preserve">  </w:t>
      </w:r>
      <w:r w:rsidRPr="009E3E0D">
        <w:rPr>
          <w:rFonts w:ascii="Times New Roman" w:hAnsi="Times New Roman" w:cs="Times New Roman"/>
          <w:sz w:val="28"/>
          <w:szCs w:val="28"/>
        </w:rPr>
        <w:t xml:space="preserve">2. </w:t>
      </w:r>
      <w:r w:rsidR="00794665">
        <w:rPr>
          <w:rFonts w:ascii="Times New Roman" w:hAnsi="Times New Roman" w:cs="Times New Roman"/>
          <w:sz w:val="28"/>
          <w:szCs w:val="28"/>
        </w:rPr>
        <w:t>Пятеро</w:t>
      </w:r>
      <w:r w:rsidRPr="009E3E0D">
        <w:rPr>
          <w:rFonts w:ascii="Times New Roman" w:hAnsi="Times New Roman" w:cs="Times New Roman"/>
          <w:sz w:val="28"/>
          <w:szCs w:val="28"/>
        </w:rPr>
        <w:t xml:space="preserve"> из десяти испытуемых не справились только с одним заданием, что говорит о неполном формировании словаря. </w:t>
      </w:r>
    </w:p>
    <w:p w14:paraId="3B546EB6" w14:textId="6EE22EC7" w:rsidR="00761A68" w:rsidRPr="009E3E0D" w:rsidRDefault="00794665" w:rsidP="009E3E0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11D4" w:rsidRPr="009E3E0D">
        <w:rPr>
          <w:rFonts w:ascii="Times New Roman" w:hAnsi="Times New Roman" w:cs="Times New Roman"/>
          <w:sz w:val="28"/>
          <w:szCs w:val="28"/>
        </w:rPr>
        <w:t xml:space="preserve">З. Всего один ребёнок не справился с тремя заданиями, </w:t>
      </w:r>
      <w:r w:rsidR="00761A68" w:rsidRPr="009E3E0D">
        <w:rPr>
          <w:rFonts w:ascii="Times New Roman" w:hAnsi="Times New Roman" w:cs="Times New Roman"/>
          <w:sz w:val="28"/>
          <w:szCs w:val="28"/>
        </w:rPr>
        <w:t>н</w:t>
      </w:r>
      <w:r w:rsidR="008E11D4" w:rsidRPr="009E3E0D">
        <w:rPr>
          <w:rFonts w:ascii="Times New Roman" w:hAnsi="Times New Roman" w:cs="Times New Roman"/>
          <w:sz w:val="28"/>
          <w:szCs w:val="28"/>
        </w:rPr>
        <w:t>о он также вошел в число детей со средним уровнем сформированности словаря.</w:t>
      </w:r>
    </w:p>
    <w:p w14:paraId="57A9924A" w14:textId="77777777" w:rsidR="009E3E0D" w:rsidRPr="009E3E0D" w:rsidRDefault="00761A68" w:rsidP="009E3E0D">
      <w:pPr>
        <w:pStyle w:val="a4"/>
        <w:rPr>
          <w:rFonts w:ascii="Times New Roman" w:hAnsi="Times New Roman" w:cs="Times New Roman"/>
          <w:sz w:val="28"/>
          <w:szCs w:val="28"/>
        </w:rPr>
      </w:pPr>
      <w:r w:rsidRPr="009E3E0D">
        <w:rPr>
          <w:rFonts w:ascii="Times New Roman" w:hAnsi="Times New Roman" w:cs="Times New Roman"/>
          <w:sz w:val="28"/>
          <w:szCs w:val="28"/>
        </w:rPr>
        <w:t xml:space="preserve">    </w:t>
      </w:r>
      <w:r w:rsidR="008E11D4" w:rsidRPr="009E3E0D">
        <w:rPr>
          <w:rFonts w:ascii="Times New Roman" w:hAnsi="Times New Roman" w:cs="Times New Roman"/>
          <w:sz w:val="28"/>
          <w:szCs w:val="28"/>
        </w:rPr>
        <w:t xml:space="preserve"> Анализ результатов исследования позволил сделать следующие выводы: усвоение лексики у детей с ОНР является таким же процессом и прохождением определенных этапов со строгой взаимосвязью в развитии отдельных сторон языка, как это происходит при нормальном развитии речи. </w:t>
      </w:r>
    </w:p>
    <w:p w14:paraId="68D3955D" w14:textId="77777777" w:rsidR="009E3E0D" w:rsidRPr="009E3E0D" w:rsidRDefault="009E3E0D" w:rsidP="009E3E0D">
      <w:pPr>
        <w:pStyle w:val="a4"/>
        <w:rPr>
          <w:rFonts w:ascii="Times New Roman" w:hAnsi="Times New Roman" w:cs="Times New Roman"/>
          <w:sz w:val="28"/>
          <w:szCs w:val="28"/>
        </w:rPr>
      </w:pPr>
      <w:r w:rsidRPr="009E3E0D">
        <w:rPr>
          <w:rFonts w:ascii="Times New Roman" w:hAnsi="Times New Roman" w:cs="Times New Roman"/>
          <w:sz w:val="28"/>
          <w:szCs w:val="28"/>
        </w:rPr>
        <w:t xml:space="preserve">    </w:t>
      </w:r>
      <w:r w:rsidR="008E11D4" w:rsidRPr="009E3E0D">
        <w:rPr>
          <w:rFonts w:ascii="Times New Roman" w:hAnsi="Times New Roman" w:cs="Times New Roman"/>
          <w:sz w:val="28"/>
          <w:szCs w:val="28"/>
        </w:rPr>
        <w:t xml:space="preserve">Дети с ОНР характеризовались высоким и средним уровнем </w:t>
      </w:r>
      <w:r w:rsidRPr="009E3E0D">
        <w:rPr>
          <w:rFonts w:ascii="Times New Roman" w:hAnsi="Times New Roman" w:cs="Times New Roman"/>
          <w:sz w:val="28"/>
          <w:szCs w:val="28"/>
        </w:rPr>
        <w:t>с</w:t>
      </w:r>
      <w:r w:rsidR="008E11D4" w:rsidRPr="009E3E0D">
        <w:rPr>
          <w:rFonts w:ascii="Times New Roman" w:hAnsi="Times New Roman" w:cs="Times New Roman"/>
          <w:sz w:val="28"/>
          <w:szCs w:val="28"/>
        </w:rPr>
        <w:t xml:space="preserve">формированности словаря. Этапы овладения лексикой у детей с общим недоразвитием речи и у детей без речевых нарушении проходят одинаково, различаются они только задержкой во времени и </w:t>
      </w:r>
      <w:r w:rsidRPr="009E3E0D">
        <w:rPr>
          <w:rFonts w:ascii="Times New Roman" w:hAnsi="Times New Roman" w:cs="Times New Roman"/>
          <w:sz w:val="28"/>
          <w:szCs w:val="28"/>
        </w:rPr>
        <w:t>кач</w:t>
      </w:r>
      <w:r w:rsidR="008E11D4" w:rsidRPr="009E3E0D">
        <w:rPr>
          <w:rFonts w:ascii="Times New Roman" w:hAnsi="Times New Roman" w:cs="Times New Roman"/>
          <w:sz w:val="28"/>
          <w:szCs w:val="28"/>
        </w:rPr>
        <w:t xml:space="preserve">ественным своеобразием. </w:t>
      </w:r>
    </w:p>
    <w:p w14:paraId="2BBD32D0" w14:textId="0E79C00B" w:rsidR="009E3E0D" w:rsidRPr="009E3E0D" w:rsidRDefault="009E3E0D" w:rsidP="009E3E0D">
      <w:pPr>
        <w:pStyle w:val="a4"/>
        <w:rPr>
          <w:rFonts w:ascii="Times New Roman" w:hAnsi="Times New Roman" w:cs="Times New Roman"/>
          <w:sz w:val="28"/>
          <w:szCs w:val="28"/>
        </w:rPr>
      </w:pPr>
      <w:r w:rsidRPr="009E3E0D">
        <w:rPr>
          <w:rFonts w:ascii="Times New Roman" w:hAnsi="Times New Roman" w:cs="Times New Roman"/>
          <w:sz w:val="28"/>
          <w:szCs w:val="28"/>
        </w:rPr>
        <w:t xml:space="preserve">  </w:t>
      </w:r>
      <w:r w:rsidR="00794665">
        <w:rPr>
          <w:rFonts w:ascii="Times New Roman" w:hAnsi="Times New Roman" w:cs="Times New Roman"/>
          <w:sz w:val="28"/>
          <w:szCs w:val="28"/>
        </w:rPr>
        <w:t xml:space="preserve"> </w:t>
      </w:r>
      <w:r w:rsidR="008E11D4" w:rsidRPr="009E3E0D">
        <w:rPr>
          <w:rFonts w:ascii="Times New Roman" w:hAnsi="Times New Roman" w:cs="Times New Roman"/>
          <w:sz w:val="28"/>
          <w:szCs w:val="28"/>
        </w:rPr>
        <w:t xml:space="preserve">Недостатком восприятия у этих детей является </w:t>
      </w:r>
      <w:r w:rsidR="00794665" w:rsidRPr="009E3E0D">
        <w:rPr>
          <w:rFonts w:ascii="Times New Roman" w:hAnsi="Times New Roman" w:cs="Times New Roman"/>
          <w:sz w:val="28"/>
          <w:szCs w:val="28"/>
        </w:rPr>
        <w:t>незначительное замедление процесса переработки,</w:t>
      </w:r>
      <w:r w:rsidR="008E11D4" w:rsidRPr="009E3E0D">
        <w:rPr>
          <w:rFonts w:ascii="Times New Roman" w:hAnsi="Times New Roman" w:cs="Times New Roman"/>
          <w:sz w:val="28"/>
          <w:szCs w:val="28"/>
        </w:rPr>
        <w:t xml:space="preserve"> поступающей через органы чувств информации. Дети с ОНР воспринимают за определённое время меньший объём материала. </w:t>
      </w:r>
      <w:r w:rsidRPr="009E3E0D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14:paraId="0A6EFC55" w14:textId="77777777" w:rsidR="009E3E0D" w:rsidRPr="009E3E0D" w:rsidRDefault="009E3E0D" w:rsidP="009E3E0D">
      <w:pPr>
        <w:pStyle w:val="a4"/>
        <w:rPr>
          <w:rFonts w:ascii="Times New Roman" w:hAnsi="Times New Roman" w:cs="Times New Roman"/>
          <w:sz w:val="28"/>
          <w:szCs w:val="28"/>
        </w:rPr>
      </w:pPr>
      <w:r w:rsidRPr="009E3E0D">
        <w:rPr>
          <w:rFonts w:ascii="Times New Roman" w:hAnsi="Times New Roman" w:cs="Times New Roman"/>
          <w:sz w:val="28"/>
          <w:szCs w:val="28"/>
        </w:rPr>
        <w:t xml:space="preserve">     </w:t>
      </w:r>
      <w:r w:rsidR="008E11D4" w:rsidRPr="009E3E0D">
        <w:rPr>
          <w:rFonts w:ascii="Times New Roman" w:hAnsi="Times New Roman" w:cs="Times New Roman"/>
          <w:sz w:val="28"/>
          <w:szCs w:val="28"/>
        </w:rPr>
        <w:t xml:space="preserve">Исследование на классификацию предметов показало, что не у всех детей сформированы операции классификации. Наблюдались вербальные парафазии, причём в основном по смысловому признаку: замена обобщающего слова словом более конкретного значения, замена обобщающего слова на функциональную принадлежность. </w:t>
      </w:r>
    </w:p>
    <w:p w14:paraId="6D5A3E0F" w14:textId="6FC91679" w:rsidR="009E3E0D" w:rsidRPr="009E3E0D" w:rsidRDefault="009E3E0D" w:rsidP="009E3E0D">
      <w:pPr>
        <w:pStyle w:val="a4"/>
        <w:rPr>
          <w:rFonts w:ascii="Times New Roman" w:hAnsi="Times New Roman" w:cs="Times New Roman"/>
          <w:sz w:val="28"/>
          <w:szCs w:val="28"/>
        </w:rPr>
      </w:pPr>
      <w:r w:rsidRPr="009E3E0D">
        <w:rPr>
          <w:rFonts w:ascii="Times New Roman" w:hAnsi="Times New Roman" w:cs="Times New Roman"/>
          <w:sz w:val="28"/>
          <w:szCs w:val="28"/>
        </w:rPr>
        <w:t xml:space="preserve">  </w:t>
      </w:r>
      <w:r w:rsidR="00794665">
        <w:rPr>
          <w:rFonts w:ascii="Times New Roman" w:hAnsi="Times New Roman" w:cs="Times New Roman"/>
          <w:sz w:val="28"/>
          <w:szCs w:val="28"/>
        </w:rPr>
        <w:t xml:space="preserve"> </w:t>
      </w:r>
      <w:r w:rsidRPr="009E3E0D">
        <w:rPr>
          <w:rFonts w:ascii="Times New Roman" w:hAnsi="Times New Roman" w:cs="Times New Roman"/>
          <w:sz w:val="28"/>
          <w:szCs w:val="28"/>
        </w:rPr>
        <w:t xml:space="preserve"> </w:t>
      </w:r>
      <w:r w:rsidR="008E11D4" w:rsidRPr="009E3E0D">
        <w:rPr>
          <w:rFonts w:ascii="Times New Roman" w:hAnsi="Times New Roman" w:cs="Times New Roman"/>
          <w:sz w:val="28"/>
          <w:szCs w:val="28"/>
        </w:rPr>
        <w:t xml:space="preserve">Результаты исследования показывают, что у дошкольников с ОНР имеются особенности развития лексики: повторяемость и однотипность, чем ниже уровень речевого развития ребёнка, встречается в речи. </w:t>
      </w:r>
    </w:p>
    <w:p w14:paraId="65C1F5EC" w14:textId="10700DCE" w:rsidR="009E3E0D" w:rsidRPr="009E3E0D" w:rsidRDefault="009E3E0D" w:rsidP="009E3E0D">
      <w:pPr>
        <w:pStyle w:val="a4"/>
        <w:rPr>
          <w:rFonts w:ascii="Times New Roman" w:hAnsi="Times New Roman" w:cs="Times New Roman"/>
          <w:sz w:val="28"/>
          <w:szCs w:val="28"/>
        </w:rPr>
      </w:pPr>
      <w:r w:rsidRPr="009E3E0D">
        <w:rPr>
          <w:rFonts w:ascii="Times New Roman" w:hAnsi="Times New Roman" w:cs="Times New Roman"/>
          <w:sz w:val="28"/>
          <w:szCs w:val="28"/>
        </w:rPr>
        <w:t xml:space="preserve">  </w:t>
      </w:r>
      <w:r w:rsidR="00794665">
        <w:rPr>
          <w:rFonts w:ascii="Times New Roman" w:hAnsi="Times New Roman" w:cs="Times New Roman"/>
          <w:sz w:val="28"/>
          <w:szCs w:val="28"/>
        </w:rPr>
        <w:t xml:space="preserve"> </w:t>
      </w:r>
      <w:r w:rsidR="008E11D4" w:rsidRPr="009E3E0D">
        <w:rPr>
          <w:rFonts w:ascii="Times New Roman" w:hAnsi="Times New Roman" w:cs="Times New Roman"/>
          <w:sz w:val="28"/>
          <w:szCs w:val="28"/>
        </w:rPr>
        <w:t xml:space="preserve">Результаты исследования показали, что процесс формирования антонимичных и синонимичных полей и их </w:t>
      </w:r>
      <w:r w:rsidRPr="009E3E0D">
        <w:rPr>
          <w:rFonts w:ascii="Times New Roman" w:hAnsi="Times New Roman" w:cs="Times New Roman"/>
          <w:sz w:val="28"/>
          <w:szCs w:val="28"/>
        </w:rPr>
        <w:t>с</w:t>
      </w:r>
      <w:r w:rsidR="008E11D4" w:rsidRPr="009E3E0D">
        <w:rPr>
          <w:rFonts w:ascii="Times New Roman" w:hAnsi="Times New Roman" w:cs="Times New Roman"/>
          <w:sz w:val="28"/>
          <w:szCs w:val="28"/>
        </w:rPr>
        <w:t>труктур</w:t>
      </w:r>
      <w:r w:rsidRPr="009E3E0D">
        <w:rPr>
          <w:rFonts w:ascii="Times New Roman" w:hAnsi="Times New Roman" w:cs="Times New Roman"/>
          <w:sz w:val="28"/>
          <w:szCs w:val="28"/>
        </w:rPr>
        <w:t>а</w:t>
      </w:r>
      <w:r w:rsidR="008E11D4" w:rsidRPr="009E3E0D">
        <w:rPr>
          <w:rFonts w:ascii="Times New Roman" w:hAnsi="Times New Roman" w:cs="Times New Roman"/>
          <w:sz w:val="28"/>
          <w:szCs w:val="28"/>
        </w:rPr>
        <w:t xml:space="preserve"> у детей с ОНР происходит так же, как и у детей с нормальным речевым развитием. </w:t>
      </w:r>
    </w:p>
    <w:p w14:paraId="5BEB2294" w14:textId="77777777" w:rsidR="009E3E0D" w:rsidRPr="009E3E0D" w:rsidRDefault="009E3E0D" w:rsidP="009E3E0D">
      <w:pPr>
        <w:pStyle w:val="a4"/>
        <w:rPr>
          <w:rFonts w:ascii="Times New Roman" w:hAnsi="Times New Roman" w:cs="Times New Roman"/>
          <w:sz w:val="28"/>
          <w:szCs w:val="28"/>
        </w:rPr>
      </w:pPr>
      <w:r w:rsidRPr="009E3E0D">
        <w:rPr>
          <w:rFonts w:ascii="Times New Roman" w:hAnsi="Times New Roman" w:cs="Times New Roman"/>
          <w:sz w:val="28"/>
          <w:szCs w:val="28"/>
        </w:rPr>
        <w:t xml:space="preserve">   </w:t>
      </w:r>
      <w:r w:rsidR="008E11D4" w:rsidRPr="009E3E0D">
        <w:rPr>
          <w:rFonts w:ascii="Times New Roman" w:hAnsi="Times New Roman" w:cs="Times New Roman"/>
          <w:sz w:val="28"/>
          <w:szCs w:val="28"/>
        </w:rPr>
        <w:t xml:space="preserve">Логопедическая работа по развитию лексики у детей ОНР должна осуществляться параллельно с совершенствованием у них неречевых психических функций, познавательных способностей. </w:t>
      </w:r>
    </w:p>
    <w:p w14:paraId="3A1D30AC" w14:textId="7B99F4AA" w:rsidR="008E11D4" w:rsidRPr="009E3E0D" w:rsidRDefault="009E3E0D" w:rsidP="009E3E0D">
      <w:pPr>
        <w:pStyle w:val="a4"/>
        <w:rPr>
          <w:rFonts w:ascii="Times New Roman" w:hAnsi="Times New Roman" w:cs="Times New Roman"/>
          <w:sz w:val="28"/>
          <w:szCs w:val="28"/>
        </w:rPr>
      </w:pPr>
      <w:r w:rsidRPr="009E3E0D">
        <w:rPr>
          <w:rFonts w:ascii="Times New Roman" w:hAnsi="Times New Roman" w:cs="Times New Roman"/>
          <w:sz w:val="28"/>
          <w:szCs w:val="28"/>
        </w:rPr>
        <w:t xml:space="preserve">   </w:t>
      </w:r>
      <w:r w:rsidR="008E11D4" w:rsidRPr="009E3E0D">
        <w:rPr>
          <w:rFonts w:ascii="Times New Roman" w:hAnsi="Times New Roman" w:cs="Times New Roman"/>
          <w:sz w:val="28"/>
          <w:szCs w:val="28"/>
        </w:rPr>
        <w:t xml:space="preserve">Коррекционная и профилактическая работа должна проходить в условиях организованного комплексного логопедического и педагогического воздействия с учётом общих дидактических принципов (доступности, наглядности, индивидуального подхода, конкретности, сознательности, постепенного усложнения заданий и речевого материала). </w:t>
      </w:r>
    </w:p>
    <w:p w14:paraId="3F3A0E56" w14:textId="77777777" w:rsidR="008E11D4" w:rsidRPr="009E3E0D" w:rsidRDefault="008E11D4" w:rsidP="009E3E0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72B326B" w14:textId="77777777" w:rsidR="008574B1" w:rsidRPr="009E3E0D" w:rsidRDefault="008574B1" w:rsidP="009E3E0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8574B1" w:rsidRPr="009E3E0D" w:rsidSect="00794665">
      <w:pgSz w:w="11906" w:h="16838"/>
      <w:pgMar w:top="1134" w:right="849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1CB"/>
    <w:rsid w:val="00221A06"/>
    <w:rsid w:val="002512B8"/>
    <w:rsid w:val="003971CB"/>
    <w:rsid w:val="00761A68"/>
    <w:rsid w:val="00794665"/>
    <w:rsid w:val="008574B1"/>
    <w:rsid w:val="008E11D4"/>
    <w:rsid w:val="009E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E49F"/>
  <w15:chartTrackingRefBased/>
  <w15:docId w15:val="{236950E3-2222-47D9-9301-752F97A3C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1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E3E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Гридин</dc:creator>
  <cp:keywords/>
  <dc:description/>
  <cp:lastModifiedBy>Сергей Гридин</cp:lastModifiedBy>
  <cp:revision>7</cp:revision>
  <dcterms:created xsi:type="dcterms:W3CDTF">2024-10-04T10:54:00Z</dcterms:created>
  <dcterms:modified xsi:type="dcterms:W3CDTF">2024-10-04T18:00:00Z</dcterms:modified>
</cp:coreProperties>
</file>