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spacing w:after="0" w:line="240" w:lineRule="auto"/>
        <w:ind/>
        <w:outlineLvl w:val="0"/>
        <w:rPr>
          <w:rFonts w:ascii="Times New Roman" w:hAnsi="Times New Roman"/>
          <w:b w:val="1"/>
          <w:sz w:val="28"/>
        </w:rPr>
      </w:pPr>
      <w:r>
        <w:rPr>
          <w:rFonts w:ascii="Times New Roman" w:hAnsi="Times New Roman"/>
          <w:b w:val="1"/>
          <w:sz w:val="28"/>
        </w:rPr>
        <w:t>Родительское собрание-практикум "</w:t>
      </w:r>
      <w:r>
        <w:rPr>
          <w:rFonts w:ascii="Times New Roman" w:hAnsi="Times New Roman"/>
          <w:b w:val="1"/>
          <w:sz w:val="28"/>
        </w:rPr>
        <w:t xml:space="preserve">Как помочь ребёнку </w:t>
      </w:r>
      <w:r>
        <w:rPr>
          <w:rFonts w:ascii="Times New Roman" w:hAnsi="Times New Roman"/>
          <w:b w:val="1"/>
          <w:sz w:val="28"/>
        </w:rPr>
        <w:t>стать внимательным»</w:t>
      </w:r>
    </w:p>
    <w:p w14:paraId="02000000">
      <w:pPr>
        <w:spacing w:after="0" w:line="240" w:lineRule="auto"/>
        <w:ind/>
        <w:rPr>
          <w:rFonts w:ascii="Times New Roman" w:hAnsi="Times New Roman"/>
          <w:b w:val="1"/>
          <w:sz w:val="28"/>
        </w:rPr>
      </w:pPr>
      <w:r>
        <w:rPr>
          <w:rFonts w:ascii="Times New Roman" w:hAnsi="Times New Roman"/>
          <w:b w:val="1"/>
          <w:sz w:val="28"/>
        </w:rPr>
        <w:t xml:space="preserve">Цели: </w:t>
      </w:r>
    </w:p>
    <w:p w14:paraId="03000000">
      <w:pPr>
        <w:numPr>
          <w:ilvl w:val="0"/>
          <w:numId w:val="1"/>
        </w:numPr>
        <w:spacing w:after="0" w:line="240" w:lineRule="auto"/>
        <w:ind/>
        <w:rPr>
          <w:rFonts w:ascii="Times New Roman" w:hAnsi="Times New Roman"/>
          <w:sz w:val="28"/>
        </w:rPr>
      </w:pPr>
      <w:r>
        <w:rPr>
          <w:rFonts w:ascii="Times New Roman" w:hAnsi="Times New Roman"/>
          <w:sz w:val="28"/>
        </w:rPr>
        <w:t>Дать родителям информацию о признаках и причинах невнимательности;</w:t>
      </w:r>
    </w:p>
    <w:p w14:paraId="04000000">
      <w:pPr>
        <w:numPr>
          <w:ilvl w:val="0"/>
          <w:numId w:val="1"/>
        </w:numPr>
        <w:spacing w:after="0" w:line="240" w:lineRule="auto"/>
        <w:ind/>
        <w:rPr>
          <w:rFonts w:ascii="Times New Roman" w:hAnsi="Times New Roman"/>
          <w:sz w:val="28"/>
        </w:rPr>
      </w:pPr>
      <w:r>
        <w:rPr>
          <w:rFonts w:ascii="Times New Roman" w:hAnsi="Times New Roman"/>
          <w:sz w:val="28"/>
        </w:rPr>
        <w:t>Обучить приемам развития внимания;</w:t>
      </w:r>
    </w:p>
    <w:p w14:paraId="05000000">
      <w:pPr>
        <w:numPr>
          <w:ilvl w:val="0"/>
          <w:numId w:val="1"/>
        </w:numPr>
        <w:spacing w:after="0" w:line="240" w:lineRule="auto"/>
        <w:ind/>
        <w:rPr>
          <w:rFonts w:ascii="Times New Roman" w:hAnsi="Times New Roman"/>
          <w:sz w:val="28"/>
        </w:rPr>
      </w:pPr>
      <w:r>
        <w:rPr>
          <w:rFonts w:ascii="Times New Roman" w:hAnsi="Times New Roman"/>
          <w:sz w:val="28"/>
        </w:rPr>
        <w:t>Дать советы по организации помощи невнимательному ребенку при выполнении домашних заданий.</w:t>
      </w:r>
    </w:p>
    <w:p w14:paraId="06000000">
      <w:pPr>
        <w:spacing w:after="0" w:line="240" w:lineRule="auto"/>
        <w:ind/>
        <w:rPr>
          <w:rFonts w:ascii="Times New Roman" w:hAnsi="Times New Roman"/>
          <w:sz w:val="28"/>
        </w:rPr>
      </w:pPr>
      <w:r>
        <w:rPr>
          <w:rFonts w:ascii="Times New Roman" w:hAnsi="Times New Roman"/>
          <w:b w:val="1"/>
          <w:sz w:val="28"/>
        </w:rPr>
        <w:t xml:space="preserve">Оборудование: </w:t>
      </w:r>
      <w:r>
        <w:rPr>
          <w:rFonts w:ascii="Times New Roman" w:hAnsi="Times New Roman"/>
          <w:sz w:val="28"/>
        </w:rPr>
        <w:t>проектор, памятки с результатами диагностики и выборкой упражнений на внимание, предметы для игры, листы, конверт с вопросами.</w:t>
      </w:r>
    </w:p>
    <w:p w14:paraId="07000000">
      <w:pPr>
        <w:spacing w:after="0" w:line="240" w:lineRule="auto"/>
        <w:ind/>
        <w:jc w:val="center"/>
        <w:rPr>
          <w:rFonts w:ascii="Times New Roman" w:hAnsi="Times New Roman"/>
          <w:b w:val="1"/>
          <w:sz w:val="28"/>
        </w:rPr>
      </w:pPr>
      <w:r>
        <w:rPr>
          <w:rFonts w:ascii="Times New Roman" w:hAnsi="Times New Roman"/>
          <w:b w:val="1"/>
          <w:sz w:val="28"/>
        </w:rPr>
        <w:t>Ход собрания</w:t>
      </w:r>
    </w:p>
    <w:p w14:paraId="08000000">
      <w:pPr>
        <w:spacing w:after="0" w:line="240" w:lineRule="auto"/>
        <w:ind/>
        <w:rPr>
          <w:rFonts w:ascii="Times New Roman" w:hAnsi="Times New Roman"/>
          <w:sz w:val="28"/>
        </w:rPr>
      </w:pPr>
      <w:r>
        <w:rPr>
          <w:rFonts w:ascii="Times New Roman" w:hAnsi="Times New Roman"/>
          <w:b w:val="1"/>
          <w:sz w:val="28"/>
        </w:rPr>
        <w:t>Вступление.</w:t>
      </w:r>
    </w:p>
    <w:p w14:paraId="09000000">
      <w:pPr>
        <w:spacing w:after="0" w:line="240" w:lineRule="auto"/>
        <w:ind/>
        <w:rPr>
          <w:rFonts w:ascii="Times New Roman" w:hAnsi="Times New Roman"/>
          <w:sz w:val="28"/>
        </w:rPr>
      </w:pPr>
      <w:r>
        <w:rPr>
          <w:rFonts w:ascii="Times New Roman" w:hAnsi="Times New Roman"/>
          <w:i w:val="1"/>
          <w:sz w:val="28"/>
        </w:rPr>
        <w:t>(Родители рассаживаются по группам.)</w:t>
      </w:r>
    </w:p>
    <w:p w14:paraId="0A000000">
      <w:pPr>
        <w:spacing w:after="0" w:line="240" w:lineRule="auto"/>
        <w:ind/>
        <w:rPr>
          <w:rFonts w:ascii="Times New Roman" w:hAnsi="Times New Roman"/>
          <w:sz w:val="28"/>
        </w:rPr>
      </w:pPr>
      <w:r>
        <w:rPr>
          <w:rFonts w:ascii="Times New Roman" w:hAnsi="Times New Roman"/>
          <w:sz w:val="28"/>
        </w:rPr>
        <w:t>Здравствуйте уважаемые родители! Вы наверное согласитесь со мной, что успешность обучения напрямую связаны с развитием памяти, мышления, внимания, речи и др. Сегодня мы открываем серию консультаций “Развитие поз</w:t>
      </w:r>
      <w:r>
        <w:rPr>
          <w:rFonts w:ascii="Times New Roman" w:hAnsi="Times New Roman"/>
          <w:sz w:val="28"/>
        </w:rPr>
        <w:t>навательных процессов”. Девиз</w:t>
      </w:r>
      <w:r>
        <w:rPr>
          <w:rFonts w:ascii="Times New Roman" w:hAnsi="Times New Roman"/>
          <w:sz w:val="28"/>
        </w:rPr>
        <w:t xml:space="preserve"> нашей встречи “Внимание, требует внимания” </w:t>
      </w:r>
    </w:p>
    <w:p w14:paraId="0B000000">
      <w:pPr>
        <w:spacing w:after="0" w:line="240" w:lineRule="auto"/>
        <w:ind/>
        <w:rPr>
          <w:rFonts w:ascii="Times New Roman" w:hAnsi="Times New Roman"/>
          <w:sz w:val="28"/>
        </w:rPr>
      </w:pPr>
    </w:p>
    <w:p w14:paraId="0C000000">
      <w:pPr>
        <w:spacing w:after="0" w:line="240" w:lineRule="auto"/>
        <w:ind/>
        <w:rPr>
          <w:rFonts w:ascii="Times New Roman" w:hAnsi="Times New Roman"/>
          <w:sz w:val="28"/>
        </w:rPr>
      </w:pPr>
      <w:r>
        <w:rPr>
          <w:rFonts w:ascii="Times New Roman" w:hAnsi="Times New Roman"/>
          <w:sz w:val="28"/>
        </w:rPr>
        <w:t>Давайте вспомним стихотворение С. Маршака:</w:t>
      </w:r>
    </w:p>
    <w:p w14:paraId="0D000000">
      <w:pPr>
        <w:spacing w:after="0" w:line="240" w:lineRule="auto"/>
        <w:ind/>
        <w:rPr>
          <w:rFonts w:ascii="Times New Roman" w:hAnsi="Times New Roman"/>
          <w:i w:val="1"/>
          <w:sz w:val="28"/>
        </w:rPr>
      </w:pPr>
      <w:r>
        <w:rPr>
          <w:rFonts w:ascii="Times New Roman" w:hAnsi="Times New Roman"/>
          <w:i w:val="1"/>
          <w:sz w:val="28"/>
        </w:rPr>
        <w:t>Жил человек рассеянный</w:t>
      </w:r>
      <w:r>
        <w:rPr>
          <w:rFonts w:ascii="Times New Roman" w:hAnsi="Times New Roman"/>
          <w:i w:val="1"/>
          <w:sz w:val="28"/>
        </w:rPr>
        <w:br/>
      </w:r>
      <w:r>
        <w:rPr>
          <w:rFonts w:ascii="Times New Roman" w:hAnsi="Times New Roman"/>
          <w:i w:val="1"/>
          <w:sz w:val="28"/>
        </w:rPr>
        <w:t>На улице Бассейной.</w:t>
      </w:r>
      <w:r>
        <w:rPr>
          <w:rFonts w:ascii="Times New Roman" w:hAnsi="Times New Roman"/>
          <w:i w:val="1"/>
          <w:sz w:val="28"/>
        </w:rPr>
        <w:br/>
      </w:r>
      <w:r>
        <w:rPr>
          <w:rFonts w:ascii="Times New Roman" w:hAnsi="Times New Roman"/>
          <w:i w:val="1"/>
          <w:sz w:val="28"/>
        </w:rPr>
        <w:t>Сел он утром на кровать,</w:t>
      </w:r>
      <w:r>
        <w:rPr>
          <w:rFonts w:ascii="Times New Roman" w:hAnsi="Times New Roman"/>
          <w:i w:val="1"/>
          <w:sz w:val="28"/>
        </w:rPr>
        <w:br/>
      </w:r>
      <w:r>
        <w:rPr>
          <w:rFonts w:ascii="Times New Roman" w:hAnsi="Times New Roman"/>
          <w:i w:val="1"/>
          <w:sz w:val="28"/>
        </w:rPr>
        <w:t>Стал рубашку надевать,</w:t>
      </w:r>
      <w:r>
        <w:rPr>
          <w:rFonts w:ascii="Times New Roman" w:hAnsi="Times New Roman"/>
          <w:i w:val="1"/>
          <w:sz w:val="28"/>
        </w:rPr>
        <w:br/>
      </w:r>
      <w:r>
        <w:rPr>
          <w:rFonts w:ascii="Times New Roman" w:hAnsi="Times New Roman"/>
          <w:i w:val="1"/>
          <w:sz w:val="28"/>
        </w:rPr>
        <w:t>В рукава просунул руки -</w:t>
      </w:r>
      <w:r>
        <w:rPr>
          <w:rFonts w:ascii="Times New Roman" w:hAnsi="Times New Roman"/>
          <w:i w:val="1"/>
          <w:sz w:val="28"/>
        </w:rPr>
        <w:br/>
      </w:r>
      <w:r>
        <w:rPr>
          <w:rFonts w:ascii="Times New Roman" w:hAnsi="Times New Roman"/>
          <w:i w:val="1"/>
          <w:sz w:val="28"/>
        </w:rPr>
        <w:t>Оказалось это брюки…</w:t>
      </w:r>
      <w:r>
        <w:rPr>
          <w:rFonts w:ascii="Times New Roman" w:hAnsi="Times New Roman"/>
          <w:i w:val="1"/>
          <w:sz w:val="28"/>
        </w:rPr>
        <w:br/>
      </w:r>
      <w:r>
        <w:rPr>
          <w:rFonts w:ascii="Times New Roman" w:hAnsi="Times New Roman"/>
          <w:i w:val="1"/>
          <w:sz w:val="28"/>
        </w:rPr>
        <w:t>Вместо шапки на ходу</w:t>
      </w:r>
      <w:r>
        <w:rPr>
          <w:rFonts w:ascii="Times New Roman" w:hAnsi="Times New Roman"/>
          <w:i w:val="1"/>
          <w:sz w:val="28"/>
        </w:rPr>
        <w:br/>
      </w:r>
      <w:r>
        <w:rPr>
          <w:rFonts w:ascii="Times New Roman" w:hAnsi="Times New Roman"/>
          <w:i w:val="1"/>
          <w:sz w:val="28"/>
        </w:rPr>
        <w:t>Он надел сковороду,</w:t>
      </w:r>
      <w:r>
        <w:rPr>
          <w:rFonts w:ascii="Times New Roman" w:hAnsi="Times New Roman"/>
          <w:i w:val="1"/>
          <w:sz w:val="28"/>
        </w:rPr>
        <w:br/>
      </w:r>
      <w:r>
        <w:rPr>
          <w:rFonts w:ascii="Times New Roman" w:hAnsi="Times New Roman"/>
          <w:i w:val="1"/>
          <w:sz w:val="28"/>
        </w:rPr>
        <w:t>Вместо валенок перчатки</w:t>
      </w:r>
      <w:r>
        <w:rPr>
          <w:rFonts w:ascii="Times New Roman" w:hAnsi="Times New Roman"/>
          <w:i w:val="1"/>
          <w:sz w:val="28"/>
        </w:rPr>
        <w:br/>
      </w:r>
      <w:r>
        <w:rPr>
          <w:rFonts w:ascii="Times New Roman" w:hAnsi="Times New Roman"/>
          <w:i w:val="1"/>
          <w:sz w:val="28"/>
        </w:rPr>
        <w:t>Натянул себе на пятки…</w:t>
      </w:r>
    </w:p>
    <w:p w14:paraId="0E000000">
      <w:pPr>
        <w:spacing w:after="0" w:line="240" w:lineRule="auto"/>
        <w:ind/>
        <w:rPr>
          <w:rFonts w:ascii="Times New Roman" w:hAnsi="Times New Roman"/>
          <w:i w:val="1"/>
          <w:sz w:val="28"/>
        </w:rPr>
      </w:pPr>
    </w:p>
    <w:p w14:paraId="0F000000">
      <w:pPr>
        <w:spacing w:after="0" w:line="240" w:lineRule="auto"/>
        <w:ind/>
        <w:rPr>
          <w:rFonts w:ascii="Times New Roman" w:hAnsi="Times New Roman"/>
          <w:sz w:val="28"/>
        </w:rPr>
      </w:pPr>
      <w:r>
        <w:rPr>
          <w:rFonts w:ascii="Times New Roman" w:hAnsi="Times New Roman"/>
          <w:sz w:val="28"/>
        </w:rPr>
        <w:t>Как часто наши дети похожи на такого рассеянного человека. Нередко из-за недостатка внимания ребёнку трудно учиться в школе. Маленький ученик, словно не слышит и не видит того, что он должен усвоить и запомнить. В старших классах ему становится труднее, так как поступающая и требующая запоминания информация обильна и разнообразна.</w:t>
      </w:r>
    </w:p>
    <w:p w14:paraId="10000000">
      <w:pPr>
        <w:spacing w:after="0" w:line="240" w:lineRule="auto"/>
        <w:ind/>
        <w:rPr>
          <w:rFonts w:ascii="Times New Roman" w:hAnsi="Times New Roman"/>
          <w:sz w:val="28"/>
        </w:rPr>
      </w:pPr>
    </w:p>
    <w:p w14:paraId="11000000">
      <w:pPr>
        <w:spacing w:after="0" w:line="240" w:lineRule="auto"/>
        <w:ind/>
        <w:rPr>
          <w:rFonts w:ascii="Times New Roman" w:hAnsi="Times New Roman"/>
          <w:sz w:val="28"/>
        </w:rPr>
      </w:pPr>
      <w:r>
        <w:rPr>
          <w:rFonts w:ascii="Times New Roman" w:hAnsi="Times New Roman"/>
          <w:sz w:val="28"/>
        </w:rPr>
        <w:t>А сейчас вспомните, как ваш ребенок работает, выполняет домашние задания, играет, и ответьте на вопросы:</w:t>
      </w:r>
    </w:p>
    <w:p w14:paraId="12000000">
      <w:pPr>
        <w:spacing w:after="0" w:line="240" w:lineRule="auto"/>
        <w:ind/>
        <w:rPr>
          <w:rFonts w:ascii="Times New Roman" w:hAnsi="Times New Roman"/>
          <w:sz w:val="28"/>
        </w:rPr>
      </w:pPr>
      <w:r>
        <w:rPr>
          <w:rFonts w:ascii="Times New Roman" w:hAnsi="Times New Roman"/>
          <w:b w:val="1"/>
          <w:sz w:val="28"/>
        </w:rPr>
        <w:t>Игра “Почтальон”.</w:t>
      </w:r>
      <w:r>
        <w:rPr>
          <w:rFonts w:ascii="Times New Roman" w:hAnsi="Times New Roman"/>
          <w:sz w:val="28"/>
        </w:rPr>
        <w:t xml:space="preserve"> </w:t>
      </w:r>
      <w:r>
        <w:rPr>
          <w:rFonts w:ascii="Times New Roman" w:hAnsi="Times New Roman"/>
          <w:i w:val="1"/>
          <w:sz w:val="28"/>
        </w:rPr>
        <w:t xml:space="preserve">(Родители достают вопросы из большого конверта, предложенного педагогом.) </w:t>
      </w:r>
    </w:p>
    <w:p w14:paraId="13000000">
      <w:pPr>
        <w:spacing w:after="0" w:line="240" w:lineRule="auto"/>
        <w:ind/>
        <w:rPr>
          <w:rFonts w:ascii="Times New Roman" w:hAnsi="Times New Roman"/>
          <w:sz w:val="28"/>
        </w:rPr>
      </w:pPr>
      <w:r>
        <w:rPr>
          <w:rFonts w:ascii="Times New Roman" w:hAnsi="Times New Roman"/>
          <w:sz w:val="28"/>
        </w:rPr>
        <w:t>– Сколькими делами может одновременно заниматься ребенок?</w:t>
      </w:r>
    </w:p>
    <w:p w14:paraId="14000000">
      <w:pPr>
        <w:spacing w:after="0" w:line="240" w:lineRule="auto"/>
        <w:ind/>
        <w:rPr>
          <w:rFonts w:ascii="Times New Roman" w:hAnsi="Times New Roman"/>
          <w:sz w:val="28"/>
        </w:rPr>
      </w:pPr>
      <w:r>
        <w:rPr>
          <w:rFonts w:ascii="Times New Roman" w:hAnsi="Times New Roman"/>
          <w:sz w:val="28"/>
        </w:rPr>
        <w:t>– Может охватить взглядом несколько слов или целое предложение?</w:t>
      </w:r>
    </w:p>
    <w:p w14:paraId="15000000">
      <w:pPr>
        <w:spacing w:after="0" w:line="240" w:lineRule="auto"/>
        <w:ind/>
        <w:rPr>
          <w:rFonts w:ascii="Times New Roman" w:hAnsi="Times New Roman"/>
          <w:sz w:val="28"/>
        </w:rPr>
      </w:pPr>
      <w:r>
        <w:rPr>
          <w:rFonts w:ascii="Times New Roman" w:hAnsi="Times New Roman"/>
          <w:sz w:val="28"/>
        </w:rPr>
        <w:t>– Медленно или быстро входит в работу?</w:t>
      </w:r>
    </w:p>
    <w:p w14:paraId="16000000">
      <w:pPr>
        <w:spacing w:after="0" w:line="240" w:lineRule="auto"/>
        <w:ind/>
        <w:rPr>
          <w:rFonts w:ascii="Times New Roman" w:hAnsi="Times New Roman"/>
          <w:sz w:val="28"/>
        </w:rPr>
      </w:pPr>
      <w:r>
        <w:rPr>
          <w:rFonts w:ascii="Times New Roman" w:hAnsi="Times New Roman"/>
          <w:sz w:val="28"/>
        </w:rPr>
        <w:t>– Сколько времени ребенок может работать сосредоточенно, не отвлекаясь?</w:t>
      </w:r>
    </w:p>
    <w:p w14:paraId="17000000">
      <w:pPr>
        <w:spacing w:after="0" w:line="240" w:lineRule="auto"/>
        <w:ind/>
        <w:rPr>
          <w:rFonts w:ascii="Times New Roman" w:hAnsi="Times New Roman"/>
          <w:sz w:val="28"/>
        </w:rPr>
      </w:pPr>
      <w:r>
        <w:rPr>
          <w:rFonts w:ascii="Times New Roman" w:hAnsi="Times New Roman"/>
          <w:sz w:val="28"/>
        </w:rPr>
        <w:t>– Быстро ли устает?</w:t>
      </w:r>
    </w:p>
    <w:p w14:paraId="18000000">
      <w:pPr>
        <w:spacing w:after="0" w:line="240" w:lineRule="auto"/>
        <w:ind/>
        <w:rPr>
          <w:rFonts w:ascii="Times New Roman" w:hAnsi="Times New Roman"/>
          <w:sz w:val="28"/>
        </w:rPr>
      </w:pPr>
      <w:r>
        <w:rPr>
          <w:rFonts w:ascii="Times New Roman" w:hAnsi="Times New Roman"/>
          <w:sz w:val="28"/>
        </w:rPr>
        <w:t>– Когда допускает больше ошибок – в начале задания, в середине или в конце?</w:t>
      </w:r>
    </w:p>
    <w:p w14:paraId="19000000">
      <w:pPr>
        <w:spacing w:after="0" w:line="240" w:lineRule="auto"/>
        <w:ind/>
        <w:rPr>
          <w:rFonts w:ascii="Times New Roman" w:hAnsi="Times New Roman"/>
          <w:sz w:val="28"/>
        </w:rPr>
      </w:pPr>
      <w:r>
        <w:rPr>
          <w:rFonts w:ascii="Times New Roman" w:hAnsi="Times New Roman"/>
          <w:sz w:val="28"/>
        </w:rPr>
        <w:t>– В каких видах деятельности невнимательность проявляется больше?</w:t>
      </w:r>
    </w:p>
    <w:p w14:paraId="1A000000">
      <w:pPr>
        <w:spacing w:after="0" w:line="240" w:lineRule="auto"/>
        <w:ind/>
        <w:rPr>
          <w:rFonts w:ascii="Times New Roman" w:hAnsi="Times New Roman"/>
          <w:sz w:val="28"/>
        </w:rPr>
      </w:pPr>
      <w:r>
        <w:rPr>
          <w:rFonts w:ascii="Times New Roman" w:hAnsi="Times New Roman"/>
          <w:sz w:val="28"/>
        </w:rPr>
        <w:t xml:space="preserve"> </w:t>
      </w:r>
    </w:p>
    <w:p w14:paraId="1B000000">
      <w:pPr>
        <w:spacing w:after="0" w:line="240" w:lineRule="auto"/>
        <w:ind/>
        <w:rPr>
          <w:rFonts w:ascii="Times New Roman" w:hAnsi="Times New Roman"/>
          <w:sz w:val="28"/>
        </w:rPr>
      </w:pPr>
      <w:r>
        <w:rPr>
          <w:rFonts w:ascii="Times New Roman" w:hAnsi="Times New Roman"/>
          <w:sz w:val="28"/>
        </w:rPr>
        <w:t>Вы сами убедились, что работа в этом направлении необ</w:t>
      </w:r>
      <w:r>
        <w:rPr>
          <w:rFonts w:ascii="Times New Roman" w:hAnsi="Times New Roman"/>
          <w:sz w:val="28"/>
        </w:rPr>
        <w:t>ходима и в первую очередь эта работа ложится на ваши плечи</w:t>
      </w:r>
    </w:p>
    <w:p w14:paraId="1C000000">
      <w:pPr>
        <w:spacing w:after="0" w:line="240" w:lineRule="auto"/>
        <w:ind/>
        <w:rPr>
          <w:rFonts w:ascii="Times New Roman" w:hAnsi="Times New Roman"/>
          <w:sz w:val="28"/>
        </w:rPr>
      </w:pPr>
      <w:r>
        <w:rPr>
          <w:rFonts w:ascii="Times New Roman" w:hAnsi="Times New Roman"/>
          <w:b w:val="1"/>
          <w:sz w:val="28"/>
        </w:rPr>
        <w:t>Читаю цитату “Гений – это внимание. Не важно, кто это сказал. Важно, что это так”.</w:t>
      </w:r>
      <w:r>
        <w:rPr>
          <w:rFonts w:ascii="Times New Roman" w:hAnsi="Times New Roman"/>
          <w:sz w:val="28"/>
        </w:rPr>
        <w:t xml:space="preserve"> Тема нашего разговора “ВНИМАНИЕ - как помочь ребёнку стать более внимательным”</w:t>
      </w:r>
    </w:p>
    <w:p w14:paraId="1D000000">
      <w:pPr>
        <w:spacing w:after="0" w:line="240" w:lineRule="auto"/>
        <w:ind/>
        <w:rPr>
          <w:rFonts w:ascii="Times New Roman" w:hAnsi="Times New Roman"/>
          <w:sz w:val="28"/>
        </w:rPr>
      </w:pPr>
    </w:p>
    <w:p w14:paraId="1E000000">
      <w:pPr>
        <w:spacing w:after="0" w:line="240" w:lineRule="auto"/>
        <w:ind/>
        <w:rPr>
          <w:rFonts w:ascii="Times New Roman" w:hAnsi="Times New Roman"/>
          <w:sz w:val="28"/>
        </w:rPr>
      </w:pPr>
      <w:r>
        <w:rPr>
          <w:rFonts w:ascii="Times New Roman" w:hAnsi="Times New Roman"/>
          <w:sz w:val="28"/>
        </w:rPr>
        <w:t xml:space="preserve">Что же такое внимание? Внимание – это способность человека сосредоточиться на определенных объектах и явлениях. Из окружающего мира на нас одновременно воздействует большое количество источников информации. Усвоить всю поступающую информацию невозможно, да и не нужно. Но, выделить из неё полезную, значимую в данный момент, важную для принятия правильных решений совершенно необходимо. Эту функцию психической деятельности и выполняет внимание. </w:t>
      </w:r>
    </w:p>
    <w:p w14:paraId="1F000000">
      <w:pPr>
        <w:spacing w:after="0" w:line="240" w:lineRule="auto"/>
        <w:ind/>
        <w:rPr>
          <w:rFonts w:ascii="Times New Roman" w:hAnsi="Times New Roman"/>
          <w:sz w:val="28"/>
        </w:rPr>
      </w:pPr>
    </w:p>
    <w:p w14:paraId="20000000">
      <w:pPr>
        <w:spacing w:after="0" w:line="240" w:lineRule="auto"/>
        <w:ind/>
        <w:rPr>
          <w:rFonts w:ascii="Times New Roman" w:hAnsi="Times New Roman"/>
          <w:sz w:val="28"/>
        </w:rPr>
      </w:pPr>
      <w:r>
        <w:rPr>
          <w:rFonts w:ascii="Times New Roman" w:hAnsi="Times New Roman"/>
          <w:sz w:val="28"/>
        </w:rPr>
        <w:t>Наиболее распространенные причины рассеянного внимания вы найдёте в памятке,</w:t>
      </w:r>
      <w:r>
        <w:rPr>
          <w:rFonts w:ascii="Times New Roman" w:hAnsi="Times New Roman"/>
          <w:sz w:val="28"/>
        </w:rPr>
        <w:t xml:space="preserve"> </w:t>
      </w:r>
      <w:r>
        <w:rPr>
          <w:rFonts w:ascii="Times New Roman" w:hAnsi="Times New Roman"/>
          <w:sz w:val="28"/>
        </w:rPr>
        <w:t>а я дополню:</w:t>
      </w:r>
    </w:p>
    <w:p w14:paraId="21000000">
      <w:pPr>
        <w:spacing w:after="0" w:line="240" w:lineRule="auto"/>
        <w:ind/>
        <w:rPr>
          <w:rFonts w:ascii="Times New Roman" w:hAnsi="Times New Roman"/>
          <w:sz w:val="28"/>
        </w:rPr>
      </w:pPr>
      <w:r>
        <w:rPr>
          <w:rFonts w:ascii="Times New Roman" w:hAnsi="Times New Roman"/>
          <w:b w:val="1"/>
          <w:sz w:val="28"/>
        </w:rPr>
        <w:t>Причины:</w:t>
      </w:r>
      <w:r>
        <w:rPr>
          <w:rFonts w:ascii="Times New Roman" w:hAnsi="Times New Roman"/>
          <w:sz w:val="28"/>
        </w:rPr>
        <w:t xml:space="preserve"> </w:t>
      </w:r>
    </w:p>
    <w:p w14:paraId="22000000">
      <w:pPr>
        <w:numPr>
          <w:ilvl w:val="0"/>
          <w:numId w:val="2"/>
        </w:numPr>
        <w:spacing w:after="0" w:line="240" w:lineRule="auto"/>
        <w:ind/>
        <w:rPr>
          <w:rFonts w:ascii="Times New Roman" w:hAnsi="Times New Roman"/>
          <w:sz w:val="28"/>
        </w:rPr>
      </w:pPr>
      <w:r>
        <w:rPr>
          <w:rFonts w:ascii="Times New Roman" w:hAnsi="Times New Roman"/>
          <w:sz w:val="28"/>
        </w:rPr>
        <w:t>Органическое поражение мозга (черепно-мозговая травма, нейроинфекция),</w:t>
      </w:r>
    </w:p>
    <w:p w14:paraId="23000000">
      <w:pPr>
        <w:numPr>
          <w:ilvl w:val="0"/>
          <w:numId w:val="2"/>
        </w:numPr>
        <w:spacing w:after="0" w:line="240" w:lineRule="auto"/>
        <w:ind/>
        <w:rPr>
          <w:rFonts w:ascii="Times New Roman" w:hAnsi="Times New Roman"/>
          <w:sz w:val="28"/>
        </w:rPr>
      </w:pPr>
      <w:r>
        <w:rPr>
          <w:rFonts w:ascii="Times New Roman" w:hAnsi="Times New Roman"/>
          <w:sz w:val="28"/>
        </w:rPr>
        <w:t>Асфиксия новорождённого.</w:t>
      </w:r>
    </w:p>
    <w:p w14:paraId="24000000">
      <w:pPr>
        <w:numPr>
          <w:ilvl w:val="0"/>
          <w:numId w:val="2"/>
        </w:numPr>
        <w:spacing w:after="0" w:line="240" w:lineRule="auto"/>
        <w:ind/>
        <w:rPr>
          <w:rFonts w:ascii="Times New Roman" w:hAnsi="Times New Roman"/>
          <w:sz w:val="28"/>
        </w:rPr>
      </w:pPr>
      <w:r>
        <w:rPr>
          <w:rFonts w:ascii="Times New Roman" w:hAnsi="Times New Roman"/>
          <w:sz w:val="28"/>
        </w:rPr>
        <w:t>Генетический фактор, когда синдром дефицита внимания может носить семейный характер.</w:t>
      </w:r>
    </w:p>
    <w:p w14:paraId="25000000">
      <w:pPr>
        <w:numPr>
          <w:ilvl w:val="0"/>
          <w:numId w:val="2"/>
        </w:numPr>
        <w:spacing w:after="0" w:line="240" w:lineRule="auto"/>
        <w:ind/>
        <w:rPr>
          <w:rFonts w:ascii="Times New Roman" w:hAnsi="Times New Roman"/>
          <w:sz w:val="28"/>
        </w:rPr>
      </w:pPr>
      <w:r>
        <w:rPr>
          <w:rFonts w:ascii="Times New Roman" w:hAnsi="Times New Roman"/>
          <w:sz w:val="28"/>
        </w:rPr>
        <w:t>Особенности центральной нервной системы.</w:t>
      </w:r>
    </w:p>
    <w:p w14:paraId="26000000">
      <w:pPr>
        <w:numPr>
          <w:ilvl w:val="0"/>
          <w:numId w:val="2"/>
        </w:numPr>
        <w:spacing w:after="0" w:line="240" w:lineRule="auto"/>
        <w:ind/>
        <w:rPr>
          <w:rFonts w:ascii="Times New Roman" w:hAnsi="Times New Roman"/>
          <w:sz w:val="28"/>
        </w:rPr>
      </w:pPr>
      <w:r>
        <w:rPr>
          <w:rFonts w:ascii="Times New Roman" w:hAnsi="Times New Roman"/>
          <w:sz w:val="28"/>
        </w:rPr>
        <w:t>Пищевые факторы (высокое содержание углеводов в пище приводит к ухудшению показателей внимания).</w:t>
      </w:r>
    </w:p>
    <w:p w14:paraId="27000000">
      <w:pPr>
        <w:numPr>
          <w:ilvl w:val="0"/>
          <w:numId w:val="2"/>
        </w:numPr>
        <w:spacing w:after="0" w:line="240" w:lineRule="auto"/>
        <w:ind/>
        <w:rPr>
          <w:rFonts w:ascii="Times New Roman" w:hAnsi="Times New Roman"/>
          <w:sz w:val="28"/>
        </w:rPr>
      </w:pPr>
      <w:r>
        <w:rPr>
          <w:rFonts w:ascii="Times New Roman" w:hAnsi="Times New Roman"/>
          <w:sz w:val="28"/>
        </w:rPr>
        <w:t>Социальные факторы (непоследовательность и несистематичность воспитательных воздействий и прочие факторы).</w:t>
      </w:r>
    </w:p>
    <w:p w14:paraId="28000000">
      <w:pPr>
        <w:spacing w:after="0" w:line="240" w:lineRule="auto"/>
        <w:ind/>
        <w:rPr>
          <w:rFonts w:ascii="Times New Roman" w:hAnsi="Times New Roman"/>
          <w:sz w:val="28"/>
        </w:rPr>
      </w:pPr>
    </w:p>
    <w:p w14:paraId="29000000">
      <w:pPr>
        <w:spacing w:after="0" w:line="240" w:lineRule="auto"/>
        <w:ind/>
        <w:rPr>
          <w:rFonts w:ascii="Times New Roman" w:hAnsi="Times New Roman"/>
          <w:sz w:val="28"/>
        </w:rPr>
      </w:pPr>
      <w:r>
        <w:rPr>
          <w:rFonts w:ascii="Times New Roman" w:hAnsi="Times New Roman"/>
          <w:sz w:val="28"/>
        </w:rPr>
        <w:t>Проанализировав причины, вы сделаете полдела, теперь будете знать, над чем именно вам предстоит работать.</w:t>
      </w:r>
    </w:p>
    <w:p w14:paraId="2A000000">
      <w:pPr>
        <w:spacing w:after="0" w:line="240" w:lineRule="auto"/>
        <w:ind/>
        <w:rPr>
          <w:rFonts w:ascii="Times New Roman" w:hAnsi="Times New Roman"/>
          <w:sz w:val="28"/>
        </w:rPr>
      </w:pPr>
    </w:p>
    <w:p w14:paraId="2B000000">
      <w:pPr>
        <w:spacing w:after="0" w:line="240" w:lineRule="auto"/>
        <w:ind/>
        <w:rPr>
          <w:rFonts w:ascii="Times New Roman" w:hAnsi="Times New Roman"/>
          <w:sz w:val="28"/>
        </w:rPr>
      </w:pPr>
      <w:r>
        <w:rPr>
          <w:rFonts w:ascii="Times New Roman" w:hAnsi="Times New Roman"/>
          <w:sz w:val="28"/>
        </w:rPr>
        <w:t>Кроме этого у внимания есть свои свойства, которые нужно вам знать.</w:t>
      </w:r>
    </w:p>
    <w:p w14:paraId="2C000000">
      <w:pPr>
        <w:spacing w:after="0" w:line="240" w:lineRule="auto"/>
        <w:ind/>
        <w:rPr>
          <w:rFonts w:ascii="Times New Roman" w:hAnsi="Times New Roman"/>
          <w:sz w:val="28"/>
        </w:rPr>
      </w:pPr>
      <w:r>
        <w:rPr>
          <w:rFonts w:ascii="Times New Roman" w:hAnsi="Times New Roman"/>
          <w:b w:val="1"/>
          <w:sz w:val="28"/>
        </w:rPr>
        <w:t>Концентрация внимания</w:t>
      </w:r>
      <w:r>
        <w:rPr>
          <w:rFonts w:ascii="Times New Roman" w:hAnsi="Times New Roman"/>
          <w:sz w:val="28"/>
        </w:rPr>
        <w:t xml:space="preserve"> - умение сосредоточиться на нужном объекте, отдельных его частях или признаках, способность вникнуть в проблему, задачу. Человек с высокой концентрацией внимания обычно отличается хорошей наблюдательностью, организованностью. И наоборот, человек, у которого слабо развито это свойство. Бывает рассеянным, несобранным.</w:t>
      </w:r>
    </w:p>
    <w:p w14:paraId="2D000000">
      <w:pPr>
        <w:spacing w:after="0" w:line="240" w:lineRule="auto"/>
        <w:ind/>
        <w:rPr>
          <w:rFonts w:ascii="Times New Roman" w:hAnsi="Times New Roman"/>
          <w:sz w:val="28"/>
        </w:rPr>
      </w:pPr>
      <w:r>
        <w:rPr>
          <w:rFonts w:ascii="Times New Roman" w:hAnsi="Times New Roman"/>
          <w:b w:val="1"/>
          <w:sz w:val="28"/>
        </w:rPr>
        <w:t>Объём внимания</w:t>
      </w:r>
      <w:r>
        <w:rPr>
          <w:rFonts w:ascii="Times New Roman" w:hAnsi="Times New Roman"/>
          <w:sz w:val="28"/>
        </w:rPr>
        <w:t xml:space="preserve"> характеризуется количеством одновременно воспринимаемых и удерживаемых в сознании объектов. Для детей 7 лет число таких объектов колеблется от трех до пяти. При хорошем объёме внимания ребёнку легче совершать операции сравнения, анализа, обобщения, классификации. Если у ребенка недостаточный объём внимания, то ему трудно одновременно увидеть, осознать все необходимые признаки вещей или явлений, и в таком случае ошибки в решении поставленной задачи весьма вероятны.</w:t>
      </w:r>
    </w:p>
    <w:p w14:paraId="2E000000">
      <w:pPr>
        <w:spacing w:after="0" w:line="240" w:lineRule="auto"/>
        <w:ind/>
        <w:rPr>
          <w:rFonts w:ascii="Times New Roman" w:hAnsi="Times New Roman"/>
          <w:sz w:val="28"/>
        </w:rPr>
      </w:pPr>
      <w:r>
        <w:rPr>
          <w:rFonts w:ascii="Times New Roman" w:hAnsi="Times New Roman"/>
          <w:b w:val="1"/>
          <w:sz w:val="28"/>
        </w:rPr>
        <w:t>Устойчивость внимания</w:t>
      </w:r>
      <w:r>
        <w:rPr>
          <w:rFonts w:ascii="Times New Roman" w:hAnsi="Times New Roman"/>
          <w:sz w:val="28"/>
        </w:rPr>
        <w:t xml:space="preserve"> – это одновременное внимание к двум или нескольким объектам при одновременном выполнении действий с ними или наблюдения за ними. Об особенностях распределения внимания судят по тому, легко или с трудом ребенку удается делать несколько дел одновременно: писать письмо и разговаривать, решать задачу и отвечать на вопросы, заниматься работой и наблюдать за окружающим и т.п. легко ли воспринимаются и запоминаются дополнительные разъяснения и беглые замечания учителя и родителей.</w:t>
      </w:r>
    </w:p>
    <w:p w14:paraId="2F000000">
      <w:pPr>
        <w:spacing w:after="0" w:line="240" w:lineRule="auto"/>
        <w:ind/>
        <w:rPr>
          <w:rFonts w:ascii="Times New Roman" w:hAnsi="Times New Roman"/>
          <w:sz w:val="28"/>
        </w:rPr>
      </w:pPr>
      <w:r>
        <w:rPr>
          <w:rFonts w:ascii="Times New Roman" w:hAnsi="Times New Roman"/>
          <w:b w:val="1"/>
          <w:sz w:val="28"/>
        </w:rPr>
        <w:t>Переключение внимания</w:t>
      </w:r>
      <w:r>
        <w:rPr>
          <w:rFonts w:ascii="Times New Roman" w:hAnsi="Times New Roman"/>
          <w:sz w:val="28"/>
        </w:rPr>
        <w:t xml:space="preserve">- это перемещение внимания с одного объекта на другой или с одной деятельности на другую в связи с постановкой новой задачи. Об индивидуальных особенностях переключения внимания можно судить по тому, насколько быстро ребенок переходит от одного занятия к другому, легко ли начинает новое дело, втягивается в работу, может ли быстро закончить какое-либо занятие или постоянно возвращается к нему в своих мыслях или действиях. </w:t>
      </w:r>
    </w:p>
    <w:p w14:paraId="30000000">
      <w:pPr>
        <w:spacing w:after="0" w:line="240" w:lineRule="auto"/>
        <w:ind/>
        <w:rPr>
          <w:rFonts w:ascii="Times New Roman" w:hAnsi="Times New Roman"/>
          <w:sz w:val="28"/>
        </w:rPr>
      </w:pPr>
      <w:r>
        <w:rPr>
          <w:rFonts w:ascii="Times New Roman" w:hAnsi="Times New Roman"/>
          <w:sz w:val="28"/>
        </w:rPr>
        <w:t>Внимание – это не раз и навсегда данное качество. Внимание можно и нужно развивать! Младшему школьник</w:t>
      </w:r>
      <w:r>
        <w:rPr>
          <w:rFonts w:ascii="Times New Roman" w:hAnsi="Times New Roman"/>
          <w:sz w:val="28"/>
        </w:rPr>
        <w:t>у это сделать очень трудно. Ему</w:t>
      </w:r>
      <w:r>
        <w:rPr>
          <w:rFonts w:ascii="Times New Roman" w:hAnsi="Times New Roman"/>
          <w:sz w:val="28"/>
        </w:rPr>
        <w:t xml:space="preserve"> необходимо помочь научиться управлять своим вниманием. И главными помощниками ребёнку могут стать мама и папа.</w:t>
      </w:r>
    </w:p>
    <w:p w14:paraId="31000000">
      <w:pPr>
        <w:spacing w:after="0" w:line="240" w:lineRule="auto"/>
        <w:ind/>
        <w:rPr>
          <w:rFonts w:ascii="Times New Roman" w:hAnsi="Times New Roman"/>
          <w:sz w:val="28"/>
        </w:rPr>
      </w:pPr>
    </w:p>
    <w:p w14:paraId="32000000">
      <w:pPr>
        <w:spacing w:after="0" w:line="240" w:lineRule="auto"/>
        <w:ind/>
        <w:rPr>
          <w:rFonts w:ascii="Times New Roman" w:hAnsi="Times New Roman"/>
          <w:sz w:val="28"/>
        </w:rPr>
      </w:pPr>
      <w:r>
        <w:rPr>
          <w:rFonts w:ascii="Times New Roman" w:hAnsi="Times New Roman"/>
          <w:sz w:val="28"/>
        </w:rPr>
        <w:t xml:space="preserve">К числу эффективных средств развития внимания и других познавательных процессов личности младшего школьника относятся игры и игровые упражнения. С некоторыми из них я предлагаю, познакомиться на нашем родительском собрании. </w:t>
      </w:r>
    </w:p>
    <w:p w14:paraId="33000000">
      <w:pPr>
        <w:spacing w:after="0" w:line="240" w:lineRule="auto"/>
        <w:ind/>
        <w:rPr>
          <w:rFonts w:ascii="Times New Roman" w:hAnsi="Times New Roman"/>
          <w:sz w:val="28"/>
        </w:rPr>
      </w:pPr>
    </w:p>
    <w:p w14:paraId="34000000">
      <w:pPr>
        <w:spacing w:after="0" w:line="240" w:lineRule="auto"/>
        <w:ind/>
        <w:rPr>
          <w:rFonts w:ascii="Times New Roman" w:hAnsi="Times New Roman"/>
          <w:i w:val="1"/>
          <w:sz w:val="28"/>
        </w:rPr>
      </w:pPr>
      <w:r>
        <w:rPr>
          <w:rFonts w:ascii="Times New Roman" w:hAnsi="Times New Roman"/>
          <w:b w:val="1"/>
          <w:i w:val="1"/>
          <w:sz w:val="28"/>
        </w:rPr>
        <w:t>1.</w:t>
      </w:r>
      <w:r>
        <w:rPr>
          <w:rFonts w:ascii="Times New Roman" w:hAnsi="Times New Roman"/>
          <w:i w:val="1"/>
          <w:sz w:val="28"/>
        </w:rPr>
        <w:t>Взрослый в отсутствие ребенка выкладывает на стол какое-то, на первых порах небольшое количество предметов (ручку, несколько карандашей, тетрадь, игрушку) и все это закрывает. Затем приглашает ребенка, на несколько секунд открывает все предметы, опять закрывает и просит перечислить все, что увидел. Чем больше предметов ребенок успевает зафиксировать, тем больше объем его внимания. Тренировка объема внимания, его расширение достигаются путем многократного повторения этого простого упражнения при постоянном увеличении количества предметов.</w:t>
      </w:r>
    </w:p>
    <w:p w14:paraId="35000000">
      <w:pPr>
        <w:spacing w:after="0" w:before="0" w:line="240" w:lineRule="auto"/>
        <w:ind/>
        <w:rPr>
          <w:sz w:val="28"/>
        </w:rPr>
      </w:pPr>
      <w:r>
        <w:rPr>
          <w:b w:val="1"/>
          <w:sz w:val="28"/>
        </w:rPr>
        <w:t>2.</w:t>
      </w:r>
      <w:r>
        <w:rPr>
          <w:b w:val="1"/>
          <w:sz w:val="28"/>
        </w:rPr>
        <w:t>Игра «Считаем и рисуем»</w:t>
      </w:r>
    </w:p>
    <w:p w14:paraId="36000000">
      <w:pPr>
        <w:spacing w:after="0" w:before="0" w:line="240" w:lineRule="auto"/>
        <w:ind/>
        <w:rPr>
          <w:i w:val="1"/>
          <w:sz w:val="28"/>
        </w:rPr>
      </w:pPr>
      <w:r>
        <w:rPr>
          <w:i w:val="1"/>
          <w:sz w:val="28"/>
        </w:rPr>
        <w:t>Цель — увеличение уровня распределения внимания (умение выполнять несколько дел одновременно).</w:t>
      </w:r>
      <w:r>
        <w:rPr>
          <w:i w:val="1"/>
          <w:sz w:val="28"/>
        </w:rPr>
        <w:br/>
      </w:r>
      <w:r>
        <w:rPr>
          <w:i w:val="1"/>
          <w:sz w:val="28"/>
        </w:rPr>
        <w:t>а) Ребенок рисует круги в тетради и одновременно считает хлопки, которыми взрослый сопровождает рисование. Время выполнения задания — 1 мин. Подсчитывается количество кружков и сосчитанное количество ударов. Чем больше кружков нарисовано и правильнее сосчитаны хлопки, тем выше оценка.</w:t>
      </w:r>
      <w:r>
        <w:rPr>
          <w:i w:val="1"/>
          <w:sz w:val="28"/>
        </w:rPr>
        <w:br/>
      </w:r>
      <w:r>
        <w:rPr>
          <w:i w:val="1"/>
          <w:sz w:val="28"/>
        </w:rPr>
        <w:t xml:space="preserve">б) Задание похоже на предыдущее. В течение 1 минуты нужно одновременно рисовать двумя руками: левой — кружки, правой </w:t>
      </w:r>
      <w:r>
        <w:rPr>
          <w:i w:val="1"/>
          <w:sz w:val="28"/>
        </w:rPr>
        <w:t>— треугольники. В конце подсчитывается количество нарисованных треугольников и кружков.</w:t>
      </w:r>
      <w:r>
        <w:rPr>
          <w:i w:val="1"/>
          <w:sz w:val="28"/>
        </w:rPr>
        <w:br/>
      </w:r>
      <w:r>
        <w:rPr>
          <w:i w:val="1"/>
          <w:sz w:val="28"/>
        </w:rPr>
        <w:t>Треугольники с «округленными» вершинами не считаются, так же как и круги с «углами». Задача ребенка — нарисовать как можно больше треугольников и кругов.</w:t>
      </w:r>
      <w:r>
        <w:rPr>
          <w:i w:val="1"/>
          <w:sz w:val="28"/>
        </w:rPr>
        <w:br/>
      </w:r>
      <w:r>
        <w:rPr>
          <w:i w:val="1"/>
          <w:sz w:val="28"/>
        </w:rPr>
        <w:t>Задания подобного типа родители могут придумывать сами. Это могут быть рисование и устное решение несложных примеров; запись слов и прослушивание кусочка стихотворения и т.д. Важно сформировать такое качество, как помехоустойчивость у ребенка.</w:t>
      </w:r>
    </w:p>
    <w:p w14:paraId="37000000">
      <w:pPr>
        <w:spacing w:after="0" w:line="240" w:lineRule="auto"/>
        <w:ind/>
        <w:rPr>
          <w:rFonts w:ascii="Times New Roman" w:hAnsi="Times New Roman"/>
          <w:sz w:val="28"/>
        </w:rPr>
      </w:pPr>
    </w:p>
    <w:p w14:paraId="38000000">
      <w:pPr>
        <w:spacing w:after="0" w:line="240" w:lineRule="auto"/>
        <w:ind/>
        <w:rPr>
          <w:rFonts w:ascii="Times New Roman" w:hAnsi="Times New Roman"/>
          <w:sz w:val="28"/>
        </w:rPr>
      </w:pPr>
      <w:r>
        <w:rPr>
          <w:rFonts w:ascii="Times New Roman" w:hAnsi="Times New Roman"/>
          <w:sz w:val="28"/>
        </w:rPr>
        <w:t>Группы родителей получают листы с описанием игр, упражнений для развития внимания. Каждая группа знакомится с их содержанием и готовит выступление с демонстрацией для всех остальных родителей.(Приложение)</w:t>
      </w:r>
    </w:p>
    <w:p w14:paraId="39000000">
      <w:pPr>
        <w:spacing w:after="0" w:line="240" w:lineRule="auto"/>
        <w:ind/>
        <w:rPr>
          <w:rFonts w:ascii="Times New Roman" w:hAnsi="Times New Roman"/>
          <w:b w:val="1"/>
          <w:sz w:val="28"/>
        </w:rPr>
      </w:pPr>
      <w:r>
        <w:rPr>
          <w:rFonts w:ascii="Times New Roman" w:hAnsi="Times New Roman"/>
          <w:b w:val="1"/>
          <w:sz w:val="28"/>
        </w:rPr>
        <w:t>Работа в группах</w:t>
      </w:r>
    </w:p>
    <w:p w14:paraId="3A000000">
      <w:pPr>
        <w:spacing w:after="0" w:line="240" w:lineRule="auto"/>
        <w:ind/>
        <w:rPr>
          <w:rFonts w:ascii="Times New Roman" w:hAnsi="Times New Roman"/>
          <w:b w:val="1"/>
          <w:sz w:val="28"/>
        </w:rPr>
      </w:pPr>
    </w:p>
    <w:p w14:paraId="3B000000">
      <w:pPr>
        <w:spacing w:after="0" w:line="240" w:lineRule="auto"/>
        <w:ind/>
        <w:rPr>
          <w:rFonts w:ascii="Times New Roman" w:hAnsi="Times New Roman"/>
          <w:b w:val="1"/>
          <w:sz w:val="28"/>
        </w:rPr>
      </w:pPr>
      <w:r>
        <w:rPr>
          <w:rFonts w:ascii="Times New Roman" w:hAnsi="Times New Roman"/>
          <w:b w:val="1"/>
          <w:sz w:val="28"/>
        </w:rPr>
        <w:t>Игры,  которые ещё помогут в обучении:</w:t>
      </w:r>
    </w:p>
    <w:p w14:paraId="3C000000">
      <w:pPr>
        <w:spacing w:after="0" w:line="240" w:lineRule="auto"/>
        <w:ind/>
        <w:rPr>
          <w:rFonts w:ascii="Times New Roman" w:hAnsi="Times New Roman"/>
          <w:b w:val="1"/>
          <w:sz w:val="28"/>
        </w:rPr>
      </w:pPr>
    </w:p>
    <w:p w14:paraId="3D000000">
      <w:pPr>
        <w:spacing w:after="0" w:line="240" w:lineRule="auto"/>
        <w:ind/>
        <w:rPr>
          <w:rFonts w:ascii="Times New Roman" w:hAnsi="Times New Roman"/>
          <w:b w:val="1"/>
          <w:sz w:val="28"/>
        </w:rPr>
      </w:pPr>
      <w:r>
        <w:rPr>
          <w:rFonts w:ascii="Times New Roman" w:hAnsi="Times New Roman"/>
          <w:b w:val="1"/>
          <w:sz w:val="28"/>
        </w:rPr>
        <w:t>1.Зрительные диктанты по Федоренко</w:t>
      </w:r>
    </w:p>
    <w:p w14:paraId="3E000000">
      <w:pPr>
        <w:spacing w:after="0" w:before="0" w:line="240" w:lineRule="auto"/>
        <w:ind/>
        <w:rPr>
          <w:sz w:val="28"/>
        </w:rPr>
      </w:pPr>
      <w:r>
        <w:rPr>
          <w:b w:val="1"/>
          <w:sz w:val="28"/>
        </w:rPr>
        <w:t>2</w:t>
      </w:r>
      <w:r>
        <w:rPr>
          <w:b w:val="1"/>
          <w:sz w:val="28"/>
        </w:rPr>
        <w:t>. Игра «Сосчитаем про себя»</w:t>
      </w:r>
    </w:p>
    <w:p w14:paraId="3F000000">
      <w:pPr>
        <w:spacing w:after="0" w:before="0" w:line="240" w:lineRule="auto"/>
        <w:ind/>
        <w:rPr>
          <w:sz w:val="28"/>
        </w:rPr>
      </w:pPr>
      <w:r>
        <w:rPr>
          <w:sz w:val="28"/>
        </w:rPr>
        <w:t>Вы говорите ребенку: «Сейчас я буду читать тебе арифметические задачи. Ты должен решить их в уме. Полученные ответы также надо держать в уме. Результаты вычислений запишешь только тогда, когда я скажу».</w:t>
      </w:r>
      <w:r>
        <w:rPr>
          <w:sz w:val="28"/>
        </w:rPr>
        <w:br/>
      </w:r>
      <w:r>
        <w:rPr>
          <w:sz w:val="28"/>
        </w:rPr>
        <w:t>Содержание задач зависит от возраста детей, их подготовленности.</w:t>
      </w:r>
      <w:r>
        <w:rPr>
          <w:sz w:val="28"/>
        </w:rPr>
        <w:br/>
      </w:r>
      <w:r>
        <w:rPr>
          <w:sz w:val="28"/>
        </w:rPr>
        <w:t>Вот несколько примеров:</w:t>
      </w:r>
      <w:r>
        <w:rPr>
          <w:sz w:val="28"/>
        </w:rPr>
        <w:br/>
      </w:r>
      <w:r>
        <w:rPr>
          <w:sz w:val="28"/>
        </w:rPr>
        <w:t>1 класс — «Даны два числа: 6 и 3… Сложите первое число и второе… и от полученного числа отнимите 2… Затем отнимите еще 4… Пишите!..» (ответ: 3)</w:t>
      </w:r>
      <w:r>
        <w:rPr>
          <w:sz w:val="28"/>
        </w:rPr>
        <w:br/>
      </w:r>
      <w:r>
        <w:rPr>
          <w:sz w:val="28"/>
        </w:rPr>
        <w:t>«Даны два числа: 15 и 23… Первую цифру второго числа прибавьте к первой цифре первого числа… отнимите от полученного числа 2, а теперь прибавьте 7… Пишите!..» (ответ: 8)</w:t>
      </w:r>
    </w:p>
    <w:p w14:paraId="40000000">
      <w:pPr>
        <w:spacing w:after="0" w:before="0" w:line="240" w:lineRule="auto"/>
        <w:ind/>
        <w:rPr>
          <w:sz w:val="28"/>
        </w:rPr>
      </w:pPr>
      <w:r>
        <w:rPr>
          <w:b w:val="1"/>
          <w:sz w:val="28"/>
        </w:rPr>
        <w:t>3</w:t>
      </w:r>
      <w:r>
        <w:rPr>
          <w:b w:val="1"/>
          <w:sz w:val="28"/>
        </w:rPr>
        <w:t>. Игра «Списывание»</w:t>
      </w:r>
    </w:p>
    <w:p w14:paraId="41000000">
      <w:pPr>
        <w:spacing w:after="0" w:before="0" w:line="240" w:lineRule="auto"/>
        <w:ind/>
        <w:rPr>
          <w:sz w:val="28"/>
        </w:rPr>
      </w:pPr>
      <w:r>
        <w:rPr>
          <w:sz w:val="28"/>
        </w:rPr>
        <w:t>Цель — развитие концентрации и устойчивости внимания.</w:t>
      </w:r>
      <w:r>
        <w:rPr>
          <w:sz w:val="28"/>
        </w:rPr>
        <w:br/>
      </w:r>
      <w:r>
        <w:rPr>
          <w:sz w:val="28"/>
        </w:rPr>
        <w:t>Предложите ребенку без ошибок переписать такие вот строчки:</w:t>
      </w:r>
      <w:r>
        <w:rPr>
          <w:sz w:val="28"/>
        </w:rPr>
        <w:br/>
      </w:r>
      <w:r>
        <w:rPr>
          <w:sz w:val="28"/>
        </w:rPr>
        <w:t>1. ЕНАЛССТАДЕ ЕНАДСЛАТ</w:t>
      </w:r>
      <w:r>
        <w:rPr>
          <w:sz w:val="28"/>
        </w:rPr>
        <w:br/>
      </w:r>
      <w:r>
        <w:rPr>
          <w:sz w:val="28"/>
        </w:rPr>
        <w:t>ЕТАЛЬТАРРС УСОКГАТА ЛИММОДОРА</w:t>
      </w:r>
      <w:r>
        <w:rPr>
          <w:sz w:val="28"/>
        </w:rPr>
        <w:br/>
      </w:r>
      <w:r>
        <w:rPr>
          <w:sz w:val="28"/>
        </w:rPr>
        <w:t>КЛАТИМОР</w:t>
      </w:r>
      <w:r>
        <w:rPr>
          <w:sz w:val="28"/>
        </w:rPr>
        <w:br/>
      </w:r>
      <w:r>
        <w:rPr>
          <w:sz w:val="28"/>
        </w:rPr>
        <w:t>2. РЕТАБРЕРТА НОРАСОТАННА</w:t>
      </w:r>
      <w:r>
        <w:rPr>
          <w:sz w:val="28"/>
        </w:rPr>
        <w:br/>
      </w:r>
      <w:r>
        <w:rPr>
          <w:sz w:val="28"/>
        </w:rPr>
        <w:t>ДЕБАРУГА КАЛЛИХАРРА</w:t>
      </w:r>
      <w:r>
        <w:rPr>
          <w:sz w:val="28"/>
        </w:rPr>
        <w:br/>
      </w:r>
      <w:r>
        <w:rPr>
          <w:sz w:val="28"/>
        </w:rPr>
        <w:t>ФИЛЛИТАДЕРРА</w:t>
      </w:r>
      <w:r>
        <w:rPr>
          <w:sz w:val="28"/>
        </w:rPr>
        <w:br/>
      </w:r>
      <w:r>
        <w:rPr>
          <w:sz w:val="28"/>
        </w:rPr>
        <w:t>3. МИНОСЕПРИТАМАТОРЕНТАЛИ</w:t>
      </w:r>
      <w:r>
        <w:rPr>
          <w:sz w:val="28"/>
        </w:rPr>
        <w:br/>
      </w:r>
      <w:r>
        <w:rPr>
          <w:sz w:val="28"/>
        </w:rPr>
        <w:t>ТЕЛИГРАНТОЛЛИАДЗЕ</w:t>
      </w:r>
    </w:p>
    <w:p w14:paraId="42000000">
      <w:pPr>
        <w:spacing w:after="0" w:before="0" w:line="240" w:lineRule="auto"/>
        <w:ind/>
        <w:rPr>
          <w:sz w:val="28"/>
        </w:rPr>
      </w:pPr>
      <w:r>
        <w:rPr>
          <w:b w:val="1"/>
          <w:sz w:val="28"/>
        </w:rPr>
        <w:t>4</w:t>
      </w:r>
      <w:r>
        <w:rPr>
          <w:b w:val="1"/>
          <w:sz w:val="28"/>
        </w:rPr>
        <w:t>. Игра «Найди слово»</w:t>
      </w:r>
    </w:p>
    <w:p w14:paraId="43000000">
      <w:pPr>
        <w:spacing w:after="0" w:before="0" w:line="240" w:lineRule="auto"/>
        <w:ind/>
        <w:rPr>
          <w:sz w:val="28"/>
        </w:rPr>
      </w:pPr>
      <w:r>
        <w:rPr>
          <w:sz w:val="28"/>
        </w:rPr>
        <w:t>Цель — тренировки распределения избирательного внимания.</w:t>
      </w:r>
      <w:r>
        <w:rPr>
          <w:sz w:val="28"/>
        </w:rPr>
        <w:br/>
      </w:r>
      <w:r>
        <w:rPr>
          <w:sz w:val="28"/>
        </w:rPr>
        <w:t>Среди буквенного текста вставлены слова. Ребенок должен найти и подчеркнуть эти слова.</w:t>
      </w:r>
      <w:r>
        <w:rPr>
          <w:sz w:val="28"/>
        </w:rPr>
        <w:br/>
      </w:r>
      <w:r>
        <w:rPr>
          <w:sz w:val="28"/>
        </w:rPr>
        <w:t>Например, вы пишите (разумеется, одинаковым шрифтом):</w:t>
      </w:r>
      <w:r>
        <w:rPr>
          <w:sz w:val="28"/>
        </w:rPr>
        <w:br/>
      </w:r>
      <w:r>
        <w:rPr>
          <w:sz w:val="28"/>
        </w:rPr>
        <w:t>б</w:t>
      </w:r>
      <w:r>
        <w:rPr>
          <w:i w:val="1"/>
          <w:sz w:val="28"/>
        </w:rPr>
        <w:t>солнце</w:t>
      </w:r>
      <w:r>
        <w:rPr>
          <w:sz w:val="28"/>
        </w:rPr>
        <w:t>итранв</w:t>
      </w:r>
      <w:r>
        <w:rPr>
          <w:i w:val="1"/>
          <w:sz w:val="28"/>
        </w:rPr>
        <w:t>стол</w:t>
      </w:r>
      <w:r>
        <w:rPr>
          <w:sz w:val="28"/>
        </w:rPr>
        <w:t>рюджымет</w:t>
      </w:r>
      <w:r>
        <w:rPr>
          <w:i w:val="1"/>
          <w:sz w:val="28"/>
        </w:rPr>
        <w:t>окно</w:t>
      </w:r>
      <w:r>
        <w:rPr>
          <w:sz w:val="28"/>
        </w:rPr>
        <w:t>ггщшщат</w:t>
      </w:r>
      <w:r>
        <w:rPr>
          <w:i w:val="1"/>
          <w:sz w:val="28"/>
        </w:rPr>
        <w:t>машина</w:t>
      </w:r>
      <w:r>
        <w:rPr>
          <w:sz w:val="28"/>
        </w:rPr>
        <w:br/>
      </w:r>
      <w:r>
        <w:rPr>
          <w:sz w:val="28"/>
        </w:rPr>
        <w:t>прстыю</w:t>
      </w:r>
      <w:r>
        <w:rPr>
          <w:i w:val="1"/>
          <w:sz w:val="28"/>
        </w:rPr>
        <w:t>роза</w:t>
      </w:r>
      <w:r>
        <w:rPr>
          <w:sz w:val="28"/>
        </w:rPr>
        <w:t>евнцид</w:t>
      </w:r>
      <w:r>
        <w:rPr>
          <w:i w:val="1"/>
          <w:sz w:val="28"/>
        </w:rPr>
        <w:t>жара</w:t>
      </w:r>
      <w:r>
        <w:rPr>
          <w:sz w:val="28"/>
        </w:rPr>
        <w:t>мылрквт</w:t>
      </w:r>
      <w:r>
        <w:rPr>
          <w:i w:val="1"/>
          <w:sz w:val="28"/>
        </w:rPr>
        <w:t>сумка</w:t>
      </w:r>
      <w:r>
        <w:rPr>
          <w:sz w:val="28"/>
        </w:rPr>
        <w:t>лдчев</w:t>
      </w:r>
      <w:r>
        <w:rPr>
          <w:i w:val="1"/>
          <w:sz w:val="28"/>
        </w:rPr>
        <w:t>рыба</w:t>
      </w:r>
      <w:r>
        <w:rPr>
          <w:sz w:val="28"/>
        </w:rPr>
        <w:t>й</w:t>
      </w:r>
    </w:p>
    <w:p w14:paraId="44000000">
      <w:pPr>
        <w:spacing w:after="0" w:before="0" w:line="240" w:lineRule="auto"/>
        <w:ind/>
        <w:rPr>
          <w:sz w:val="28"/>
        </w:rPr>
      </w:pPr>
      <w:r>
        <w:rPr>
          <w:sz w:val="28"/>
        </w:rPr>
        <w:t>Ребенок вычеркивает все найденные внутри текста слова.</w:t>
      </w:r>
      <w:r>
        <w:rPr>
          <w:rFonts w:ascii="Times New Roman" w:hAnsi="Times New Roman"/>
          <w:b w:val="1"/>
          <w:sz w:val="36"/>
        </w:rPr>
        <w:t xml:space="preserve">               </w:t>
      </w:r>
    </w:p>
    <w:p w14:paraId="45000000">
      <w:pPr>
        <w:spacing w:after="0"/>
        <w:ind/>
        <w:jc w:val="center"/>
        <w:outlineLvl w:val="2"/>
        <w:rPr>
          <w:rFonts w:ascii="Times New Roman" w:hAnsi="Times New Roman"/>
          <w:b w:val="1"/>
          <w:sz w:val="36"/>
        </w:rPr>
      </w:pPr>
    </w:p>
    <w:p w14:paraId="46000000">
      <w:pPr>
        <w:spacing w:after="0"/>
        <w:ind/>
        <w:jc w:val="center"/>
        <w:outlineLvl w:val="2"/>
        <w:rPr>
          <w:rFonts w:ascii="Times New Roman" w:hAnsi="Times New Roman"/>
          <w:b w:val="1"/>
          <w:sz w:val="36"/>
        </w:rPr>
      </w:pPr>
    </w:p>
    <w:p w14:paraId="47000000">
      <w:pPr>
        <w:spacing w:after="0"/>
        <w:ind/>
        <w:jc w:val="center"/>
        <w:outlineLvl w:val="2"/>
        <w:rPr>
          <w:rFonts w:ascii="Times New Roman" w:hAnsi="Times New Roman"/>
          <w:b w:val="1"/>
          <w:sz w:val="36"/>
        </w:rPr>
      </w:pPr>
      <w:r>
        <w:rPr>
          <w:rFonts w:ascii="Times New Roman" w:hAnsi="Times New Roman"/>
          <w:b w:val="1"/>
          <w:sz w:val="36"/>
        </w:rPr>
        <w:t xml:space="preserve">Приложение </w:t>
      </w:r>
    </w:p>
    <w:p w14:paraId="48000000">
      <w:pPr>
        <w:spacing w:after="0"/>
        <w:ind/>
        <w:jc w:val="center"/>
        <w:outlineLvl w:val="2"/>
        <w:rPr>
          <w:rFonts w:ascii="Times New Roman" w:hAnsi="Times New Roman"/>
          <w:b w:val="1"/>
          <w:sz w:val="36"/>
        </w:rPr>
      </w:pPr>
      <w:r>
        <w:rPr>
          <w:rFonts w:ascii="Times New Roman" w:hAnsi="Times New Roman"/>
          <w:b w:val="1"/>
          <w:sz w:val="36"/>
        </w:rPr>
        <w:t>«Повтори быстро»</w:t>
      </w:r>
    </w:p>
    <w:p w14:paraId="49000000">
      <w:pPr>
        <w:spacing w:after="0"/>
        <w:ind/>
        <w:rPr>
          <w:rFonts w:ascii="Times New Roman" w:hAnsi="Times New Roman"/>
          <w:sz w:val="28"/>
        </w:rPr>
      </w:pPr>
      <w:r>
        <w:rPr>
          <w:rFonts w:ascii="Times New Roman" w:hAnsi="Times New Roman"/>
          <w:sz w:val="28"/>
        </w:rPr>
        <w:t>Ведущий договаривается с играющими, чтобы они повторяли за ним любые слова только тогда, когда он произносит слово “повторите”. Далее идет быстрый диалог-“перестрелка”:</w:t>
      </w:r>
    </w:p>
    <w:p w14:paraId="4A000000">
      <w:pPr>
        <w:spacing w:after="0"/>
        <w:ind/>
        <w:rPr>
          <w:rFonts w:ascii="Times New Roman" w:hAnsi="Times New Roman"/>
          <w:sz w:val="28"/>
        </w:rPr>
      </w:pPr>
      <w:r>
        <w:rPr>
          <w:rFonts w:ascii="Times New Roman" w:hAnsi="Times New Roman"/>
          <w:sz w:val="28"/>
        </w:rPr>
        <w:t>- Ну начали! Повторите – “стол”.</w:t>
      </w:r>
    </w:p>
    <w:p w14:paraId="4B000000">
      <w:pPr>
        <w:spacing w:after="0"/>
        <w:ind/>
        <w:rPr>
          <w:rFonts w:ascii="Times New Roman" w:hAnsi="Times New Roman"/>
          <w:sz w:val="28"/>
        </w:rPr>
      </w:pPr>
      <w:r>
        <w:rPr>
          <w:rFonts w:ascii="Times New Roman" w:hAnsi="Times New Roman"/>
          <w:sz w:val="28"/>
        </w:rPr>
        <w:t>Играющие повторяют: “Стол”.</w:t>
      </w:r>
    </w:p>
    <w:p w14:paraId="4C000000">
      <w:pPr>
        <w:spacing w:after="0"/>
        <w:ind/>
        <w:rPr>
          <w:rFonts w:ascii="Times New Roman" w:hAnsi="Times New Roman"/>
          <w:sz w:val="28"/>
        </w:rPr>
      </w:pPr>
      <w:r>
        <w:rPr>
          <w:rFonts w:ascii="Times New Roman" w:hAnsi="Times New Roman"/>
          <w:sz w:val="28"/>
        </w:rPr>
        <w:t>- Повторите – “Окно”.</w:t>
      </w:r>
    </w:p>
    <w:p w14:paraId="4D000000">
      <w:pPr>
        <w:spacing w:after="0"/>
        <w:ind/>
        <w:rPr>
          <w:rFonts w:ascii="Times New Roman" w:hAnsi="Times New Roman"/>
          <w:sz w:val="28"/>
        </w:rPr>
      </w:pPr>
      <w:r>
        <w:rPr>
          <w:rFonts w:ascii="Times New Roman" w:hAnsi="Times New Roman"/>
          <w:sz w:val="28"/>
        </w:rPr>
        <w:t>Играющие говорят: “Окно”.</w:t>
      </w:r>
    </w:p>
    <w:p w14:paraId="4E000000">
      <w:pPr>
        <w:spacing w:after="0"/>
        <w:ind/>
        <w:rPr>
          <w:rFonts w:ascii="Times New Roman" w:hAnsi="Times New Roman"/>
          <w:sz w:val="28"/>
        </w:rPr>
      </w:pPr>
      <w:r>
        <w:rPr>
          <w:rFonts w:ascii="Times New Roman" w:hAnsi="Times New Roman"/>
          <w:sz w:val="28"/>
        </w:rPr>
        <w:t>- Скажите – “Улица”. Быстро – “кошка” и т.д.</w:t>
      </w:r>
    </w:p>
    <w:p w14:paraId="4F000000">
      <w:pPr>
        <w:spacing w:after="0"/>
        <w:ind/>
        <w:rPr>
          <w:rFonts w:ascii="Times New Roman" w:hAnsi="Times New Roman"/>
          <w:sz w:val="28"/>
        </w:rPr>
      </w:pPr>
    </w:p>
    <w:p w14:paraId="50000000">
      <w:pPr>
        <w:spacing w:after="0"/>
        <w:ind/>
        <w:jc w:val="center"/>
        <w:rPr>
          <w:rFonts w:ascii="Times New Roman" w:hAnsi="Times New Roman"/>
          <w:sz w:val="28"/>
        </w:rPr>
      </w:pPr>
      <w:r>
        <w:rPr>
          <w:rFonts w:ascii="Times New Roman" w:hAnsi="Times New Roman"/>
          <w:b w:val="1"/>
          <w:sz w:val="28"/>
        </w:rPr>
        <w:t>«</w:t>
      </w:r>
      <w:r>
        <w:rPr>
          <w:rFonts w:ascii="Times New Roman" w:hAnsi="Times New Roman"/>
          <w:b w:val="1"/>
          <w:sz w:val="28"/>
        </w:rPr>
        <w:t>Охота на кота</w:t>
      </w:r>
      <w:r>
        <w:rPr>
          <w:rFonts w:ascii="Times New Roman" w:hAnsi="Times New Roman"/>
          <w:b w:val="1"/>
          <w:sz w:val="28"/>
        </w:rPr>
        <w:t>»</w:t>
      </w:r>
    </w:p>
    <w:p w14:paraId="51000000">
      <w:pPr>
        <w:spacing w:after="0"/>
        <w:ind/>
        <w:rPr>
          <w:rFonts w:ascii="Times New Roman" w:hAnsi="Times New Roman"/>
          <w:sz w:val="28"/>
        </w:rPr>
      </w:pPr>
      <w:r>
        <w:rPr>
          <w:rFonts w:ascii="Times New Roman" w:hAnsi="Times New Roman"/>
          <w:sz w:val="28"/>
        </w:rPr>
        <w:t>Детям предлагаются тексты (одинаковы по количеству слов и длине), вырезанные из журнала, газеты. По команде дети должны вычеркнуть из текста три буквы: К, О, Т, кто сделает это быстрее и с меньшим числом ошибок, тому полагается приз.</w:t>
      </w:r>
    </w:p>
    <w:p w14:paraId="52000000">
      <w:pPr>
        <w:spacing w:after="0"/>
        <w:ind/>
        <w:rPr>
          <w:rFonts w:ascii="Times New Roman" w:hAnsi="Times New Roman"/>
          <w:sz w:val="28"/>
        </w:rPr>
      </w:pPr>
    </w:p>
    <w:p w14:paraId="53000000">
      <w:pPr>
        <w:spacing w:after="0"/>
        <w:ind/>
        <w:jc w:val="center"/>
        <w:rPr>
          <w:rFonts w:ascii="Times New Roman" w:hAnsi="Times New Roman"/>
          <w:sz w:val="28"/>
        </w:rPr>
      </w:pPr>
      <w:r>
        <w:rPr>
          <w:rFonts w:ascii="Times New Roman" w:hAnsi="Times New Roman"/>
          <w:b w:val="1"/>
          <w:sz w:val="28"/>
        </w:rPr>
        <w:t>«</w:t>
      </w:r>
      <w:r>
        <w:rPr>
          <w:rFonts w:ascii="Times New Roman" w:hAnsi="Times New Roman"/>
          <w:b w:val="1"/>
          <w:sz w:val="28"/>
        </w:rPr>
        <w:t>Зеркало</w:t>
      </w:r>
      <w:r>
        <w:rPr>
          <w:rFonts w:ascii="Times New Roman" w:hAnsi="Times New Roman"/>
          <w:b w:val="1"/>
          <w:sz w:val="28"/>
        </w:rPr>
        <w:t>»</w:t>
      </w:r>
    </w:p>
    <w:p w14:paraId="54000000">
      <w:pPr>
        <w:spacing w:after="0"/>
        <w:ind/>
        <w:rPr>
          <w:rFonts w:ascii="Times New Roman" w:hAnsi="Times New Roman"/>
          <w:sz w:val="28"/>
        </w:rPr>
      </w:pPr>
      <w:r>
        <w:rPr>
          <w:rFonts w:ascii="Times New Roman" w:hAnsi="Times New Roman"/>
          <w:sz w:val="28"/>
        </w:rPr>
        <w:t>Двое играющих встают друг против друга. Один из них зеркало. Он должен в точности, как зеркало, повторять движения другого.</w:t>
      </w:r>
    </w:p>
    <w:p w14:paraId="55000000">
      <w:pPr>
        <w:spacing w:after="0"/>
        <w:ind/>
        <w:rPr>
          <w:rFonts w:ascii="Times New Roman" w:hAnsi="Times New Roman"/>
          <w:sz w:val="28"/>
        </w:rPr>
      </w:pPr>
    </w:p>
    <w:p w14:paraId="56000000">
      <w:pPr>
        <w:spacing w:after="0"/>
        <w:ind/>
        <w:rPr>
          <w:rFonts w:ascii="Times New Roman" w:hAnsi="Times New Roman"/>
          <w:sz w:val="28"/>
        </w:rPr>
      </w:pPr>
    </w:p>
    <w:p w14:paraId="57000000">
      <w:pPr>
        <w:spacing w:after="0"/>
        <w:ind/>
        <w:jc w:val="center"/>
        <w:rPr>
          <w:rFonts w:ascii="Times New Roman" w:hAnsi="Times New Roman"/>
          <w:b w:val="1"/>
          <w:sz w:val="28"/>
        </w:rPr>
      </w:pPr>
      <w:r>
        <w:rPr>
          <w:rFonts w:ascii="Times New Roman" w:hAnsi="Times New Roman"/>
          <w:b w:val="1"/>
          <w:sz w:val="28"/>
        </w:rPr>
        <w:t>«</w:t>
      </w:r>
      <w:r>
        <w:rPr>
          <w:rFonts w:ascii="Times New Roman" w:hAnsi="Times New Roman"/>
          <w:b w:val="1"/>
          <w:sz w:val="28"/>
        </w:rPr>
        <w:t>Топ-Хлоп</w:t>
      </w:r>
      <w:r>
        <w:rPr>
          <w:rFonts w:ascii="Times New Roman" w:hAnsi="Times New Roman"/>
          <w:b w:val="1"/>
          <w:sz w:val="28"/>
        </w:rPr>
        <w:t>»</w:t>
      </w:r>
    </w:p>
    <w:p w14:paraId="58000000">
      <w:pPr>
        <w:spacing w:after="0"/>
        <w:ind/>
        <w:rPr>
          <w:rFonts w:ascii="Times New Roman" w:hAnsi="Times New Roman"/>
          <w:sz w:val="28"/>
        </w:rPr>
      </w:pPr>
      <w:r>
        <w:rPr>
          <w:rFonts w:ascii="Times New Roman" w:hAnsi="Times New Roman"/>
          <w:sz w:val="28"/>
        </w:rPr>
        <w:t>Взрослый говорит фразы-понятия, если они правильные («Летом жарко») ребенок хлопает, если неправильные («Ножом кушают») – топает.</w:t>
      </w:r>
    </w:p>
    <w:p w14:paraId="59000000">
      <w:pPr>
        <w:spacing w:after="0"/>
        <w:ind/>
        <w:rPr>
          <w:rFonts w:ascii="Times New Roman" w:hAnsi="Times New Roman"/>
          <w:sz w:val="28"/>
        </w:rPr>
      </w:pPr>
    </w:p>
    <w:p w14:paraId="5A000000">
      <w:pPr>
        <w:spacing w:after="0"/>
        <w:ind/>
        <w:rPr>
          <w:rFonts w:ascii="Times New Roman" w:hAnsi="Times New Roman"/>
          <w:sz w:val="28"/>
          <w:u w:val="single"/>
        </w:rPr>
      </w:pPr>
    </w:p>
    <w:p w14:paraId="5B000000">
      <w:pPr>
        <w:spacing w:after="0"/>
        <w:ind/>
        <w:jc w:val="center"/>
        <w:rPr>
          <w:rFonts w:ascii="Times New Roman" w:hAnsi="Times New Roman"/>
          <w:sz w:val="28"/>
        </w:rPr>
      </w:pPr>
      <w:r>
        <w:rPr>
          <w:rFonts w:ascii="Times New Roman" w:hAnsi="Times New Roman"/>
          <w:b w:val="1"/>
          <w:sz w:val="28"/>
        </w:rPr>
        <w:t>«</w:t>
      </w:r>
      <w:r>
        <w:rPr>
          <w:rFonts w:ascii="Times New Roman" w:hAnsi="Times New Roman"/>
          <w:b w:val="1"/>
          <w:sz w:val="28"/>
        </w:rPr>
        <w:t>Летит - не летит</w:t>
      </w:r>
      <w:r>
        <w:rPr>
          <w:rFonts w:ascii="Times New Roman" w:hAnsi="Times New Roman"/>
          <w:b w:val="1"/>
          <w:sz w:val="28"/>
        </w:rPr>
        <w:t>»</w:t>
      </w:r>
    </w:p>
    <w:p w14:paraId="5C000000">
      <w:pPr>
        <w:spacing w:after="0"/>
        <w:ind/>
        <w:rPr>
          <w:rFonts w:ascii="Times New Roman" w:hAnsi="Times New Roman"/>
          <w:sz w:val="28"/>
        </w:rPr>
      </w:pPr>
      <w:r>
        <w:rPr>
          <w:rFonts w:ascii="Times New Roman" w:hAnsi="Times New Roman"/>
          <w:sz w:val="28"/>
        </w:rPr>
        <w:t>Эта игра проходит за столом. Играющие кладут на стол пальцы. Ведущий называет птиц, зверей, насекомых, цветы и т.п. При назывании летающего предмета все должны поднять пальцы вверх. Тот, кто ошибется, платит фант.</w:t>
      </w:r>
    </w:p>
    <w:p w14:paraId="5D000000">
      <w:pPr>
        <w:spacing w:after="0"/>
        <w:ind/>
        <w:rPr>
          <w:rFonts w:ascii="Times New Roman" w:hAnsi="Times New Roman"/>
          <w:sz w:val="28"/>
        </w:rPr>
      </w:pPr>
      <w:r>
        <w:rPr>
          <w:rFonts w:ascii="Times New Roman" w:hAnsi="Times New Roman"/>
          <w:sz w:val="28"/>
        </w:rPr>
        <w:t xml:space="preserve">Перед началом игры ведущий разбирает с детьми, кто летает, а кто нет. Отдельно рассказывается о летающих птицах и насекомых </w:t>
      </w:r>
    </w:p>
    <w:p w14:paraId="5E000000">
      <w:pPr>
        <w:spacing w:after="0"/>
        <w:ind/>
        <w:rPr>
          <w:rFonts w:ascii="Times New Roman" w:hAnsi="Times New Roman"/>
          <w:sz w:val="28"/>
        </w:rPr>
      </w:pPr>
      <w:r>
        <w:rPr>
          <w:rFonts w:ascii="Times New Roman" w:hAnsi="Times New Roman"/>
          <w:sz w:val="28"/>
        </w:rPr>
        <w:t>( с показом их на картинках), о летающих предметах, сделанных руками человека (ракета, самолет), о сказочных существах (вспомнить сказки).</w:t>
      </w:r>
    </w:p>
    <w:p w14:paraId="5F000000">
      <w:pPr>
        <w:spacing w:after="0"/>
        <w:ind/>
        <w:rPr>
          <w:rFonts w:ascii="Times New Roman" w:hAnsi="Times New Roman"/>
          <w:sz w:val="28"/>
        </w:rPr>
      </w:pPr>
    </w:p>
    <w:p w14:paraId="60000000">
      <w:pPr>
        <w:spacing w:after="0"/>
        <w:ind/>
        <w:jc w:val="center"/>
        <w:rPr>
          <w:rFonts w:ascii="Times New Roman" w:hAnsi="Times New Roman"/>
          <w:sz w:val="28"/>
        </w:rPr>
      </w:pPr>
      <w:r>
        <w:rPr>
          <w:rFonts w:ascii="Times New Roman" w:hAnsi="Times New Roman"/>
          <w:b w:val="1"/>
          <w:sz w:val="28"/>
        </w:rPr>
        <w:t>«</w:t>
      </w:r>
      <w:r>
        <w:rPr>
          <w:rFonts w:ascii="Times New Roman" w:hAnsi="Times New Roman"/>
          <w:b w:val="1"/>
          <w:sz w:val="28"/>
        </w:rPr>
        <w:t>Числа</w:t>
      </w:r>
      <w:r>
        <w:rPr>
          <w:rFonts w:ascii="Times New Roman" w:hAnsi="Times New Roman"/>
          <w:b w:val="1"/>
          <w:sz w:val="28"/>
        </w:rPr>
        <w:t>»</w:t>
      </w:r>
    </w:p>
    <w:p w14:paraId="61000000">
      <w:pPr>
        <w:spacing w:after="0"/>
        <w:ind/>
        <w:rPr>
          <w:rFonts w:ascii="Times New Roman" w:hAnsi="Times New Roman"/>
          <w:sz w:val="28"/>
        </w:rPr>
      </w:pPr>
      <w:r>
        <w:rPr>
          <w:rFonts w:ascii="Times New Roman" w:hAnsi="Times New Roman"/>
          <w:sz w:val="28"/>
        </w:rPr>
        <w:t>Дети встают в круг. Ведущий предлагает следующую игру: "Сейчас мы по очереди будем считать от 1 до 30. Будьте внимательны, т.к. числа, содержащие 3, произносить нельзя. Вместо этого надо сделать хлопок. Тот, кто ошибется, выбывает из игры".</w:t>
      </w:r>
      <w:r>
        <w:rPr>
          <w:rFonts w:ascii="Times New Roman" w:hAnsi="Times New Roman"/>
          <w:sz w:val="28"/>
        </w:rPr>
        <w:t xml:space="preserve"> </w:t>
      </w:r>
      <w:r>
        <w:rPr>
          <w:rFonts w:ascii="Times New Roman" w:hAnsi="Times New Roman"/>
          <w:sz w:val="28"/>
        </w:rPr>
        <w:t>Выбирать можно разные числа.</w:t>
      </w:r>
    </w:p>
    <w:p w14:paraId="62000000">
      <w:pPr>
        <w:spacing w:after="0"/>
        <w:ind/>
        <w:rPr>
          <w:rFonts w:ascii="Times New Roman" w:hAnsi="Times New Roman"/>
          <w:sz w:val="28"/>
        </w:rPr>
      </w:pPr>
    </w:p>
    <w:p w14:paraId="63000000">
      <w:pPr>
        <w:spacing w:after="0"/>
        <w:ind/>
        <w:jc w:val="center"/>
        <w:rPr>
          <w:rFonts w:ascii="Times New Roman" w:hAnsi="Times New Roman"/>
          <w:sz w:val="28"/>
        </w:rPr>
      </w:pPr>
      <w:r>
        <w:rPr>
          <w:rFonts w:ascii="Times New Roman" w:hAnsi="Times New Roman"/>
          <w:b w:val="1"/>
          <w:sz w:val="28"/>
        </w:rPr>
        <w:t>Игровые упражнения</w:t>
      </w:r>
      <w:r>
        <w:rPr>
          <w:rFonts w:ascii="Times New Roman" w:hAnsi="Times New Roman"/>
          <w:sz w:val="28"/>
        </w:rPr>
        <w:t>.</w:t>
      </w:r>
    </w:p>
    <w:p w14:paraId="64000000">
      <w:pPr>
        <w:spacing w:after="0"/>
        <w:ind/>
        <w:rPr>
          <w:rFonts w:ascii="Times New Roman" w:hAnsi="Times New Roman"/>
          <w:sz w:val="28"/>
        </w:rPr>
      </w:pPr>
      <w:r>
        <w:rPr>
          <w:rFonts w:ascii="Times New Roman" w:hAnsi="Times New Roman"/>
          <w:sz w:val="28"/>
        </w:rPr>
        <w:t>Даны напечатанные тексты (для упражнений дома можно взять старые газеты, журналы).</w:t>
      </w:r>
    </w:p>
    <w:p w14:paraId="65000000">
      <w:pPr>
        <w:spacing w:after="0"/>
        <w:ind/>
        <w:rPr>
          <w:rFonts w:ascii="Times New Roman" w:hAnsi="Times New Roman"/>
          <w:sz w:val="28"/>
        </w:rPr>
      </w:pPr>
      <w:r>
        <w:rPr>
          <w:rFonts w:ascii="Times New Roman" w:hAnsi="Times New Roman"/>
          <w:sz w:val="28"/>
        </w:rPr>
        <w:t xml:space="preserve">- Зачеркните первую букву </w:t>
      </w:r>
      <w:r>
        <w:rPr>
          <w:rFonts w:ascii="Times New Roman" w:hAnsi="Times New Roman"/>
          <w:sz w:val="28"/>
        </w:rPr>
        <w:t xml:space="preserve">каждого слова в заданном тексте </w:t>
      </w:r>
      <w:r>
        <w:rPr>
          <w:rFonts w:ascii="Times New Roman" w:hAnsi="Times New Roman"/>
          <w:sz w:val="28"/>
        </w:rPr>
        <w:t>(1мин.).</w:t>
      </w:r>
    </w:p>
    <w:p w14:paraId="66000000">
      <w:pPr>
        <w:spacing w:after="0"/>
        <w:ind/>
        <w:rPr>
          <w:rFonts w:ascii="Times New Roman" w:hAnsi="Times New Roman"/>
          <w:sz w:val="28"/>
        </w:rPr>
      </w:pPr>
      <w:r>
        <w:rPr>
          <w:rFonts w:ascii="Times New Roman" w:hAnsi="Times New Roman"/>
          <w:sz w:val="28"/>
        </w:rPr>
        <w:t>- Зачеркните только букву “а” в тексте линией в одном направлении (1 мин.).</w:t>
      </w:r>
    </w:p>
    <w:p w14:paraId="67000000">
      <w:pPr>
        <w:spacing w:after="0"/>
        <w:ind/>
        <w:rPr>
          <w:rFonts w:ascii="Times New Roman" w:hAnsi="Times New Roman"/>
          <w:sz w:val="28"/>
        </w:rPr>
      </w:pPr>
      <w:r>
        <w:rPr>
          <w:rFonts w:ascii="Times New Roman" w:hAnsi="Times New Roman"/>
          <w:sz w:val="28"/>
        </w:rPr>
        <w:t xml:space="preserve">Зачеркните две буквы “а”, “у” в каждом слове линиями в разных направлениях (2 мин.). </w:t>
      </w:r>
    </w:p>
    <w:p w14:paraId="68000000">
      <w:pPr>
        <w:spacing w:after="0"/>
        <w:ind/>
        <w:rPr>
          <w:rFonts w:ascii="Times New Roman" w:hAnsi="Times New Roman"/>
          <w:sz w:val="28"/>
        </w:rPr>
      </w:pPr>
    </w:p>
    <w:p w14:paraId="69000000">
      <w:pPr>
        <w:spacing w:after="0"/>
        <w:ind/>
        <w:jc w:val="center"/>
        <w:outlineLvl w:val="2"/>
        <w:rPr>
          <w:rFonts w:ascii="Times New Roman" w:hAnsi="Times New Roman"/>
          <w:sz w:val="28"/>
          <w:u w:val="single"/>
        </w:rPr>
      </w:pPr>
    </w:p>
    <w:p w14:paraId="6A000000">
      <w:pPr>
        <w:spacing w:after="0"/>
        <w:ind/>
        <w:jc w:val="center"/>
        <w:outlineLvl w:val="2"/>
        <w:rPr>
          <w:rFonts w:ascii="Times New Roman" w:hAnsi="Times New Roman"/>
          <w:b w:val="1"/>
          <w:sz w:val="28"/>
        </w:rPr>
      </w:pPr>
      <w:r>
        <w:rPr>
          <w:rFonts w:ascii="Times New Roman" w:hAnsi="Times New Roman"/>
          <w:b w:val="1"/>
          <w:sz w:val="28"/>
        </w:rPr>
        <w:t>«Полслова за вами»</w:t>
      </w:r>
    </w:p>
    <w:p w14:paraId="6B000000">
      <w:pPr>
        <w:spacing w:after="0"/>
        <w:ind/>
        <w:rPr>
          <w:rFonts w:ascii="Times New Roman" w:hAnsi="Times New Roman"/>
          <w:sz w:val="28"/>
        </w:rPr>
      </w:pPr>
      <w:r>
        <w:rPr>
          <w:rFonts w:ascii="Times New Roman" w:hAnsi="Times New Roman"/>
          <w:sz w:val="28"/>
        </w:rPr>
        <w:t>Участники игры становятся в круг и перебрасывают друг другу мяч. При этом бросающий громко говорит половину какого-нибудь слова, а тот, кто ловит, должен назвать его вторую половину. Например, паро-воз, теле-фон, и т.п. Бросать мяч можно любому игроку. Отвечать нужно быстро.</w:t>
      </w:r>
    </w:p>
    <w:p w14:paraId="6C000000">
      <w:pPr>
        <w:spacing w:after="0"/>
        <w:ind/>
        <w:rPr>
          <w:rFonts w:ascii="Times New Roman" w:hAnsi="Times New Roman"/>
          <w:sz w:val="28"/>
        </w:rPr>
      </w:pPr>
    </w:p>
    <w:p w14:paraId="6D000000">
      <w:pPr>
        <w:spacing w:after="0"/>
        <w:ind/>
        <w:rPr>
          <w:rFonts w:ascii="Times New Roman" w:hAnsi="Times New Roman"/>
          <w:sz w:val="28"/>
        </w:rPr>
      </w:pPr>
    </w:p>
    <w:p w14:paraId="6E000000">
      <w:pPr>
        <w:spacing w:after="0"/>
        <w:ind/>
        <w:jc w:val="center"/>
        <w:rPr>
          <w:rFonts w:ascii="Times New Roman" w:hAnsi="Times New Roman"/>
          <w:sz w:val="28"/>
        </w:rPr>
      </w:pPr>
      <w:r>
        <w:rPr>
          <w:rFonts w:ascii="Times New Roman" w:hAnsi="Times New Roman"/>
          <w:b w:val="1"/>
          <w:sz w:val="28"/>
        </w:rPr>
        <w:t>«</w:t>
      </w:r>
      <w:r>
        <w:rPr>
          <w:rFonts w:ascii="Times New Roman" w:hAnsi="Times New Roman"/>
          <w:b w:val="1"/>
          <w:sz w:val="28"/>
        </w:rPr>
        <w:t>Найди различия</w:t>
      </w:r>
      <w:r>
        <w:rPr>
          <w:rFonts w:ascii="Times New Roman" w:hAnsi="Times New Roman"/>
          <w:b w:val="1"/>
          <w:sz w:val="28"/>
        </w:rPr>
        <w:t>»</w:t>
      </w:r>
    </w:p>
    <w:p w14:paraId="6F000000">
      <w:pPr>
        <w:spacing w:after="0"/>
        <w:ind/>
        <w:rPr>
          <w:rFonts w:ascii="Times New Roman" w:hAnsi="Times New Roman"/>
          <w:sz w:val="28"/>
        </w:rPr>
      </w:pPr>
      <w:r>
        <w:rPr>
          <w:rFonts w:ascii="Times New Roman" w:hAnsi="Times New Roman"/>
          <w:sz w:val="28"/>
        </w:rPr>
        <w:t>Перед детьми кладут две картинки, кажущиеся на первый взгляд одинаковыми, но имеющие существенные различия. Играющие должны найти эти различия. Выигрывает тот, кто найдет их больше.</w:t>
      </w:r>
    </w:p>
    <w:p w14:paraId="70000000">
      <w:pPr>
        <w:spacing w:after="0"/>
        <w:ind/>
        <w:rPr>
          <w:rFonts w:ascii="Times New Roman" w:hAnsi="Times New Roman"/>
          <w:sz w:val="28"/>
        </w:rPr>
      </w:pPr>
    </w:p>
    <w:p w14:paraId="71000000">
      <w:pPr>
        <w:spacing w:after="0"/>
        <w:ind/>
        <w:jc w:val="center"/>
        <w:rPr>
          <w:rFonts w:ascii="Times New Roman" w:hAnsi="Times New Roman"/>
          <w:sz w:val="28"/>
        </w:rPr>
      </w:pPr>
      <w:r>
        <w:rPr>
          <w:rFonts w:ascii="Times New Roman" w:hAnsi="Times New Roman"/>
          <w:b w:val="1"/>
          <w:sz w:val="28"/>
        </w:rPr>
        <w:t>«</w:t>
      </w:r>
      <w:r>
        <w:rPr>
          <w:rFonts w:ascii="Times New Roman" w:hAnsi="Times New Roman"/>
          <w:b w:val="1"/>
          <w:sz w:val="28"/>
        </w:rPr>
        <w:t>Наоборот</w:t>
      </w:r>
      <w:r>
        <w:rPr>
          <w:rFonts w:ascii="Times New Roman" w:hAnsi="Times New Roman"/>
          <w:b w:val="1"/>
          <w:sz w:val="28"/>
        </w:rPr>
        <w:t>»</w:t>
      </w:r>
    </w:p>
    <w:p w14:paraId="72000000">
      <w:pPr>
        <w:spacing w:after="0"/>
        <w:ind/>
        <w:rPr>
          <w:rFonts w:ascii="Times New Roman" w:hAnsi="Times New Roman"/>
          <w:sz w:val="28"/>
        </w:rPr>
      </w:pPr>
      <w:r>
        <w:rPr>
          <w:rFonts w:ascii="Times New Roman" w:hAnsi="Times New Roman"/>
          <w:sz w:val="28"/>
        </w:rPr>
        <w:t>Ребята сидят в кругу. Игра заключается в том. Что ведущий показывает какие-либо движения, а ребята должны делать наоборот. Если ведущий поднимает руки, ребята должны их опускать, если ведущий сложит ладони в кулак, дети должны разжать.</w:t>
      </w:r>
      <w:r>
        <w:rPr>
          <w:rFonts w:ascii="Times New Roman" w:hAnsi="Times New Roman"/>
          <w:sz w:val="28"/>
        </w:rPr>
        <w:t xml:space="preserve"> </w:t>
      </w:r>
      <w:r>
        <w:rPr>
          <w:rFonts w:ascii="Times New Roman" w:hAnsi="Times New Roman"/>
          <w:sz w:val="28"/>
        </w:rPr>
        <w:t>Кто ошибается, становится ведущим.</w:t>
      </w:r>
    </w:p>
    <w:p w14:paraId="73000000">
      <w:pPr>
        <w:spacing w:after="0"/>
        <w:ind/>
        <w:rPr>
          <w:rFonts w:ascii="Times New Roman" w:hAnsi="Times New Roman"/>
          <w:sz w:val="28"/>
        </w:rPr>
      </w:pPr>
    </w:p>
    <w:p w14:paraId="74000000">
      <w:pPr>
        <w:spacing w:after="0"/>
        <w:ind/>
        <w:jc w:val="center"/>
        <w:rPr>
          <w:rFonts w:ascii="Times New Roman" w:hAnsi="Times New Roman"/>
          <w:b w:val="1"/>
          <w:sz w:val="28"/>
        </w:rPr>
      </w:pPr>
      <w:r>
        <w:rPr>
          <w:rFonts w:ascii="Times New Roman" w:hAnsi="Times New Roman"/>
          <w:b w:val="1"/>
          <w:sz w:val="28"/>
        </w:rPr>
        <w:t>«</w:t>
      </w:r>
      <w:r>
        <w:rPr>
          <w:rFonts w:ascii="Times New Roman" w:hAnsi="Times New Roman"/>
          <w:b w:val="1"/>
          <w:sz w:val="28"/>
        </w:rPr>
        <w:t>Лови - не лови</w:t>
      </w:r>
      <w:r>
        <w:rPr>
          <w:rFonts w:ascii="Times New Roman" w:hAnsi="Times New Roman"/>
          <w:b w:val="1"/>
          <w:sz w:val="28"/>
        </w:rPr>
        <w:t>»</w:t>
      </w:r>
    </w:p>
    <w:p w14:paraId="75000000">
      <w:pPr>
        <w:spacing w:after="0"/>
        <w:ind/>
        <w:rPr>
          <w:rFonts w:ascii="Times New Roman" w:hAnsi="Times New Roman"/>
          <w:sz w:val="28"/>
        </w:rPr>
      </w:pPr>
      <w:r>
        <w:rPr>
          <w:rFonts w:ascii="Times New Roman" w:hAnsi="Times New Roman"/>
          <w:sz w:val="28"/>
        </w:rPr>
        <w:t xml:space="preserve"> Взрослый кидает, а малыш ловит мяч. Предварительно оговаривается условие, что ловить можно только тогда, когда будет сказано: «Лови!». Если мяч брошен без слов, его необходимо отбить.</w:t>
      </w:r>
    </w:p>
    <w:p w14:paraId="76000000">
      <w:pPr>
        <w:spacing w:after="150" w:line="240" w:lineRule="auto"/>
        <w:ind/>
        <w:jc w:val="center"/>
        <w:rPr>
          <w:rFonts w:ascii="Times New Roman" w:hAnsi="Times New Roman"/>
          <w:color w:val="000000"/>
          <w:sz w:val="28"/>
        </w:rPr>
      </w:pPr>
    </w:p>
    <w:p w14:paraId="77000000">
      <w:pPr>
        <w:spacing w:after="150" w:line="240" w:lineRule="auto"/>
        <w:ind/>
        <w:jc w:val="center"/>
        <w:rPr>
          <w:rFonts w:ascii="Times New Roman" w:hAnsi="Times New Roman"/>
          <w:color w:val="000000"/>
          <w:sz w:val="28"/>
        </w:rPr>
      </w:pPr>
    </w:p>
    <w:p w14:paraId="78000000">
      <w:pPr>
        <w:spacing w:after="150" w:line="240" w:lineRule="auto"/>
        <w:ind/>
        <w:jc w:val="center"/>
        <w:rPr>
          <w:rFonts w:ascii="Times New Roman" w:hAnsi="Times New Roman"/>
          <w:color w:val="000000"/>
          <w:sz w:val="24"/>
        </w:rPr>
      </w:pPr>
    </w:p>
    <w:p w14:paraId="79000000">
      <w:pPr>
        <w:spacing w:after="150" w:line="240" w:lineRule="auto"/>
        <w:ind/>
        <w:jc w:val="center"/>
        <w:rPr>
          <w:rFonts w:ascii="Times New Roman" w:hAnsi="Times New Roman"/>
          <w:color w:val="000000"/>
          <w:sz w:val="24"/>
        </w:rPr>
      </w:pPr>
    </w:p>
    <w:sectPr>
      <w:pgSz w:h="16838" w:orient="portrait" w:w="11906"/>
      <w:pgMar w:bottom="1134" w:footer="709" w:gutter="0" w:header="709" w:left="1701" w:right="851"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heading 3"/>
    <w:next w:val="Style_1"/>
    <w:link w:val="Style_6_ch"/>
    <w:uiPriority w:val="9"/>
    <w:qFormat/>
    <w:pPr>
      <w:spacing w:after="120" w:before="120"/>
      <w:ind/>
      <w:jc w:val="both"/>
      <w:outlineLvl w:val="2"/>
    </w:pPr>
    <w:rPr>
      <w:rFonts w:ascii="XO Thames" w:hAnsi="XO Thames"/>
      <w:b w:val="1"/>
      <w:sz w:val="26"/>
    </w:rPr>
  </w:style>
  <w:style w:styleId="Style_6_ch" w:type="character">
    <w:name w:val="heading 3"/>
    <w:link w:val="Style_6"/>
    <w:rPr>
      <w:rFonts w:ascii="XO Thames" w:hAnsi="XO Thames"/>
      <w:b w:val="1"/>
      <w:sz w:val="26"/>
    </w:rPr>
  </w:style>
  <w:style w:styleId="Style_7" w:type="paragraph">
    <w:name w:val="Default Paragraph Font"/>
    <w:link w:val="Style_7_ch"/>
  </w:style>
  <w:style w:styleId="Style_7_ch" w:type="character">
    <w:name w:val="Default Paragraph Font"/>
    <w:link w:val="Style_7"/>
  </w:style>
  <w:style w:styleId="Style_8" w:type="paragraph">
    <w:name w:val="Normal (Web)"/>
    <w:basedOn w:val="Style_1"/>
    <w:link w:val="Style_8_ch"/>
    <w:pPr>
      <w:spacing w:afterAutospacing="on" w:beforeAutospacing="on" w:line="240" w:lineRule="auto"/>
      <w:ind/>
    </w:pPr>
    <w:rPr>
      <w:rFonts w:ascii="Times New Roman" w:hAnsi="Times New Roman"/>
      <w:sz w:val="24"/>
    </w:rPr>
  </w:style>
  <w:style w:styleId="Style_8_ch" w:type="character">
    <w:name w:val="Normal (Web)"/>
    <w:basedOn w:val="Style_1_ch"/>
    <w:link w:val="Style_8"/>
    <w:rPr>
      <w:rFonts w:ascii="Times New Roman" w:hAnsi="Times New Roman"/>
      <w:sz w:val="24"/>
    </w:rPr>
  </w:style>
  <w:style w:styleId="Style_9" w:type="paragraph">
    <w:name w:val="toc 3"/>
    <w:next w:val="Style_1"/>
    <w:link w:val="Style_9_ch"/>
    <w:uiPriority w:val="39"/>
    <w:pPr>
      <w:ind w:firstLine="0" w:left="400"/>
      <w:jc w:val="left"/>
    </w:pPr>
    <w:rPr>
      <w:rFonts w:ascii="XO Thames" w:hAnsi="XO Thames"/>
      <w:sz w:val="28"/>
    </w:rPr>
  </w:style>
  <w:style w:styleId="Style_9_ch" w:type="character">
    <w:name w:val="toc 3"/>
    <w:link w:val="Style_9"/>
    <w:rPr>
      <w:rFonts w:ascii="XO Thames" w:hAnsi="XO Thames"/>
      <w:sz w:val="28"/>
    </w:rPr>
  </w:style>
  <w:style w:styleId="Style_10" w:type="paragraph">
    <w:name w:val="heading 5"/>
    <w:next w:val="Style_1"/>
    <w:link w:val="Style_10_ch"/>
    <w:uiPriority w:val="9"/>
    <w:qFormat/>
    <w:pPr>
      <w:spacing w:after="120" w:before="120"/>
      <w:ind/>
      <w:jc w:val="both"/>
      <w:outlineLvl w:val="4"/>
    </w:pPr>
    <w:rPr>
      <w:rFonts w:ascii="XO Thames" w:hAnsi="XO Thames"/>
      <w:b w:val="1"/>
      <w:sz w:val="22"/>
    </w:rPr>
  </w:style>
  <w:style w:styleId="Style_10_ch" w:type="character">
    <w:name w:val="heading 5"/>
    <w:link w:val="Style_10"/>
    <w:rPr>
      <w:rFonts w:ascii="XO Thames" w:hAnsi="XO Thames"/>
      <w:b w:val="1"/>
      <w:sz w:val="22"/>
    </w:rPr>
  </w:style>
  <w:style w:styleId="Style_11" w:type="paragraph">
    <w:name w:val="heading 1"/>
    <w:next w:val="Style_1"/>
    <w:link w:val="Style_11_ch"/>
    <w:uiPriority w:val="9"/>
    <w:qFormat/>
    <w:pPr>
      <w:spacing w:after="120" w:before="120"/>
      <w:ind/>
      <w:jc w:val="both"/>
      <w:outlineLvl w:val="0"/>
    </w:pPr>
    <w:rPr>
      <w:rFonts w:ascii="XO Thames" w:hAnsi="XO Thames"/>
      <w:b w:val="1"/>
      <w:sz w:val="32"/>
    </w:rPr>
  </w:style>
  <w:style w:styleId="Style_11_ch" w:type="character">
    <w:name w:val="heading 1"/>
    <w:link w:val="Style_11"/>
    <w:rPr>
      <w:rFonts w:ascii="XO Thames" w:hAnsi="XO Thames"/>
      <w:b w:val="1"/>
      <w:sz w:val="32"/>
    </w:rPr>
  </w:style>
  <w:style w:styleId="Style_12" w:type="paragraph">
    <w:name w:val="Hyperlink"/>
    <w:link w:val="Style_12_ch"/>
    <w:rPr>
      <w:color w:val="0000FF"/>
      <w:u w:val="single"/>
    </w:rPr>
  </w:style>
  <w:style w:styleId="Style_12_ch" w:type="character">
    <w:name w:val="Hyperlink"/>
    <w:link w:val="Style_12"/>
    <w:rPr>
      <w:color w:val="0000FF"/>
      <w:u w:val="single"/>
    </w:rPr>
  </w:style>
  <w:style w:styleId="Style_13" w:type="paragraph">
    <w:name w:val="Footnote"/>
    <w:link w:val="Style_13_ch"/>
    <w:pPr>
      <w:ind w:firstLine="851" w:left="0"/>
      <w:jc w:val="both"/>
    </w:pPr>
    <w:rPr>
      <w:rFonts w:ascii="XO Thames" w:hAnsi="XO Thames"/>
      <w:sz w:val="22"/>
    </w:rPr>
  </w:style>
  <w:style w:styleId="Style_13_ch" w:type="character">
    <w:name w:val="Footnote"/>
    <w:link w:val="Style_13"/>
    <w:rPr>
      <w:rFonts w:ascii="XO Thames" w:hAnsi="XO Thames"/>
      <w:sz w:val="22"/>
    </w:rPr>
  </w:style>
  <w:style w:styleId="Style_14" w:type="paragraph">
    <w:name w:val="toc 1"/>
    <w:next w:val="Style_1"/>
    <w:link w:val="Style_14_ch"/>
    <w:uiPriority w:val="39"/>
    <w:pPr>
      <w:ind w:firstLine="0" w:left="0"/>
      <w:jc w:val="left"/>
    </w:pPr>
    <w:rPr>
      <w:rFonts w:ascii="XO Thames" w:hAnsi="XO Thames"/>
      <w:b w:val="1"/>
      <w:sz w:val="28"/>
    </w:rPr>
  </w:style>
  <w:style w:styleId="Style_14_ch" w:type="character">
    <w:name w:val="toc 1"/>
    <w:link w:val="Style_14"/>
    <w:rPr>
      <w:rFonts w:ascii="XO Thames" w:hAnsi="XO Thames"/>
      <w:b w:val="1"/>
      <w:sz w:val="28"/>
    </w:rPr>
  </w:style>
  <w:style w:styleId="Style_15" w:type="paragraph">
    <w:name w:val="Header and Footer"/>
    <w:link w:val="Style_15_ch"/>
    <w:pPr>
      <w:spacing w:line="240" w:lineRule="auto"/>
      <w:ind/>
      <w:jc w:val="both"/>
    </w:pPr>
    <w:rPr>
      <w:rFonts w:ascii="XO Thames" w:hAnsi="XO Thames"/>
      <w:sz w:val="20"/>
    </w:rPr>
  </w:style>
  <w:style w:styleId="Style_15_ch" w:type="character">
    <w:name w:val="Header and Footer"/>
    <w:link w:val="Style_15"/>
    <w:rPr>
      <w:rFonts w:ascii="XO Thames" w:hAnsi="XO Thames"/>
      <w:sz w:val="20"/>
    </w:rPr>
  </w:style>
  <w:style w:styleId="Style_16" w:type="paragraph">
    <w:name w:val="toc 9"/>
    <w:next w:val="Style_1"/>
    <w:link w:val="Style_16_ch"/>
    <w:uiPriority w:val="39"/>
    <w:pPr>
      <w:ind w:firstLine="0" w:left="1600"/>
      <w:jc w:val="left"/>
    </w:pPr>
    <w:rPr>
      <w:rFonts w:ascii="XO Thames" w:hAnsi="XO Thames"/>
      <w:sz w:val="28"/>
    </w:rPr>
  </w:style>
  <w:style w:styleId="Style_16_ch" w:type="character">
    <w:name w:val="toc 9"/>
    <w:link w:val="Style_16"/>
    <w:rPr>
      <w:rFonts w:ascii="XO Thames" w:hAnsi="XO Thames"/>
      <w:sz w:val="28"/>
    </w:rPr>
  </w:style>
  <w:style w:styleId="Style_17" w:type="paragraph">
    <w:name w:val="toc 8"/>
    <w:next w:val="Style_1"/>
    <w:link w:val="Style_17_ch"/>
    <w:uiPriority w:val="39"/>
    <w:pPr>
      <w:ind w:firstLine="0" w:left="1400"/>
      <w:jc w:val="left"/>
    </w:pPr>
    <w:rPr>
      <w:rFonts w:ascii="XO Thames" w:hAnsi="XO Thames"/>
      <w:sz w:val="28"/>
    </w:rPr>
  </w:style>
  <w:style w:styleId="Style_17_ch" w:type="character">
    <w:name w:val="toc 8"/>
    <w:link w:val="Style_17"/>
    <w:rPr>
      <w:rFonts w:ascii="XO Thames" w:hAnsi="XO Thames"/>
      <w:sz w:val="28"/>
    </w:rPr>
  </w:style>
  <w:style w:styleId="Style_18" w:type="paragraph">
    <w:name w:val="toc 5"/>
    <w:next w:val="Style_1"/>
    <w:link w:val="Style_18_ch"/>
    <w:uiPriority w:val="39"/>
    <w:pPr>
      <w:ind w:firstLine="0" w:left="800"/>
      <w:jc w:val="left"/>
    </w:pPr>
    <w:rPr>
      <w:rFonts w:ascii="XO Thames" w:hAnsi="XO Thames"/>
      <w:sz w:val="28"/>
    </w:rPr>
  </w:style>
  <w:style w:styleId="Style_18_ch" w:type="character">
    <w:name w:val="toc 5"/>
    <w:link w:val="Style_18"/>
    <w:rPr>
      <w:rFonts w:ascii="XO Thames" w:hAnsi="XO Thames"/>
      <w:sz w:val="28"/>
    </w:rPr>
  </w:style>
  <w:style w:styleId="Style_19" w:type="paragraph">
    <w:name w:val="Subtitle"/>
    <w:next w:val="Style_1"/>
    <w:link w:val="Style_19_ch"/>
    <w:uiPriority w:val="11"/>
    <w:qFormat/>
    <w:pPr>
      <w:ind/>
      <w:jc w:val="both"/>
    </w:pPr>
    <w:rPr>
      <w:rFonts w:ascii="XO Thames" w:hAnsi="XO Thames"/>
      <w:i w:val="1"/>
      <w:sz w:val="24"/>
    </w:rPr>
  </w:style>
  <w:style w:styleId="Style_19_ch" w:type="character">
    <w:name w:val="Subtitle"/>
    <w:link w:val="Style_19"/>
    <w:rPr>
      <w:rFonts w:ascii="XO Thames" w:hAnsi="XO Thames"/>
      <w:i w:val="1"/>
      <w:sz w:val="24"/>
    </w:rPr>
  </w:style>
  <w:style w:styleId="Style_20" w:type="paragraph">
    <w:name w:val="Title"/>
    <w:next w:val="Style_1"/>
    <w:link w:val="Style_20_ch"/>
    <w:uiPriority w:val="10"/>
    <w:qFormat/>
    <w:pPr>
      <w:spacing w:after="567" w:before="567"/>
      <w:ind/>
      <w:jc w:val="center"/>
    </w:pPr>
    <w:rPr>
      <w:rFonts w:ascii="XO Thames" w:hAnsi="XO Thames"/>
      <w:b w:val="1"/>
      <w:caps w:val="1"/>
      <w:sz w:val="40"/>
    </w:rPr>
  </w:style>
  <w:style w:styleId="Style_20_ch" w:type="character">
    <w:name w:val="Title"/>
    <w:link w:val="Style_20"/>
    <w:rPr>
      <w:rFonts w:ascii="XO Thames" w:hAnsi="XO Thames"/>
      <w:b w:val="1"/>
      <w:caps w:val="1"/>
      <w:sz w:val="40"/>
    </w:rPr>
  </w:style>
  <w:style w:styleId="Style_21" w:type="paragraph">
    <w:name w:val="heading 4"/>
    <w:next w:val="Style_1"/>
    <w:link w:val="Style_21_ch"/>
    <w:uiPriority w:val="9"/>
    <w:qFormat/>
    <w:pPr>
      <w:spacing w:after="120" w:before="120"/>
      <w:ind/>
      <w:jc w:val="both"/>
      <w:outlineLvl w:val="3"/>
    </w:pPr>
    <w:rPr>
      <w:rFonts w:ascii="XO Thames" w:hAnsi="XO Thames"/>
      <w:b w:val="1"/>
      <w:sz w:val="24"/>
    </w:rPr>
  </w:style>
  <w:style w:styleId="Style_21_ch" w:type="character">
    <w:name w:val="heading 4"/>
    <w:link w:val="Style_21"/>
    <w:rPr>
      <w:rFonts w:ascii="XO Thames" w:hAnsi="XO Thames"/>
      <w:b w:val="1"/>
      <w:sz w:val="24"/>
    </w:rPr>
  </w:style>
  <w:style w:styleId="Style_22" w:type="paragraph">
    <w:name w:val="heading 2"/>
    <w:next w:val="Style_1"/>
    <w:link w:val="Style_22_ch"/>
    <w:uiPriority w:val="9"/>
    <w:qFormat/>
    <w:pPr>
      <w:spacing w:after="120" w:before="120"/>
      <w:ind/>
      <w:jc w:val="both"/>
      <w:outlineLvl w:val="1"/>
    </w:pPr>
    <w:rPr>
      <w:rFonts w:ascii="XO Thames" w:hAnsi="XO Thames"/>
      <w:b w:val="1"/>
      <w:sz w:val="28"/>
    </w:rPr>
  </w:style>
  <w:style w:styleId="Style_22_ch" w:type="character">
    <w:name w:val="heading 2"/>
    <w:link w:val="Style_22"/>
    <w:rPr>
      <w:rFonts w:ascii="XO Thames" w:hAnsi="XO Thames"/>
      <w:b w:val="1"/>
      <w:sz w:val="28"/>
    </w:rPr>
  </w:style>
  <w:style w:default="1" w:styleId="Style_2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MyOffice-CoreFramework-Windows/25-982.666.6545.616.0@RELEASE-DESKTOP-WASSABI_HOME-RC-RENEW</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2024-10-01T14:43:10Z</dcterms:modified>
</cp:coreProperties>
</file>