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2B" w:rsidRDefault="00CA4D2B" w:rsidP="00CA4D2B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CA4D2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Реализация проектной и исследовательской деятельности школьников через использование оборудования центра «Точка роста»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   </w:t>
      </w:r>
    </w:p>
    <w:p w:rsidR="00CA4D2B" w:rsidRDefault="00CA4D2B" w:rsidP="00CA4D2B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Павличкова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 Анна Юрьевна,</w:t>
      </w:r>
    </w:p>
    <w:p w:rsidR="00CA4D2B" w:rsidRPr="00CA4D2B" w:rsidRDefault="00CA4D2B" w:rsidP="00CA4D2B">
      <w:pPr>
        <w:spacing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учитель биологии-химии МОУ 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Тубинская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 xml:space="preserve"> СОШ»</w:t>
      </w:r>
    </w:p>
    <w:p w:rsidR="001610D0" w:rsidRPr="004F16D9" w:rsidRDefault="001610D0" w:rsidP="004F16D9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 внедрением ФГОС второго поколения происходят изменения во всей системе образования. Современная школа должна готовить своих учеников к жизни в новом мире.</w:t>
      </w:r>
    </w:p>
    <w:p w:rsidR="001610D0" w:rsidRPr="004F16D9" w:rsidRDefault="001610D0" w:rsidP="004F16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В сентябре 2021 года 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на базе МОУ «Тубинская СОШ» создан Центр образования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естественно-научной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и технологической направленностей «Точка роста»</w:t>
      </w:r>
      <w:r w:rsidRPr="004F16D9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в рамках федерального проекта «Современная школа» национального проекта «Образование». Федеральный проект "Современная школа" направлен на обеспечение возможности детям получать качественное общее образование в условиях, отвечающих современным требованиям, а также обеспечение возможности профессионального развития педагогических работников.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4F16D9">
        <w:rPr>
          <w:rFonts w:ascii="Times New Roman" w:hAnsi="Times New Roman"/>
          <w:b/>
          <w:sz w:val="24"/>
          <w:szCs w:val="24"/>
          <w:lang w:val="ru-RU"/>
        </w:rPr>
        <w:t>Целями соз</w:t>
      </w:r>
      <w:r w:rsidR="00D76FC4" w:rsidRPr="004F16D9">
        <w:rPr>
          <w:rFonts w:ascii="Times New Roman" w:hAnsi="Times New Roman"/>
          <w:b/>
          <w:sz w:val="24"/>
          <w:szCs w:val="24"/>
          <w:lang w:val="ru-RU"/>
        </w:rPr>
        <w:t>дания Центра «Точка роста» являю</w:t>
      </w:r>
      <w:r w:rsidRPr="004F16D9">
        <w:rPr>
          <w:rFonts w:ascii="Times New Roman" w:hAnsi="Times New Roman"/>
          <w:b/>
          <w:sz w:val="24"/>
          <w:szCs w:val="24"/>
          <w:lang w:val="ru-RU"/>
        </w:rPr>
        <w:t xml:space="preserve">тся: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- совершенствование условий для повышения качества образования в расширение возможности обучающихся в освоении учебных предметов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естественно-научной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и технологической направленностей,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 - реализация программ дополнительного образования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естественно-научной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и технической направленностей - реализация программ внеурочной деятельности для поддержки изучения предметов естественно-научной и технологической направленностей;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практической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отработка учебного материала по учебным предметам «Физика», «Химия», «Биология».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 w:rsidRPr="004F16D9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Задачи: 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4F16D9">
        <w:rPr>
          <w:rFonts w:ascii="Times New Roman" w:hAnsi="Times New Roman"/>
          <w:color w:val="000000"/>
          <w:sz w:val="24"/>
          <w:szCs w:val="24"/>
          <w:lang w:val="ru-RU" w:eastAsia="ru-RU"/>
        </w:rPr>
        <w:t>- охват деятельностью на обновленной материально-технической базе не менее 100% обучающихся образовательной организации, осваивающих основную общеобразовательную программу по предметным областям</w:t>
      </w:r>
      <w:r w:rsidR="00A64284" w:rsidRPr="004F16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«Биология», «Химия», «Физика»,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4F16D9">
        <w:rPr>
          <w:rFonts w:ascii="Times New Roman" w:hAnsi="Times New Roman"/>
          <w:color w:val="000000"/>
          <w:sz w:val="24"/>
          <w:szCs w:val="24"/>
          <w:lang w:val="ru-RU" w:eastAsia="ru-RU"/>
        </w:rPr>
        <w:t>- обеспечение не менее 70% охвата от общего контингента обучающихся в образовательной организации дополнительными общеобразовательными программами цифрового, естественнонаучного, технического и гуманитарного профилей во внеурочное время, в том числе с использованием дистанционных форм обучения и сетевого партнерства.</w:t>
      </w:r>
      <w:proofErr w:type="gramEnd"/>
    </w:p>
    <w:p w:rsidR="004F16D9" w:rsidRPr="004F16D9" w:rsidRDefault="004F16D9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F16D9">
        <w:rPr>
          <w:rFonts w:ascii="Times New Roman" w:hAnsi="Times New Roman"/>
          <w:b/>
          <w:sz w:val="24"/>
          <w:szCs w:val="24"/>
          <w:lang w:val="ru-RU"/>
        </w:rPr>
        <w:t>Главной целью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в своей работе считаю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создание условий для формирования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практических и 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исследовательских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умений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учащихся, для развития творческой личности, ее самоопределение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 </w:t>
      </w:r>
      <w:r w:rsidRPr="004F16D9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самореализация.</w:t>
      </w:r>
    </w:p>
    <w:p w:rsidR="001610D0" w:rsidRPr="004F16D9" w:rsidRDefault="00AD522C" w:rsidP="004F16D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4F16D9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ru-RU"/>
        </w:rPr>
        <w:t>Задачи</w:t>
      </w:r>
      <w:r w:rsidR="001610D0" w:rsidRPr="004F16D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1.Развитие познавательного интереса, </w:t>
      </w:r>
      <w:r w:rsidR="00AD522C" w:rsidRPr="004F16D9">
        <w:rPr>
          <w:rFonts w:ascii="Times New Roman" w:hAnsi="Times New Roman"/>
          <w:sz w:val="24"/>
          <w:szCs w:val="24"/>
          <w:lang w:val="ru-RU"/>
        </w:rPr>
        <w:t>интеллектуа</w:t>
      </w:r>
      <w:r w:rsidR="00445F7D">
        <w:rPr>
          <w:rFonts w:ascii="Times New Roman" w:hAnsi="Times New Roman"/>
          <w:sz w:val="24"/>
          <w:szCs w:val="24"/>
          <w:lang w:val="ru-RU"/>
        </w:rPr>
        <w:t xml:space="preserve">льных и творческих способностей </w:t>
      </w:r>
      <w:r w:rsidRPr="004F16D9">
        <w:rPr>
          <w:rFonts w:ascii="Times New Roman" w:hAnsi="Times New Roman"/>
          <w:sz w:val="24"/>
          <w:szCs w:val="24"/>
          <w:lang w:val="ru-RU"/>
        </w:rPr>
        <w:t>учащихся</w:t>
      </w:r>
      <w:r w:rsidR="00445F7D">
        <w:rPr>
          <w:rFonts w:ascii="Times New Roman" w:hAnsi="Times New Roman"/>
          <w:sz w:val="24"/>
          <w:szCs w:val="24"/>
          <w:lang w:val="ru-RU"/>
        </w:rPr>
        <w:t>,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через проектную и исследовательскую деятельность</w:t>
      </w:r>
      <w:r w:rsidR="00AD522C" w:rsidRPr="004F16D9">
        <w:rPr>
          <w:rFonts w:ascii="Times New Roman" w:hAnsi="Times New Roman"/>
          <w:sz w:val="24"/>
          <w:szCs w:val="24"/>
          <w:lang w:val="ru-RU"/>
        </w:rPr>
        <w:t>.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>2.Мотивация учащихся на выбор предметов при сдаче ГИА и профессиональной направленности</w:t>
      </w:r>
      <w:r w:rsidR="00AD522C" w:rsidRPr="004F16D9">
        <w:rPr>
          <w:rFonts w:ascii="Times New Roman" w:hAnsi="Times New Roman"/>
          <w:sz w:val="24"/>
          <w:szCs w:val="24"/>
          <w:lang w:val="ru-RU"/>
        </w:rPr>
        <w:t>.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 3. Использование полученных знаний в практической деятельности</w:t>
      </w:r>
      <w:r w:rsidR="00A64284" w:rsidRPr="004F16D9">
        <w:rPr>
          <w:rFonts w:ascii="Times New Roman" w:hAnsi="Times New Roman"/>
          <w:sz w:val="24"/>
          <w:szCs w:val="24"/>
          <w:lang w:val="ru-RU"/>
        </w:rPr>
        <w:t>.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1610D0" w:rsidRPr="004F16D9" w:rsidRDefault="001610D0" w:rsidP="004F16D9">
      <w:pPr>
        <w:pStyle w:val="a4"/>
        <w:shd w:val="clear" w:color="auto" w:fill="FFFFFF"/>
        <w:spacing w:before="0" w:beforeAutospacing="0" w:after="0"/>
      </w:pPr>
      <w:r w:rsidRPr="004F16D9">
        <w:rPr>
          <w:b/>
        </w:rPr>
        <w:t>Актуальность</w:t>
      </w:r>
      <w:r w:rsidR="00AD522C" w:rsidRPr="004F16D9">
        <w:t>.</w:t>
      </w:r>
      <w:r w:rsidR="00AD522C" w:rsidRPr="004F16D9">
        <w:rPr>
          <w:color w:val="FAFAFA"/>
          <w:bdr w:val="none" w:sz="0" w:space="0" w:color="auto" w:frame="1"/>
        </w:rPr>
        <w:t xml:space="preserve"> </w:t>
      </w:r>
      <w:r w:rsidRPr="004F16D9">
        <w:t>ФГОС нового поколения требует использования в обр</w:t>
      </w:r>
      <w:r w:rsidR="00AD522C" w:rsidRPr="004F16D9">
        <w:t>азовательном процессе технологии</w:t>
      </w:r>
      <w:r w:rsidRPr="004F16D9">
        <w:t xml:space="preserve"> </w:t>
      </w:r>
      <w:r w:rsidR="00AD522C" w:rsidRPr="004F16D9">
        <w:t xml:space="preserve">системно-деятельностного подхода. </w:t>
      </w:r>
      <w:r w:rsidRPr="004F16D9">
        <w:t xml:space="preserve">Методы проектно-исследовательской деятельности определены как одно из условий реализации основной образовательной программы. Современные развивающие программы включают проектную деятельность в содержание различных курсов и курсов внеурочной деятельности.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Критерием успешности подростка становится не столько результативность в изучении школьных предметов, сколько отношение человека к возможностям собственного познания и преобразования природы, истории, самого себя. В нашем образовательном учреждении имеется опыт организации </w:t>
      </w:r>
      <w:r w:rsidRPr="004F16D9">
        <w:lastRenderedPageBreak/>
        <w:t xml:space="preserve">внеурочной деятельности на уровне основного общего и среднего общего образований. Учитывая интерес к реализуемым программам, наличие ресурсов для их реализации педагогами школы.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4F16D9">
        <w:rPr>
          <w:rFonts w:ascii="Times New Roman" w:hAnsi="Times New Roman"/>
          <w:b/>
          <w:sz w:val="24"/>
          <w:szCs w:val="24"/>
          <w:lang w:val="ru-RU"/>
        </w:rPr>
        <w:t>Практич</w:t>
      </w:r>
      <w:r w:rsidR="00D76FC4" w:rsidRPr="004F16D9">
        <w:rPr>
          <w:rFonts w:ascii="Times New Roman" w:hAnsi="Times New Roman"/>
          <w:b/>
          <w:sz w:val="24"/>
          <w:szCs w:val="24"/>
          <w:lang w:val="ru-RU"/>
        </w:rPr>
        <w:t>еская часть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Центр «Точка роста» состоит из помещений: лаборатория физики, лаборатория химии и биологии, лаборантская химии и биологии, Кабинеты оборудованы новой мебелью, цифровыми лабораториями по биологии, химии, </w:t>
      </w:r>
      <w:r w:rsidR="00AD522C" w:rsidRPr="004F16D9">
        <w:rPr>
          <w:rFonts w:ascii="Times New Roman" w:hAnsi="Times New Roman"/>
          <w:sz w:val="24"/>
          <w:szCs w:val="24"/>
          <w:lang w:val="ru-RU"/>
        </w:rPr>
        <w:t>физике, ноутбуками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, МФУ. В настоящее время центр активно задействован в учебном процессе: обеспечивается реализация образовательных программ естественно-научной и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технологической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направленностей. В обязательном порядке на базе центра «Точка роста» обеспечивается освоение обучающимися учебных предметов «Физика», «Химия», «Биология». Дополнительное обучение в центре позволяет выявлять и развивать способности школьников, а также помогает при работе с одаренными детьми. В течение 2х лет на базе Центра реализовывались программы внеурочной деятельности и дополнительного образования.</w:t>
      </w:r>
    </w:p>
    <w:p w:rsidR="001610D0" w:rsidRPr="004F16D9" w:rsidRDefault="001610D0" w:rsidP="004F16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Прошло немного времени с открытия Центра «Точка роста», а он уже стал важным звеном образовательного процесса в нашей школе, в котором интересно участвовать и взрослым, и детям. Система образования в новом формате действительно интересна и эффективна. </w:t>
      </w:r>
    </w:p>
    <w:p w:rsidR="001610D0" w:rsidRPr="004F16D9" w:rsidRDefault="001610D0" w:rsidP="004F16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 xml:space="preserve">Современный урок невозможен без использования информационных технологий. Их применение в </w:t>
      </w: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обучении—одна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из наиболее важных и устойчивых тенденций развития мирового образовательного процесса. 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F16D9">
        <w:rPr>
          <w:rFonts w:ascii="Times New Roman" w:hAnsi="Times New Roman"/>
          <w:sz w:val="24"/>
          <w:szCs w:val="24"/>
          <w:lang w:val="ru-RU"/>
        </w:rPr>
        <w:t>Цифровые</w:t>
      </w:r>
      <w:proofErr w:type="gramEnd"/>
      <w:r w:rsidRPr="004F16D9">
        <w:rPr>
          <w:rFonts w:ascii="Times New Roman" w:hAnsi="Times New Roman"/>
          <w:sz w:val="24"/>
          <w:szCs w:val="24"/>
          <w:lang w:val="ru-RU"/>
        </w:rPr>
        <w:t xml:space="preserve"> лаборатории–особая форма личностно</w:t>
      </w:r>
      <w:r w:rsidR="00D76FC4" w:rsidRPr="004F16D9">
        <w:rPr>
          <w:rFonts w:ascii="Times New Roman" w:hAnsi="Times New Roman"/>
          <w:sz w:val="24"/>
          <w:szCs w:val="24"/>
          <w:lang w:val="ru-RU"/>
        </w:rPr>
        <w:t>-</w:t>
      </w:r>
      <w:r w:rsidRPr="004F16D9">
        <w:rPr>
          <w:rFonts w:ascii="Times New Roman" w:hAnsi="Times New Roman"/>
          <w:sz w:val="24"/>
          <w:szCs w:val="24"/>
          <w:lang w:val="ru-RU"/>
        </w:rPr>
        <w:t>ориентированного образовательного процесса.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>•Метод организации познавательно-исследовательской деятельности.</w:t>
      </w: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>•Компонент творческой деятельности.</w:t>
      </w:r>
    </w:p>
    <w:p w:rsidR="00A64284" w:rsidRPr="004F16D9" w:rsidRDefault="001610D0" w:rsidP="004F16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>•Элемент профессиональной ориентации</w:t>
      </w:r>
    </w:p>
    <w:p w:rsidR="00A64284" w:rsidRPr="004F16D9" w:rsidRDefault="00A64284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610D0" w:rsidRPr="004F16D9" w:rsidRDefault="001610D0" w:rsidP="004F16D9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t>Цифровая лаборатория полностью меняет методику и содержание эксперименталь</w:t>
      </w:r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ной деятельности. Широкий спектр датчиков позволяет учащимся знакомиться с параметрами химического эксперимента не только на качественном, но и на количественном уровне. </w:t>
      </w:r>
    </w:p>
    <w:p w:rsidR="001610D0" w:rsidRPr="004F16D9" w:rsidRDefault="00AD522C" w:rsidP="004F16D9">
      <w:pPr>
        <w:pStyle w:val="a4"/>
        <w:shd w:val="clear" w:color="auto" w:fill="FFFFFF"/>
        <w:spacing w:before="0" w:beforeAutospacing="0" w:after="0" w:afterAutospacing="0"/>
      </w:pPr>
      <w:r w:rsidRPr="004F16D9">
        <w:t>Я, как</w:t>
      </w:r>
      <w:r w:rsidR="001610D0" w:rsidRPr="004F16D9">
        <w:t xml:space="preserve"> учитель химии и </w:t>
      </w:r>
      <w:r w:rsidRPr="004F16D9">
        <w:t>биологии, работаю</w:t>
      </w:r>
      <w:r w:rsidR="001610D0" w:rsidRPr="004F16D9">
        <w:t xml:space="preserve"> в Центре дополнительного образования 3 год, реализую 3 </w:t>
      </w:r>
      <w:r w:rsidRPr="004F16D9">
        <w:t xml:space="preserve">программы: </w:t>
      </w:r>
      <w:r w:rsidR="001610D0" w:rsidRPr="004F16D9">
        <w:t xml:space="preserve">«Практическая биология 5-7 </w:t>
      </w:r>
      <w:proofErr w:type="spellStart"/>
      <w:r w:rsidR="001610D0" w:rsidRPr="004F16D9">
        <w:t>кл</w:t>
      </w:r>
      <w:proofErr w:type="spellEnd"/>
      <w:r w:rsidRPr="004F16D9">
        <w:t>.</w:t>
      </w:r>
      <w:r w:rsidR="001610D0" w:rsidRPr="004F16D9">
        <w:t>», «Практическая биология 8-9 кл</w:t>
      </w:r>
      <w:r w:rsidRPr="004F16D9">
        <w:t>.</w:t>
      </w:r>
      <w:r w:rsidR="001610D0" w:rsidRPr="004F16D9">
        <w:t xml:space="preserve">», «Химия вокруг нас 8-9, 10-11 </w:t>
      </w:r>
      <w:proofErr w:type="spellStart"/>
      <w:r w:rsidR="001610D0" w:rsidRPr="004F16D9">
        <w:t>кл</w:t>
      </w:r>
      <w:proofErr w:type="spellEnd"/>
      <w:r w:rsidR="001610D0" w:rsidRPr="004F16D9">
        <w:t xml:space="preserve">». Все эти программы объединяет одно: стремление учеников познать новое, а меня как учителя помочь им в этом. </w:t>
      </w:r>
    </w:p>
    <w:p w:rsidR="007E7C26" w:rsidRPr="004F16D9" w:rsidRDefault="007E7C26" w:rsidP="004F16D9">
      <w:pPr>
        <w:spacing w:after="0" w:line="240" w:lineRule="auto"/>
        <w:ind w:right="709"/>
        <w:rPr>
          <w:rFonts w:ascii="Times New Roman" w:hAnsi="Times New Roman"/>
          <w:sz w:val="24"/>
          <w:szCs w:val="24"/>
          <w:lang w:val="ru-RU"/>
        </w:rPr>
      </w:pPr>
    </w:p>
    <w:p w:rsidR="001610D0" w:rsidRPr="004F16D9" w:rsidRDefault="001610D0" w:rsidP="004F16D9">
      <w:pPr>
        <w:spacing w:after="0" w:line="240" w:lineRule="auto"/>
        <w:ind w:right="709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sz w:val="24"/>
          <w:szCs w:val="24"/>
          <w:lang w:val="ru-RU"/>
        </w:rPr>
        <w:t>2022—2023 год для меня и моих учеников был плодотворным, т</w:t>
      </w:r>
      <w:r w:rsidR="00A64284" w:rsidRPr="004F16D9">
        <w:rPr>
          <w:rFonts w:ascii="Times New Roman" w:hAnsi="Times New Roman"/>
          <w:sz w:val="24"/>
          <w:szCs w:val="24"/>
          <w:lang w:val="ru-RU"/>
        </w:rPr>
        <w:t xml:space="preserve">ак </w:t>
      </w:r>
      <w:r w:rsidRPr="004F16D9">
        <w:rPr>
          <w:rFonts w:ascii="Times New Roman" w:hAnsi="Times New Roman"/>
          <w:sz w:val="24"/>
          <w:szCs w:val="24"/>
          <w:lang w:val="ru-RU"/>
        </w:rPr>
        <w:t>к</w:t>
      </w:r>
      <w:r w:rsidR="00A64284" w:rsidRPr="004F16D9">
        <w:rPr>
          <w:rFonts w:ascii="Times New Roman" w:hAnsi="Times New Roman"/>
          <w:sz w:val="24"/>
          <w:szCs w:val="24"/>
          <w:lang w:val="ru-RU"/>
        </w:rPr>
        <w:t>ак</w:t>
      </w:r>
      <w:r w:rsidR="00D36B41" w:rsidRPr="004F16D9">
        <w:rPr>
          <w:rFonts w:ascii="Times New Roman" w:hAnsi="Times New Roman"/>
          <w:sz w:val="24"/>
          <w:szCs w:val="24"/>
          <w:lang w:val="ru-RU"/>
        </w:rPr>
        <w:t xml:space="preserve"> нами было освоено цифровая лаборатория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B41" w:rsidRPr="004F16D9">
        <w:rPr>
          <w:rFonts w:ascii="Times New Roman" w:hAnsi="Times New Roman"/>
          <w:sz w:val="24"/>
          <w:szCs w:val="24"/>
          <w:lang w:val="ru-RU"/>
        </w:rPr>
        <w:t>«Архимед»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36B41" w:rsidRPr="004F16D9">
        <w:rPr>
          <w:rFonts w:ascii="Times New Roman" w:hAnsi="Times New Roman"/>
          <w:sz w:val="24"/>
          <w:szCs w:val="24"/>
          <w:lang w:val="ru-RU"/>
        </w:rPr>
        <w:t>научились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работать с датчиками, химическим оборудованием</w:t>
      </w:r>
      <w:r w:rsidR="00A64284" w:rsidRPr="004F16D9">
        <w:rPr>
          <w:rFonts w:ascii="Times New Roman" w:hAnsi="Times New Roman"/>
          <w:sz w:val="24"/>
          <w:szCs w:val="24"/>
          <w:lang w:val="ru-RU"/>
        </w:rPr>
        <w:t xml:space="preserve">, что позволило ребятам сделать свой выбор по темам проектов, при этом учитывалось </w:t>
      </w:r>
      <w:proofErr w:type="gramStart"/>
      <w:r w:rsidR="00A64284" w:rsidRPr="004F16D9">
        <w:rPr>
          <w:rFonts w:ascii="Times New Roman" w:hAnsi="Times New Roman"/>
          <w:sz w:val="24"/>
          <w:szCs w:val="24"/>
          <w:lang w:val="ru-RU"/>
        </w:rPr>
        <w:t>желание</w:t>
      </w:r>
      <w:proofErr w:type="gramEnd"/>
      <w:r w:rsidR="00A64284" w:rsidRPr="004F16D9">
        <w:rPr>
          <w:rFonts w:ascii="Times New Roman" w:hAnsi="Times New Roman"/>
          <w:sz w:val="24"/>
          <w:szCs w:val="24"/>
          <w:lang w:val="ru-RU"/>
        </w:rPr>
        <w:t xml:space="preserve"> и интерес ученика</w:t>
      </w:r>
      <w:r w:rsidRPr="004F16D9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A64284" w:rsidRPr="004F16D9">
        <w:rPr>
          <w:rFonts w:ascii="Times New Roman" w:hAnsi="Times New Roman"/>
          <w:sz w:val="24"/>
          <w:szCs w:val="24"/>
          <w:lang w:val="ru-RU"/>
        </w:rPr>
        <w:t>Тематика проектов была разная</w:t>
      </w:r>
      <w:r w:rsidR="007E7C26" w:rsidRPr="004F16D9">
        <w:rPr>
          <w:rFonts w:ascii="Times New Roman" w:hAnsi="Times New Roman"/>
          <w:sz w:val="24"/>
          <w:szCs w:val="24"/>
          <w:lang w:val="ru-RU"/>
        </w:rPr>
        <w:t>: «Определение качества питьевой воды п</w:t>
      </w:r>
      <w:proofErr w:type="gramStart"/>
      <w:r w:rsidR="007E7C26" w:rsidRPr="004F16D9">
        <w:rPr>
          <w:rFonts w:ascii="Times New Roman" w:hAnsi="Times New Roman"/>
          <w:sz w:val="24"/>
          <w:szCs w:val="24"/>
          <w:lang w:val="ru-RU"/>
        </w:rPr>
        <w:t>.Т</w:t>
      </w:r>
      <w:proofErr w:type="gramEnd"/>
      <w:r w:rsidR="007E7C26" w:rsidRPr="004F16D9">
        <w:rPr>
          <w:rFonts w:ascii="Times New Roman" w:hAnsi="Times New Roman"/>
          <w:sz w:val="24"/>
          <w:szCs w:val="24"/>
          <w:lang w:val="ru-RU"/>
        </w:rPr>
        <w:t xml:space="preserve">убинский», </w:t>
      </w:r>
      <w:r w:rsidR="007E7C26" w:rsidRPr="004F16D9"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r w:rsidR="007E7C26" w:rsidRPr="004F16D9">
        <w:rPr>
          <w:rFonts w:ascii="Times New Roman" w:hAnsi="Times New Roman"/>
          <w:bCs/>
          <w:sz w:val="24"/>
          <w:szCs w:val="24"/>
          <w:lang w:val="ru-RU"/>
        </w:rPr>
        <w:t xml:space="preserve">Определение </w:t>
      </w:r>
      <w:r w:rsidR="007E7C26" w:rsidRPr="004F16D9">
        <w:rPr>
          <w:rFonts w:ascii="Times New Roman" w:hAnsi="Times New Roman"/>
          <w:bCs/>
          <w:sz w:val="24"/>
          <w:szCs w:val="24"/>
        </w:rPr>
        <w:t>pH</w:t>
      </w:r>
      <w:r w:rsidR="007E7C26" w:rsidRPr="004F16D9">
        <w:rPr>
          <w:rFonts w:ascii="Times New Roman" w:hAnsi="Times New Roman"/>
          <w:bCs/>
          <w:sz w:val="24"/>
          <w:szCs w:val="24"/>
          <w:lang w:val="ru-RU"/>
        </w:rPr>
        <w:t xml:space="preserve">  кислотности почвы </w:t>
      </w:r>
      <w:r w:rsidR="007E7C26" w:rsidRPr="004F16D9">
        <w:rPr>
          <w:rFonts w:ascii="Times New Roman" w:hAnsi="Times New Roman"/>
          <w:bCs/>
          <w:sz w:val="24"/>
          <w:szCs w:val="24"/>
          <w:lang w:val="ru-RU" w:eastAsia="ru-RU"/>
        </w:rPr>
        <w:t>на пришкольном участке</w:t>
      </w:r>
      <w:r w:rsidR="007E7C26" w:rsidRPr="004F16D9">
        <w:rPr>
          <w:rFonts w:ascii="Times New Roman" w:hAnsi="Times New Roman"/>
          <w:bCs/>
          <w:sz w:val="24"/>
          <w:szCs w:val="24"/>
          <w:lang w:val="ru-RU"/>
        </w:rPr>
        <w:t xml:space="preserve">», «Свойства кислот и концентрация ионов водорода», </w:t>
      </w:r>
      <w:r w:rsidR="007E7C26" w:rsidRPr="004F16D9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7E7C26" w:rsidRPr="004F16D9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7E7C26" w:rsidRPr="004F16D9">
        <w:rPr>
          <w:rFonts w:ascii="Times New Roman" w:hAnsi="Times New Roman"/>
          <w:sz w:val="24"/>
          <w:szCs w:val="24"/>
          <w:lang w:val="ru-RU"/>
        </w:rPr>
        <w:t xml:space="preserve">Определение </w:t>
      </w:r>
      <w:r w:rsidR="007E7C26" w:rsidRPr="004F16D9">
        <w:rPr>
          <w:rFonts w:ascii="Times New Roman" w:hAnsi="Times New Roman"/>
          <w:sz w:val="24"/>
          <w:szCs w:val="24"/>
        </w:rPr>
        <w:t>pH</w:t>
      </w:r>
      <w:r w:rsidR="007E7C26" w:rsidRPr="004F16D9">
        <w:rPr>
          <w:rFonts w:ascii="Times New Roman" w:hAnsi="Times New Roman"/>
          <w:sz w:val="24"/>
          <w:szCs w:val="24"/>
          <w:lang w:val="ru-RU"/>
        </w:rPr>
        <w:t xml:space="preserve"> кислотности для бытовых веществ.»,  </w:t>
      </w:r>
      <w:r w:rsidR="007E7C26" w:rsidRPr="004F16D9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7E7C26" w:rsidRPr="004F16D9">
        <w:rPr>
          <w:rFonts w:ascii="Times New Roman" w:hAnsi="Times New Roman"/>
          <w:bCs/>
          <w:sz w:val="24"/>
          <w:szCs w:val="24"/>
          <w:lang w:val="ru-RU"/>
        </w:rPr>
        <w:t xml:space="preserve">Влияние </w:t>
      </w:r>
      <w:r w:rsidR="007E7C26" w:rsidRPr="004F16D9">
        <w:rPr>
          <w:rFonts w:ascii="Times New Roman" w:hAnsi="Times New Roman"/>
          <w:bCs/>
          <w:sz w:val="24"/>
          <w:szCs w:val="24"/>
        </w:rPr>
        <w:t>pH</w:t>
      </w:r>
      <w:r w:rsidR="007E7C26" w:rsidRPr="004F16D9">
        <w:rPr>
          <w:rFonts w:ascii="Times New Roman" w:hAnsi="Times New Roman"/>
          <w:bCs/>
          <w:sz w:val="24"/>
          <w:szCs w:val="24"/>
          <w:lang w:val="ru-RU"/>
        </w:rPr>
        <w:t xml:space="preserve"> среды на активность фермента амилазы слюны</w:t>
      </w:r>
      <w:r w:rsidR="007E7C26" w:rsidRPr="004F16D9">
        <w:rPr>
          <w:rFonts w:ascii="Times New Roman" w:hAnsi="Times New Roman"/>
          <w:sz w:val="24"/>
          <w:szCs w:val="24"/>
          <w:lang w:val="ru-RU"/>
        </w:rPr>
        <w:t>»</w:t>
      </w:r>
    </w:p>
    <w:p w:rsidR="001610D0" w:rsidRPr="004F16D9" w:rsidRDefault="001610D0" w:rsidP="004F16D9">
      <w:pPr>
        <w:pStyle w:val="a4"/>
        <w:shd w:val="clear" w:color="auto" w:fill="FFFFFF"/>
        <w:spacing w:before="0" w:beforeAutospacing="0" w:after="0"/>
      </w:pPr>
      <w:r w:rsidRPr="004F16D9">
        <w:t xml:space="preserve">Все проекты были представлены как на </w:t>
      </w:r>
      <w:r w:rsidR="00D76FC4" w:rsidRPr="004F16D9">
        <w:t>школьном,</w:t>
      </w:r>
      <w:r w:rsidRPr="004F16D9">
        <w:t xml:space="preserve"> так и муниципальном уровнях, где получили высокие результаты. </w:t>
      </w:r>
    </w:p>
    <w:p w:rsidR="001610D0" w:rsidRPr="00215CCF" w:rsidRDefault="001610D0" w:rsidP="004F16D9">
      <w:pPr>
        <w:pStyle w:val="a4"/>
        <w:shd w:val="clear" w:color="auto" w:fill="FFFFFF"/>
        <w:spacing w:before="0" w:beforeAutospacing="0" w:after="0"/>
        <w:rPr>
          <w:bdr w:val="none" w:sz="0" w:space="0" w:color="auto" w:frame="1"/>
        </w:rPr>
      </w:pPr>
      <w:r w:rsidRPr="004F16D9">
        <w:t>Одним из направлений в работе является участие в работе Центров «Точка Роста» межрегионального уровня в квест</w:t>
      </w:r>
      <w:r w:rsidR="00D76FC4" w:rsidRPr="004F16D9">
        <w:t>-</w:t>
      </w:r>
      <w:r w:rsidRPr="004F16D9">
        <w:t xml:space="preserve">игре «На перекрестке наук»: </w:t>
      </w:r>
      <w:r w:rsidR="007E7C26" w:rsidRPr="004F16D9">
        <w:t>2021-2022</w:t>
      </w:r>
      <w:proofErr w:type="gramStart"/>
      <w:r w:rsidR="007E7C26" w:rsidRPr="004F16D9">
        <w:t xml:space="preserve"> </w:t>
      </w:r>
      <w:r w:rsidR="00AD522C" w:rsidRPr="004F16D9">
        <w:t>М</w:t>
      </w:r>
      <w:proofErr w:type="gramEnd"/>
      <w:r w:rsidR="00AD522C" w:rsidRPr="004F16D9">
        <w:t>ежду Иркутской и Свердловской областями</w:t>
      </w:r>
      <w:r w:rsidR="00215CCF">
        <w:t>,</w:t>
      </w:r>
      <w:r w:rsidR="00215CCF" w:rsidRPr="00215CCF">
        <w:t xml:space="preserve"> </w:t>
      </w:r>
      <w:r w:rsidR="00215CCF">
        <w:t>в</w:t>
      </w:r>
      <w:r w:rsidR="00215CCF" w:rsidRPr="004F16D9">
        <w:t xml:space="preserve"> 2022-2023 добавился  Алтайский край. Все проходило на цифровом образовательном ресурсе «ЯКласс». Данные мероприятия проходили в 2 этапа. На первом ученики 8 классов выполняли работы по трем предметам: химия, биология и физика. </w:t>
      </w:r>
      <w:proofErr w:type="gramStart"/>
      <w:r w:rsidR="00215CCF" w:rsidRPr="004F16D9">
        <w:t>В сумме общих баллов лучшие проходили во второй этап – практический, который непосредственно был ориентирован на выполнение практических и исследовательский заданий с использованием оборудования центра.</w:t>
      </w:r>
      <w:proofErr w:type="gramEnd"/>
      <w:r w:rsidR="00215CCF" w:rsidRPr="004F16D9">
        <w:t xml:space="preserve"> Среди участников второго этапа был ученик нашей школы – Захаров Николай</w:t>
      </w:r>
      <w:r w:rsidR="00215CCF" w:rsidRPr="004F16D9">
        <w:rPr>
          <w:bdr w:val="none" w:sz="0" w:space="0" w:color="auto" w:frame="1"/>
        </w:rPr>
        <w:t>, который показал теоретические знания в практической деятельности. Первые шаги сделаны, для этого необходимо желание самого ребенка и поддержка педагогов и родителей.</w:t>
      </w:r>
    </w:p>
    <w:p w:rsidR="00215CCF" w:rsidRDefault="00D76FC4" w:rsidP="004F16D9">
      <w:pPr>
        <w:pStyle w:val="a4"/>
        <w:shd w:val="clear" w:color="auto" w:fill="FFFFFF"/>
        <w:spacing w:before="0" w:beforeAutospacing="0" w:after="0"/>
        <w:rPr>
          <w:b/>
          <w:bdr w:val="none" w:sz="0" w:space="0" w:color="auto" w:frame="1"/>
        </w:rPr>
      </w:pPr>
      <w:r w:rsidRPr="004F16D9">
        <w:rPr>
          <w:b/>
          <w:bdr w:val="none" w:sz="0" w:space="0" w:color="auto" w:frame="1"/>
        </w:rPr>
        <w:lastRenderedPageBreak/>
        <w:t>Вывод</w:t>
      </w:r>
    </w:p>
    <w:p w:rsidR="007E7C26" w:rsidRPr="00215CCF" w:rsidRDefault="001610D0" w:rsidP="004F16D9">
      <w:pPr>
        <w:pStyle w:val="a4"/>
        <w:shd w:val="clear" w:color="auto" w:fill="FFFFFF"/>
        <w:spacing w:before="0" w:beforeAutospacing="0" w:after="0"/>
        <w:rPr>
          <w:b/>
          <w:bdr w:val="none" w:sz="0" w:space="0" w:color="auto" w:frame="1"/>
        </w:rPr>
      </w:pPr>
      <w:r w:rsidRPr="004F16D9">
        <w:rPr>
          <w:bdr w:val="none" w:sz="0" w:space="0" w:color="auto" w:frame="1"/>
        </w:rPr>
        <w:t>Исследовательская работа – работа, связанная с решением творческой, исследовательской задачи с заранее неизвестным результатом. Исследование – это этап пр</w:t>
      </w:r>
      <w:r w:rsidR="007E7C26" w:rsidRPr="004F16D9">
        <w:rPr>
          <w:bdr w:val="none" w:sz="0" w:space="0" w:color="auto" w:frame="1"/>
        </w:rPr>
        <w:t>о</w:t>
      </w:r>
      <w:r w:rsidRPr="004F16D9">
        <w:rPr>
          <w:bdr w:val="none" w:sz="0" w:space="0" w:color="auto" w:frame="1"/>
        </w:rPr>
        <w:t>ектной работы</w:t>
      </w:r>
      <w:r w:rsidR="007E7C26" w:rsidRPr="004F16D9">
        <w:rPr>
          <w:bdr w:val="none" w:sz="0" w:space="0" w:color="auto" w:frame="1"/>
        </w:rPr>
        <w:t>.</w:t>
      </w:r>
      <w:r w:rsidR="007E7C26" w:rsidRPr="004F16D9">
        <w:t xml:space="preserve"> </w:t>
      </w:r>
      <w:r w:rsidRPr="004F16D9">
        <w:rPr>
          <w:bdr w:val="none" w:sz="0" w:space="0" w:color="auto" w:frame="1"/>
        </w:rPr>
        <w:t>Проект – работа, направленная на решение конкретной проблемы, на достижение оптимальным способом заранее запланированного результата.</w:t>
      </w:r>
    </w:p>
    <w:p w:rsidR="001610D0" w:rsidRPr="004F16D9" w:rsidRDefault="001610D0" w:rsidP="004F16D9">
      <w:pPr>
        <w:pStyle w:val="a4"/>
        <w:shd w:val="clear" w:color="auto" w:fill="FFFFFF"/>
        <w:spacing w:before="0" w:beforeAutospacing="0" w:after="0"/>
      </w:pPr>
      <w:proofErr w:type="gramStart"/>
      <w:r w:rsidRPr="004F16D9">
        <w:t>Выпускник школы должен адаптироваться в меняющихся жизненных ситуациях, самостоятельно критически мыслить, быть коммуникабельным, контактным</w:t>
      </w:r>
      <w:r w:rsidR="00B9478A">
        <w:t xml:space="preserve">и </w:t>
      </w:r>
      <w:bookmarkStart w:id="0" w:name="_GoBack"/>
      <w:bookmarkEnd w:id="0"/>
      <w:r w:rsidRPr="004F16D9">
        <w:t xml:space="preserve"> в различных социальных группах.</w:t>
      </w:r>
      <w:proofErr w:type="gramEnd"/>
      <w:r w:rsidRPr="004F16D9">
        <w:t xml:space="preserve"> </w:t>
      </w:r>
      <w:r w:rsidR="007E7C26" w:rsidRPr="004F16D9">
        <w:t>Мы</w:t>
      </w:r>
      <w:r w:rsidR="00D76FC4" w:rsidRPr="004F16D9">
        <w:t xml:space="preserve"> должны</w:t>
      </w:r>
      <w:r w:rsidRPr="004F16D9">
        <w:t xml:space="preserve"> создать условия для формирования такой личности. Школьник становится активным, заинтересованным, равноправным участником обучения. У него происходит отход от стандартного мышления, стереотипа действий, что позволяет развить стремление к обучению. Такая работа на уроке и</w:t>
      </w:r>
      <w:r w:rsidR="00D76FC4" w:rsidRPr="004F16D9">
        <w:t xml:space="preserve"> во</w:t>
      </w:r>
      <w:r w:rsidRPr="004F16D9">
        <w:t xml:space="preserve"> внеурочное время имеет большое образовательное, воспитательное, а также развивающее значение</w:t>
      </w:r>
      <w:proofErr w:type="gramStart"/>
      <w:r w:rsidRPr="004F16D9">
        <w:t>.</w:t>
      </w:r>
      <w:r w:rsidR="00D36B41" w:rsidRPr="004F16D9">
        <w:t xml:space="preserve">, </w:t>
      </w:r>
      <w:proofErr w:type="gramEnd"/>
      <w:r w:rsidRPr="004F16D9">
        <w:t>может найти применение на любых этапах обучения, в работе с учащимися разных возрастов, способностей и при изучении материала различной степени сложности.</w:t>
      </w:r>
    </w:p>
    <w:p w:rsidR="001610D0" w:rsidRPr="004F16D9" w:rsidRDefault="001610D0" w:rsidP="004F16D9">
      <w:pPr>
        <w:pStyle w:val="a4"/>
        <w:shd w:val="clear" w:color="auto" w:fill="FFFFFF"/>
        <w:spacing w:before="0" w:beforeAutospacing="0" w:after="0"/>
      </w:pPr>
      <w:r w:rsidRPr="004F16D9">
        <w:t xml:space="preserve">В каждом начинающем деле есть свои трудности, но мы с ребятами стараемся их преодолевать вместе. </w:t>
      </w:r>
      <w:r w:rsidR="007E7C26" w:rsidRPr="004F16D9">
        <w:t xml:space="preserve">Отрадно понимать, что наш труд </w:t>
      </w:r>
      <w:proofErr w:type="gramStart"/>
      <w:r w:rsidR="007E7C26" w:rsidRPr="004F16D9">
        <w:t>дает свои плоды</w:t>
      </w:r>
      <w:proofErr w:type="gramEnd"/>
      <w:r w:rsidR="007E7C26" w:rsidRPr="004F16D9">
        <w:t>, ученики выбирают свой путь, достигают своих целей, а мы радуемся вместе с ними, их успехами и достижениями.</w:t>
      </w:r>
    </w:p>
    <w:p w:rsidR="001610D0" w:rsidRPr="004F16D9" w:rsidRDefault="001610D0" w:rsidP="004F16D9">
      <w:pPr>
        <w:pStyle w:val="a4"/>
        <w:shd w:val="clear" w:color="auto" w:fill="FFFFFF"/>
        <w:spacing w:before="0" w:beforeAutospacing="0" w:after="0"/>
      </w:pPr>
      <w:r w:rsidRPr="004F16D9">
        <w:t>Список литературы:</w:t>
      </w:r>
    </w:p>
    <w:p w:rsidR="001610D0" w:rsidRPr="00215CCF" w:rsidRDefault="00710970" w:rsidP="00215C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15CCF">
        <w:rPr>
          <w:rFonts w:ascii="Times New Roman" w:hAnsi="Times New Roman"/>
          <w:sz w:val="24"/>
          <w:szCs w:val="24"/>
          <w:lang w:val="ru-RU"/>
        </w:rPr>
        <w:t>Асанова Л.И «Проектная и исследовательская деятельность школьников в контексте требований ФГОС</w:t>
      </w:r>
    </w:p>
    <w:p w:rsidR="00215CCF" w:rsidRDefault="00215CCF" w:rsidP="00215C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Кунилова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О.В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Индивидуальный проект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 Проектн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исследовательская деятельность</w:t>
      </w:r>
    </w:p>
    <w:p w:rsidR="00215CCF" w:rsidRPr="00215CCF" w:rsidRDefault="00215CCF" w:rsidP="00215C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t>Методические рекомендации по созданию и функционированию в общеобразова</w:t>
      </w:r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тельных организациях, расположенных в сельской местности и малых городах, центров образования </w:t>
      </w:r>
      <w:proofErr w:type="gramStart"/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4F16D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г.№ Р-6).— </w:t>
      </w:r>
      <w:r w:rsidRPr="004F16D9">
        <w:rPr>
          <w:rFonts w:ascii="Times New Roman" w:hAnsi="Times New Roman"/>
          <w:color w:val="000000"/>
          <w:sz w:val="24"/>
          <w:szCs w:val="24"/>
        </w:rPr>
        <w:t>URL</w:t>
      </w:r>
      <w:r w:rsidRPr="00710970">
        <w:rPr>
          <w:rFonts w:ascii="Times New Roman" w:hAnsi="Times New Roman"/>
          <w:color w:val="000000"/>
          <w:sz w:val="24"/>
          <w:szCs w:val="24"/>
        </w:rPr>
        <w:t>:</w:t>
      </w:r>
    </w:p>
    <w:p w:rsidR="00710970" w:rsidRDefault="00710970" w:rsidP="004F16D9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610D0" w:rsidRPr="00215CCF" w:rsidRDefault="00B9478A" w:rsidP="00215CCF">
      <w:pPr>
        <w:pStyle w:val="a5"/>
        <w:numPr>
          <w:ilvl w:val="0"/>
          <w:numId w:val="2"/>
        </w:numPr>
        <w:spacing w:line="240" w:lineRule="auto"/>
        <w:rPr>
          <w:rStyle w:val="a3"/>
          <w:rFonts w:ascii="Times New Roman" w:hAnsi="Times New Roman"/>
          <w:color w:val="000000"/>
          <w:sz w:val="24"/>
          <w:szCs w:val="24"/>
        </w:rPr>
      </w:pPr>
      <w:hyperlink r:id="rId7" w:history="1">
        <w:r w:rsidR="001610D0" w:rsidRPr="00215CCF">
          <w:rPr>
            <w:rStyle w:val="a3"/>
            <w:rFonts w:ascii="Times New Roman" w:hAnsi="Times New Roman"/>
            <w:sz w:val="24"/>
            <w:szCs w:val="24"/>
          </w:rPr>
          <w:t>http://www.consultant.ru/document/cons_doc_ LAW_374694/</w:t>
        </w:r>
      </w:hyperlink>
    </w:p>
    <w:p w:rsidR="00215CCF" w:rsidRPr="00215CCF" w:rsidRDefault="00B9478A" w:rsidP="00215CC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8" w:history="1">
        <w:r w:rsidR="00215CCF" w:rsidRPr="00215CCF">
          <w:rPr>
            <w:rStyle w:val="a3"/>
            <w:rFonts w:ascii="Times New Roman" w:hAnsi="Times New Roman"/>
            <w:sz w:val="24"/>
            <w:szCs w:val="24"/>
          </w:rPr>
          <w:t>https://school.kontur.ru/publications/2403</w:t>
        </w:r>
      </w:hyperlink>
    </w:p>
    <w:p w:rsidR="00215CCF" w:rsidRPr="00215CCF" w:rsidRDefault="00215CCF" w:rsidP="00215CCF">
      <w:pPr>
        <w:pStyle w:val="a5"/>
        <w:spacing w:line="240" w:lineRule="auto"/>
        <w:rPr>
          <w:rStyle w:val="A10"/>
          <w:rFonts w:ascii="Times New Roman" w:hAnsi="Times New Roman" w:cs="Times New Roman"/>
          <w:sz w:val="24"/>
          <w:szCs w:val="24"/>
        </w:rPr>
      </w:pPr>
    </w:p>
    <w:p w:rsidR="00710970" w:rsidRPr="00710970" w:rsidRDefault="00710970" w:rsidP="004F1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10970" w:rsidRPr="00710970" w:rsidSect="004F16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 New">
    <w:altName w:val="Textbook New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C73CF"/>
    <w:multiLevelType w:val="hybridMultilevel"/>
    <w:tmpl w:val="68DA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7174C"/>
    <w:multiLevelType w:val="hybridMultilevel"/>
    <w:tmpl w:val="3B22DA22"/>
    <w:lvl w:ilvl="0" w:tplc="156C3D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D0"/>
    <w:rsid w:val="001610D0"/>
    <w:rsid w:val="001D2907"/>
    <w:rsid w:val="00215CCF"/>
    <w:rsid w:val="002E3365"/>
    <w:rsid w:val="00352868"/>
    <w:rsid w:val="00382851"/>
    <w:rsid w:val="00445F7D"/>
    <w:rsid w:val="004F16D9"/>
    <w:rsid w:val="00710970"/>
    <w:rsid w:val="007E7C26"/>
    <w:rsid w:val="00802326"/>
    <w:rsid w:val="00A374AB"/>
    <w:rsid w:val="00A64284"/>
    <w:rsid w:val="00AD522C"/>
    <w:rsid w:val="00B9478A"/>
    <w:rsid w:val="00CA4D2B"/>
    <w:rsid w:val="00D36B41"/>
    <w:rsid w:val="00D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D0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uiPriority w:val="99"/>
    <w:rsid w:val="001610D0"/>
    <w:rPr>
      <w:rFonts w:cs="Textbook New"/>
      <w:color w:val="000000"/>
      <w:u w:val="single"/>
    </w:rPr>
  </w:style>
  <w:style w:type="character" w:styleId="a3">
    <w:name w:val="Hyperlink"/>
    <w:basedOn w:val="a0"/>
    <w:uiPriority w:val="99"/>
    <w:unhideWhenUsed/>
    <w:rsid w:val="001610D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610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15C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A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D2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D0"/>
    <w:pPr>
      <w:spacing w:after="200" w:line="276" w:lineRule="auto"/>
    </w:pPr>
    <w:rPr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uiPriority w:val="99"/>
    <w:rsid w:val="001610D0"/>
    <w:rPr>
      <w:rFonts w:cs="Textbook New"/>
      <w:color w:val="000000"/>
      <w:u w:val="single"/>
    </w:rPr>
  </w:style>
  <w:style w:type="character" w:styleId="a3">
    <w:name w:val="Hyperlink"/>
    <w:basedOn w:val="a0"/>
    <w:uiPriority w:val="99"/>
    <w:unhideWhenUsed/>
    <w:rsid w:val="001610D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610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15C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A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D2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kontur.ru/publications/240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%20LAW_37469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92951-90E8-426E-A24A-9EDD85EB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2023-12-12T12:43:00Z</dcterms:created>
  <dcterms:modified xsi:type="dcterms:W3CDTF">2024-04-16T13:53:00Z</dcterms:modified>
</cp:coreProperties>
</file>