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5575DA" w14:textId="30247146" w:rsidR="00CF6592" w:rsidRPr="00CF6592" w:rsidRDefault="00CF6592">
      <w:pPr>
        <w:rPr>
          <w:b/>
          <w:bCs/>
        </w:rPr>
      </w:pPr>
      <w:r w:rsidRPr="00CF6592">
        <w:rPr>
          <w:b/>
          <w:bCs/>
        </w:rPr>
        <w:t>Дидактическая игра- как средство развития речи дошкольников</w:t>
      </w:r>
    </w:p>
    <w:p w14:paraId="7683D396" w14:textId="77777777" w:rsidR="00357D45" w:rsidRDefault="00EA049C" w:rsidP="00CF6592">
      <w:pPr>
        <w:spacing w:before="240" w:line="276" w:lineRule="auto"/>
      </w:pPr>
      <w:r>
        <w:t xml:space="preserve">Дошкольный возраст – это время активного развития речи и, в частности, овладение правильным звукопроизношением. Дидактическая игра позволяет осуществлять речевое, познавательное развитие, способствует расширению представлений об окружающей действительности, совершенствованию внимания, памяти, наблюдательности и мышления. </w:t>
      </w:r>
    </w:p>
    <w:p w14:paraId="09D5CB2C" w14:textId="77777777" w:rsidR="00357D45" w:rsidRDefault="00EA049C" w:rsidP="00CF6592">
      <w:pPr>
        <w:spacing w:before="240" w:line="276" w:lineRule="auto"/>
      </w:pPr>
      <w:r>
        <w:t xml:space="preserve">Главное назначение игр – развитие ребёнка. В Концепции дошкольного воспитания отмечено, что главным орудием общения и обобщения опыта деятельности является речь. Она пронизывает всю жизнь ребенка. В детском саду должны быть созданы условия для полноценного общения детей. Благодаря использованию дидактических игр процесс обучения проходит в доступной и привлекательной для детей дошкольного возраста игровой форме. </w:t>
      </w:r>
    </w:p>
    <w:p w14:paraId="645FA9C2" w14:textId="142A6054" w:rsidR="001D49EF" w:rsidRDefault="001D49EF" w:rsidP="00CF6592">
      <w:pPr>
        <w:spacing w:before="240" w:line="276" w:lineRule="auto"/>
      </w:pPr>
      <w:r>
        <w:t>К числу важнейших проблем работы с дошкольниками относится проблема формирования связной, грамматически правильной речи. На сегодняшний день эта проблема является наиболее актуальной. Образная, богатая синонимами, дополнениями и описаниями речь у детей дошкольного возраста - явление очень редкое. А между тем овладение речью в возрасте от трех до семи лет имеет ключевое значение.</w:t>
      </w:r>
    </w:p>
    <w:p w14:paraId="56371D6C" w14:textId="77777777" w:rsidR="00357D45" w:rsidRDefault="00EA049C" w:rsidP="00CF6592">
      <w:pPr>
        <w:spacing w:before="240" w:line="276" w:lineRule="auto"/>
      </w:pPr>
      <w:r>
        <w:t xml:space="preserve">Дидактическая игра развивает речь детей: пополняет и активизирует словарь, формирует правильное звукопроизношение, развивает связную речь, умение правильно выражать свои мысли. Развитие полноценной речи является наиважнейшим условием успешности обучения. Только обладая хорошо развитой связной речью, ребенок может давать развернутые ответы на сложные вопросы программы, последовательно и полно, аргументировано и логично излагать свои суждения, воспроизводить содержание произведений художественной литературы. Значение уровня сформированности таких качеств связной речи как связность, последовательность, логичность становится более очевидным на этапе перехода ребенка к обучению в школе, когда отсутствие элементарных умений затрудняет общение со сверстниками и взрослыми, приводит к возрастанию тревожности, нарушает процесс обучения в целом. </w:t>
      </w:r>
    </w:p>
    <w:p w14:paraId="49898A19" w14:textId="77777777" w:rsidR="00357D45" w:rsidRDefault="00EA049C" w:rsidP="00CF6592">
      <w:pPr>
        <w:spacing w:before="240" w:line="276" w:lineRule="auto"/>
      </w:pPr>
      <w:r>
        <w:t xml:space="preserve">Практика работы с детьми показывает, что связная речь детей дошкольного возраста недостаточно сформирована. Рассказы детей даже на близкую им тему (о маме, о детских забавах, о признаках наступающей весны и т.п.) нередко отличаются недостаточной содержательностью, непоследовательностью. Предложения в основном простые, неполные. Отсутствие или слабость логичной связи дети компенсируют навязчивым повторением одних и тех же слов или использованием в начале предложений союза «и». </w:t>
      </w:r>
    </w:p>
    <w:p w14:paraId="0D6C6F63" w14:textId="77777777" w:rsidR="001D49EF" w:rsidRDefault="00EA049C" w:rsidP="00CF6592">
      <w:pPr>
        <w:spacing w:before="240" w:line="276" w:lineRule="auto"/>
      </w:pPr>
      <w:r>
        <w:t>Учиться играя! Эта идея увлекала многих педагогов и воспитателей. Эффективным средством развития связной речи детей могут стать дидактические игры, т.е. игры обучающие, направленные на расширение, углубление и систематизацию представлений детей об окружающем, на воспитание познавательных интересов и развитие познавательных способностей. Главная их особенность: задания ребенку предлагаются в игровой форме. Актуальность состоит в том, что дети играют, не подозревая, что осваивают какие-то знания, овладевают навыками действий с определенными предметами, учатся культуре общения друг с другом. В связной речи наиболее ярко выступает взаимосвязь умственного и речевого развития: формирование словаря, грамматического строя, фонематической стороны.</w:t>
      </w:r>
    </w:p>
    <w:p w14:paraId="1426B861" w14:textId="77777777" w:rsidR="001D49EF" w:rsidRDefault="00EA049C" w:rsidP="00CF6592">
      <w:pPr>
        <w:spacing w:before="240" w:line="276" w:lineRule="auto"/>
      </w:pPr>
      <w:r>
        <w:lastRenderedPageBreak/>
        <w:t xml:space="preserve"> Для того, чтобы  успешно выполнить программу начального обучения, речь детей, поступающих в школу, должна отвечать требованиям современной школы. Среди них можно выделить содержательность детской речи, последовательность и опытность, точность и ясность изложенной мысли, выразительность. Поэтому развитие связной речи - одна из главных задач, которую ставит дошкольное образование. </w:t>
      </w:r>
    </w:p>
    <w:p w14:paraId="315E4932" w14:textId="77777777" w:rsidR="001D49EF" w:rsidRDefault="00EA049C" w:rsidP="00CF6592">
      <w:pPr>
        <w:spacing w:before="240" w:line="276" w:lineRule="auto"/>
      </w:pPr>
      <w:r>
        <w:t xml:space="preserve">Дидактическая игра как форма обучения детей содержит два начала: учебное (познавательное) и игровое (занимательное). Воспитатель одновременно является и учителем, и участником игры. Он учит и играет, а дети, играя, учатся. Если на занятиях расширяются и углубляются знания об окружающем мире, то в дидактической игре (играх – занятиях, собственно дидактических играх) детям предлагаются задания в виде загадок, предложений, вопросов. </w:t>
      </w:r>
    </w:p>
    <w:p w14:paraId="4826124F" w14:textId="77777777" w:rsidR="001D49EF" w:rsidRDefault="00EA049C" w:rsidP="00CF6592">
      <w:pPr>
        <w:spacing w:before="240" w:line="276" w:lineRule="auto"/>
      </w:pPr>
      <w:r>
        <w:t>Дидактические игры, рассматриваются в дошкольной педагогике как метод обучения детей сюжетно – ролевым играм: умение взять на себя определённую роль, выполнить правила игры, развернуть её сюжет. Например, в дидактической игре "Уложи куклу спать" воспитатель учит детей последовательности действий в процессе раздевания куклы – аккуратно складывать одежду на стоящий стул, заботливо относиться к кукле, укладывать её спать, петь колыбельные песни. Согласно правилам игры, дети должны отобрать из лежащих предметов только те, которые нужны для сна.</w:t>
      </w:r>
    </w:p>
    <w:p w14:paraId="4BEBF75E" w14:textId="77777777" w:rsidR="001D49EF" w:rsidRDefault="00EA049C" w:rsidP="00CF6592">
      <w:pPr>
        <w:spacing w:before="240" w:line="276" w:lineRule="auto"/>
      </w:pPr>
      <w:r>
        <w:t xml:space="preserve"> Дидактические игры имеют большое значение для обогащения словаря и более старших детей. Такие игры, как "Умные машины", "Молочная ферма", "Кому, что нужно для работы", не могут оставить ребят равнодушными, у них появляется желание играть в строителей, хлеборобов, доярок. </w:t>
      </w:r>
    </w:p>
    <w:p w14:paraId="0BD69773" w14:textId="77777777" w:rsidR="001D49EF" w:rsidRDefault="00EA049C" w:rsidP="00CF6592">
      <w:pPr>
        <w:spacing w:before="240" w:line="276" w:lineRule="auto"/>
      </w:pPr>
      <w:r>
        <w:t xml:space="preserve">Дидактическая игра выступает и как средство всестороннего воспитания личности ребёнка. Знания об окружающей жизни дают детям по определённой системе. Так, ознакомление детей с трудом проходит в такой последовательности: детей сначала знакомят с содержанием определённого вида труда, затем, с машинами, помогающими людям в их труде, облегчающими труд, с этапом производства при создании необходимых предметов, продуктов, после чего раскрывают перед детьми значение любого вида труда. С помощью дидактических игр воспитатель приучает детей самостоятельно мыслить, использовать полученные знания в различных условиях в соответствии с поставленной задачей. </w:t>
      </w:r>
    </w:p>
    <w:p w14:paraId="05336F5D" w14:textId="77777777" w:rsidR="001D49EF" w:rsidRDefault="00EA049C" w:rsidP="00CF6592">
      <w:pPr>
        <w:spacing w:before="240" w:line="276" w:lineRule="auto"/>
      </w:pPr>
      <w:r>
        <w:t xml:space="preserve">Дидактические игры развивают речь детей: пополняется и активизируется словарь, формируется правильное звукопроизношение, развивается связная речь, умение правильно выражать свои мысли. Некоторые игры требуют от детей активного использования родовых, видовых понятий, например, "Назови одним словом" или "Назови три предмета". Нахождение антонимов, синонимов, слов сходных по звучанию - главная задача многих словесных игр. В процессе игр развитие мышления и речи осуществляется в неразрывной связи. В игре "Угадай, что мы задумали" необходимо уметь ставить вопросы, на которые дети отвечают только двумя словами "да" или "нет". Основные виды игр. Все дидактические игры можно разделить на три основных вида: игры с предметами (игрушками, природным материалом), настольно-печатные и словесные игры. Игры с предметами. В играх с предметами используются игрушки и реальные предметы, Играя с ними, дети учатся сравнивать, устанавливать сходство и различие предметов. Ценность этих игр в том, что с их помощью дети знакомятся со свойствами предметов и их признаками: цветом, величиной, формой, качеством. В играх решают задачи на сравнение, классификацию, установления последовательности в решении задач. </w:t>
      </w:r>
    </w:p>
    <w:p w14:paraId="364F3D2E" w14:textId="2143F0A5" w:rsidR="00702752" w:rsidRDefault="00EA049C" w:rsidP="00CF6592">
      <w:pPr>
        <w:spacing w:before="240" w:line="276" w:lineRule="auto"/>
      </w:pPr>
      <w:r>
        <w:lastRenderedPageBreak/>
        <w:t>Система современных дидактических игр для развития связной речи - это практическая деятельность, с помощью которой можно проверить усвоили ли дети речевые навыки обстоятельно, или поверхностно и умеют ли они их применить, когда это нужно. Благодаря систематическому использованию в работе дидактических игр, направленных на развитие связной речи, у ребят расширяется словарный запас, в речи становится значительно меньше аграмматизмов. Высказывания дошкольников обретают логичность и последовательность.</w:t>
      </w:r>
    </w:p>
    <w:sectPr w:rsidR="007027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752"/>
    <w:rsid w:val="001D49EF"/>
    <w:rsid w:val="00357D45"/>
    <w:rsid w:val="004205C3"/>
    <w:rsid w:val="00702752"/>
    <w:rsid w:val="00CF6592"/>
    <w:rsid w:val="00E235EA"/>
    <w:rsid w:val="00EA04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F09C2"/>
  <w15:chartTrackingRefBased/>
  <w15:docId w15:val="{0C06CDE7-A4AF-45DE-86AF-8188B2360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1083</Words>
  <Characters>6178</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2024-09-18T09:53:00Z</dcterms:created>
  <dcterms:modified xsi:type="dcterms:W3CDTF">2024-09-18T10:30:00Z</dcterms:modified>
</cp:coreProperties>
</file>