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45C" w:rsidRPr="00395030" w:rsidRDefault="0039503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УДК </w:t>
      </w:r>
      <w:r>
        <w:rPr>
          <w:rFonts w:ascii="Times New Roman" w:hAnsi="Times New Roman" w:cs="Times New Roman"/>
          <w:sz w:val="24"/>
          <w:szCs w:val="24"/>
        </w:rPr>
        <w:t xml:space="preserve">152 </w:t>
      </w:r>
    </w:p>
    <w:p w:rsidR="00596BB0" w:rsidRDefault="0039503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Антипова И.В., </w:t>
      </w:r>
      <w:r>
        <w:rPr>
          <w:rFonts w:ascii="Times New Roman" w:hAnsi="Times New Roman" w:cs="Times New Roman"/>
          <w:sz w:val="24"/>
          <w:szCs w:val="24"/>
        </w:rPr>
        <w:t xml:space="preserve">учитель </w:t>
      </w:r>
    </w:p>
    <w:p w:rsidR="00395030" w:rsidRPr="00596BB0" w:rsidRDefault="0039503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школа № </w:t>
      </w:r>
      <w:r w:rsidR="00596BB0" w:rsidRPr="00596BB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 г. Белгорода</w:t>
      </w:r>
      <w:r w:rsidR="00596BB0" w:rsidRPr="00596BB0">
        <w:rPr>
          <w:rFonts w:ascii="Times New Roman" w:hAnsi="Times New Roman" w:cs="Times New Roman"/>
          <w:sz w:val="24"/>
          <w:szCs w:val="24"/>
        </w:rPr>
        <w:t xml:space="preserve"> </w:t>
      </w:r>
      <w:r w:rsidR="00596BB0">
        <w:rPr>
          <w:rFonts w:ascii="Times New Roman" w:hAnsi="Times New Roman" w:cs="Times New Roman"/>
          <w:sz w:val="24"/>
          <w:szCs w:val="24"/>
        </w:rPr>
        <w:t xml:space="preserve">им. Д.Б. </w:t>
      </w:r>
      <w:proofErr w:type="spellStart"/>
      <w:r w:rsidR="00596BB0">
        <w:rPr>
          <w:rFonts w:ascii="Times New Roman" w:hAnsi="Times New Roman" w:cs="Times New Roman"/>
          <w:sz w:val="24"/>
          <w:szCs w:val="24"/>
        </w:rPr>
        <w:t>Мурачева</w:t>
      </w:r>
      <w:proofErr w:type="spellEnd"/>
    </w:p>
    <w:p w:rsidR="00395030" w:rsidRPr="00596BB0" w:rsidRDefault="0039503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Россия, Белгород,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9503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9503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A309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inna</w:t>
        </w:r>
        <w:r w:rsidRPr="004A3097">
          <w:rPr>
            <w:rStyle w:val="a4"/>
            <w:rFonts w:ascii="Times New Roman" w:hAnsi="Times New Roman" w:cs="Times New Roman"/>
            <w:sz w:val="24"/>
            <w:szCs w:val="24"/>
          </w:rPr>
          <w:t>0822@</w:t>
        </w:r>
        <w:r w:rsidRPr="004A309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395030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A309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95030" w:rsidRDefault="00395030" w:rsidP="0039503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96BB0" w:rsidRDefault="00596BB0" w:rsidP="003950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596BB0" w:rsidRDefault="00596BB0" w:rsidP="003950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596BB0" w:rsidRDefault="00596BB0" w:rsidP="003950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596BB0" w:rsidRDefault="00596BB0" w:rsidP="003950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596BB0" w:rsidRDefault="00596BB0" w:rsidP="003950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596BB0" w:rsidRDefault="00596BB0" w:rsidP="003950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95030" w:rsidRPr="00395030" w:rsidRDefault="00395030" w:rsidP="003950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5030">
        <w:rPr>
          <w:rFonts w:ascii="Times New Roman" w:hAnsi="Times New Roman" w:cs="Times New Roman"/>
          <w:b/>
        </w:rPr>
        <w:t>Межпредметные</w:t>
      </w:r>
      <w:proofErr w:type="spellEnd"/>
      <w:r w:rsidRPr="00395030">
        <w:rPr>
          <w:rFonts w:ascii="Times New Roman" w:hAnsi="Times New Roman" w:cs="Times New Roman"/>
          <w:b/>
        </w:rPr>
        <w:t xml:space="preserve"> связи географии и математики</w:t>
      </w:r>
    </w:p>
    <w:p w:rsidR="00395030" w:rsidRDefault="0039503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691F" w:rsidRDefault="00C4608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в нашей стране особое внимание уделяется системе образования. </w:t>
      </w:r>
      <w:r w:rsidRPr="00C4608B">
        <w:rPr>
          <w:rFonts w:ascii="Times New Roman" w:hAnsi="Times New Roman" w:cs="Times New Roman"/>
          <w:sz w:val="24"/>
          <w:szCs w:val="24"/>
        </w:rPr>
        <w:t xml:space="preserve">Национальное образование становится стратегической областью, которая обеспечивает государственную безопасность. </w:t>
      </w:r>
      <w:r>
        <w:rPr>
          <w:rFonts w:ascii="Times New Roman" w:hAnsi="Times New Roman" w:cs="Times New Roman"/>
          <w:sz w:val="24"/>
          <w:szCs w:val="24"/>
        </w:rPr>
        <w:t xml:space="preserve">Для того, чтобы наша страна была конкурентоспособна на мировой арене необходимо высококвалифицированные кадры. </w:t>
      </w:r>
      <w:r w:rsidR="009F2C80">
        <w:rPr>
          <w:rFonts w:ascii="Times New Roman" w:hAnsi="Times New Roman" w:cs="Times New Roman"/>
          <w:sz w:val="24"/>
          <w:szCs w:val="24"/>
        </w:rPr>
        <w:t>А для того, чтобы была возможность получить качественное образование в высших учебных заведениях необходимо полноценное школьное образование.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608B">
        <w:rPr>
          <w:rFonts w:ascii="Times New Roman" w:hAnsi="Times New Roman" w:cs="Times New Roman"/>
          <w:sz w:val="24"/>
          <w:szCs w:val="24"/>
        </w:rPr>
        <w:t xml:space="preserve">Современному обществу необходим человек-гражданин вне зависимости от того, в какой среде он вырос и кем собирается стать. Так, проявляется связь обучения с подготовкой обучающихся к практической деятельности. Русский математик и механик, основоположник петербургской математической школы, академик Петербургской академии наук </w:t>
      </w:r>
      <w:proofErr w:type="spellStart"/>
      <w:r w:rsidRPr="00C4608B">
        <w:rPr>
          <w:rFonts w:ascii="Times New Roman" w:hAnsi="Times New Roman" w:cs="Times New Roman"/>
          <w:sz w:val="24"/>
          <w:szCs w:val="24"/>
        </w:rPr>
        <w:t>Пафнутий</w:t>
      </w:r>
      <w:proofErr w:type="spellEnd"/>
      <w:r w:rsidRPr="00C4608B">
        <w:rPr>
          <w:rFonts w:ascii="Times New Roman" w:hAnsi="Times New Roman" w:cs="Times New Roman"/>
          <w:sz w:val="24"/>
          <w:szCs w:val="24"/>
        </w:rPr>
        <w:t xml:space="preserve"> Львович Чебышев писал, что сближение теории с практикой дает самые благотворные результаты. В связи с этим важное значение приобретают </w:t>
      </w:r>
      <w:proofErr w:type="spellStart"/>
      <w:r w:rsidRPr="00C4608B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C4608B">
        <w:rPr>
          <w:rFonts w:ascii="Times New Roman" w:hAnsi="Times New Roman" w:cs="Times New Roman"/>
          <w:sz w:val="24"/>
          <w:szCs w:val="24"/>
        </w:rPr>
        <w:t xml:space="preserve"> связи в процессе преподавания. Они выступают определенным показателем процессов интеграции, которые сегодня происходят повсеместно.</w:t>
      </w:r>
    </w:p>
    <w:p w:rsidR="009F2C80" w:rsidRDefault="009F2C8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в древние времена прослеживалась тесная связь естественных и математических наук. </w:t>
      </w:r>
      <w:r w:rsidRPr="009F2C80">
        <w:rPr>
          <w:rFonts w:ascii="Times New Roman" w:hAnsi="Times New Roman" w:cs="Times New Roman"/>
          <w:sz w:val="24"/>
          <w:szCs w:val="24"/>
        </w:rPr>
        <w:t>Древнегреческий географ и математик Эратосфен Киренский в III в. до н. э. считал, что основная задача географии состоит в том, чтобы описывать Землю. При этом необходимо использовать не только весь опыт, накопленный в географии и астрономии в то время, но и знания теоретической математики. Именно благодаря изучению математической науки Эратосфену удалось вычислить наклон эклиптики Земли, дугу меридиана. Также к его заслугам относится вычисление величины земного шара, к</w:t>
      </w:r>
      <w:r w:rsidR="00E35C0D">
        <w:rPr>
          <w:rFonts w:ascii="Times New Roman" w:hAnsi="Times New Roman" w:cs="Times New Roman"/>
          <w:sz w:val="24"/>
          <w:szCs w:val="24"/>
        </w:rPr>
        <w:t xml:space="preserve">оторый он оценил довольно точно. </w:t>
      </w:r>
      <w:r w:rsidRPr="009F2C80">
        <w:rPr>
          <w:rFonts w:ascii="Times New Roman" w:hAnsi="Times New Roman" w:cs="Times New Roman"/>
          <w:sz w:val="24"/>
          <w:szCs w:val="24"/>
        </w:rPr>
        <w:t>Таким образом, он работал над «геометрией пространства», которая во времена Средневековья перешла в современную «геометрию». По некоторым источникам, еще примерно за 200 лет до нашей эры в Древней Греции появились первые представления о координатах. Однако, через 300 - 350 лет греческий ученый астроном, математик, географ, оптик, механик Клавдий Птолемей впервые изложил концепцию географической широты и долготы. Он пытался задать положение географических объектов с помощью системы координат, тем самым явился основателем прямоугольной системы координат в математике.</w:t>
      </w:r>
    </w:p>
    <w:p w:rsidR="009F2C80" w:rsidRDefault="009F2C8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не представляется также возможности изучать географию без применения матаматических знаний. Умение производить простейшие математические вычисления необходимы практически с самых первых уроков географии.</w:t>
      </w:r>
    </w:p>
    <w:p w:rsidR="009F2C80" w:rsidRDefault="009F2C8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Впервые с математикой сталкиваются учащиеся, изучая географию, когда изучают тему «План и карта». Здесь необходимо не только совершать вычисления, знакомясь с данной темой дети закрепляют умения работать с измерительными приборами, такими как линейка и транспортир. </w:t>
      </w:r>
      <w:r w:rsidR="005111B3">
        <w:rPr>
          <w:rFonts w:ascii="Times New Roman" w:hAnsi="Times New Roman" w:cs="Times New Roman"/>
          <w:sz w:val="24"/>
          <w:szCs w:val="24"/>
        </w:rPr>
        <w:t xml:space="preserve">В дальнейшем эти умения пригодятся для работы с более сложными приборами, такими как нивелир и теодолит. Математические знания просто необходимы для проведения геодезической съемки местности, и впервые о тесной связи математики и географии ученики видят в школе. </w:t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596BB0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150A8EF1" wp14:editId="511A5FC2">
            <wp:simplePos x="0" y="0"/>
            <wp:positionH relativeFrom="margin">
              <wp:posOffset>1640205</wp:posOffset>
            </wp:positionH>
            <wp:positionV relativeFrom="paragraph">
              <wp:posOffset>-410210</wp:posOffset>
            </wp:positionV>
            <wp:extent cx="3006725" cy="2112695"/>
            <wp:effectExtent l="0" t="0" r="317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725" cy="2112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</w:t>
      </w:r>
      <w:r w:rsidR="00395030">
        <w:rPr>
          <w:rFonts w:ascii="Times New Roman" w:hAnsi="Times New Roman" w:cs="Times New Roman"/>
          <w:sz w:val="24"/>
          <w:szCs w:val="24"/>
        </w:rPr>
        <w:t xml:space="preserve">. Определение азимута </w:t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1B3" w:rsidRDefault="005111B3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Дальнейшее знакомство с картой у учащихся дает более глубокое осознание, о тесных связях математики и географии, так как здесь уже необходимы умения работы с масштабом, а также уметь переводить единицы измерения (градусы в километры) при расчете протяженности того или иного географического объекта. </w:t>
      </w:r>
    </w:p>
    <w:p w:rsidR="005111B3" w:rsidRDefault="005111B3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определении географических координат только на первый взгляд кажется, что математика не нужна, но и здесь без математических знаний нельзя обойтись. </w:t>
      </w:r>
    </w:p>
    <w:p w:rsidR="005111B3" w:rsidRDefault="005111B3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сопровождает географию на протяжении </w:t>
      </w:r>
      <w:r w:rsidR="00D4019A">
        <w:rPr>
          <w:rFonts w:ascii="Times New Roman" w:hAnsi="Times New Roman" w:cs="Times New Roman"/>
          <w:sz w:val="24"/>
          <w:szCs w:val="24"/>
        </w:rPr>
        <w:t xml:space="preserve">всей школьной программы. Именно на уроках математики ученики впервые учатся строить и читать графики. А затем на уроках географии закрепляют полученные знания при изучении, например, таких тем, как «Численность населения». Изучать данную тему без умения работы с графиками нельзя, оттачивать умения строить и читать графики можно знакомясь с такими понятиями, как естественный прирост и изменение численности населения. </w:t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0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3B29F20" wp14:editId="068F835E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5176979" cy="2220194"/>
            <wp:effectExtent l="0" t="0" r="5080" b="8890"/>
            <wp:wrapNone/>
            <wp:docPr id="2" name="Рисунок 2" descr="https://rosspectr.ru/wp-content/uploads/e/e/6/ee6f6b0ededde516d9e4fb2a9fc546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osspectr.ru/wp-content/uploads/e/e/6/ee6f6b0ededde516d9e4fb2a9fc5461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979" cy="222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</w:t>
      </w:r>
      <w:r w:rsidR="00395030">
        <w:rPr>
          <w:rFonts w:ascii="Times New Roman" w:hAnsi="Times New Roman" w:cs="Times New Roman"/>
          <w:sz w:val="24"/>
          <w:szCs w:val="24"/>
        </w:rPr>
        <w:t>. График численности населения России</w:t>
      </w:r>
    </w:p>
    <w:p w:rsidR="00395030" w:rsidRDefault="00395030" w:rsidP="00F330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B7C79" w:rsidRDefault="00D4019A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Математические знания необходимы практически в каждом разделе школьной географии. Так изучать «Гидросферу» без математических расчётов нельзя: скорость течения реки, падение реки, ее уклон</w:t>
      </w:r>
      <w:r w:rsidR="003B7C79">
        <w:rPr>
          <w:rFonts w:ascii="Times New Roman" w:hAnsi="Times New Roman" w:cs="Times New Roman"/>
          <w:sz w:val="24"/>
          <w:szCs w:val="24"/>
        </w:rPr>
        <w:t xml:space="preserve">, везде необходима математика. Поэтому очень важно в школе акцентировать внимание детей на тесной связи этих двух наук. </w:t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 важны математические знания при чтении географических карт, так очень часто условные обозначения завязаны на умении соотношения цвета и числовых значений, а также умения сравнивать (больше-меньше).</w:t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596BB0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05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16CE962B" wp14:editId="0E63A413">
            <wp:simplePos x="0" y="0"/>
            <wp:positionH relativeFrom="margin">
              <wp:posOffset>1069340</wp:posOffset>
            </wp:positionH>
            <wp:positionV relativeFrom="paragraph">
              <wp:posOffset>-408940</wp:posOffset>
            </wp:positionV>
            <wp:extent cx="4122420" cy="2360024"/>
            <wp:effectExtent l="0" t="0" r="0" b="2540"/>
            <wp:wrapNone/>
            <wp:docPr id="4" name="Рисунок 4" descr="https://rc74.ru/800/600/http/cf.ppt-online.org/files/slide/n/nrPgeF2yQWH75SwXTO4Zxp3o0jlct1q9LYhRaA/slide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c74.ru/800/600/http/cf.ppt-online.org/files/slide/n/nrPgeF2yQWH75SwXTO4Zxp3o0jlct1q9LYhRaA/slide-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81" t="16590" r="4297" b="17213"/>
                    <a:stretch/>
                  </pic:blipFill>
                  <pic:spPr bwMode="auto">
                    <a:xfrm>
                      <a:off x="0" y="0"/>
                      <a:ext cx="4122420" cy="236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5B" w:rsidRDefault="00F3305B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030" w:rsidRDefault="00395030" w:rsidP="003950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3. Физическая карата со шкалой высот и глубин</w:t>
      </w:r>
    </w:p>
    <w:p w:rsidR="00395030" w:rsidRDefault="00395030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C79" w:rsidRPr="003B7C79" w:rsidRDefault="003B7C79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Подводя итог всему вышесказанному можно сделать вывод, что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математики и географии велика. В связи с этим, в настоящее время невозможно представить отдельное существование таких наук, как</w:t>
      </w: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и математика.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предметы </w:t>
      </w: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 в тесной взаимосвязи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 в античные времена в настоящее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время, </w:t>
      </w: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продолжают</w:t>
      </w:r>
      <w:proofErr w:type="gramEnd"/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вместе на формирование современной научной картины мира. </w:t>
      </w:r>
      <w:proofErr w:type="spellStart"/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Межпредметная</w:t>
      </w:r>
      <w:proofErr w:type="spellEnd"/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значительно повышает результаты обучающихся в освоении образовательного материала, а именно: </w:t>
      </w:r>
    </w:p>
    <w:p w:rsidR="003B7C79" w:rsidRPr="003B7C79" w:rsidRDefault="003B7C79" w:rsidP="00F3305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развиваются графические, измерительные и вычислительные навыки и умения; </w:t>
      </w:r>
    </w:p>
    <w:p w:rsidR="003B7C79" w:rsidRPr="003B7C79" w:rsidRDefault="003B7C79" w:rsidP="00F3305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становятся более уверенными в своих силах, что предоставляет возможность изучать материал не только учебника, но и других источников; </w:t>
      </w:r>
    </w:p>
    <w:p w:rsidR="003B7C79" w:rsidRPr="003B7C79" w:rsidRDefault="003B7C79" w:rsidP="00F3305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развиваются творческие возможности, кругозор; </w:t>
      </w:r>
    </w:p>
    <w:p w:rsidR="003B7C79" w:rsidRPr="003B7C79" w:rsidRDefault="003B7C79" w:rsidP="00F3305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возникает интерес к предметам естественно-математического цикла, происходит развитие научного стиля мышления; </w:t>
      </w:r>
    </w:p>
    <w:p w:rsidR="003B7C79" w:rsidRPr="003B7C79" w:rsidRDefault="003B7C79" w:rsidP="00F3305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приобщение учащихся к научно-исследовате</w:t>
      </w:r>
      <w:r w:rsid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льской и проектной деятельности.</w:t>
      </w:r>
    </w:p>
    <w:p w:rsidR="003B7C79" w:rsidRDefault="003B7C79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внедрения элементов интеграции между предметами математики и географии, как в урочной, так и во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возможность подготовить учащихся к пониманию того, что ни в одной науке невозможно ее существование, как нечто отдельное и обособленное и для гармоничного и рационального развития необходимо сохранять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</w:t>
      </w: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7C79" w:rsidRDefault="003B7C79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когда в рамках школьной программы происходит интеграция </w:t>
      </w:r>
      <w:r w:rsidR="00F330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предметов, в частности географии и математики п</w:t>
      </w: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роцесс </w:t>
      </w:r>
      <w:r w:rsidR="00F33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для детей уже </w:t>
      </w:r>
      <w:r w:rsidRPr="003B7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кажется скучным, на практике реализуются идеи, предъявляемые обществом современному образованию, формируется целостная картина мира. </w:t>
      </w:r>
    </w:p>
    <w:p w:rsidR="00395030" w:rsidRDefault="00395030" w:rsidP="00F330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030" w:rsidRDefault="00395030" w:rsidP="003950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использованной литературы</w:t>
      </w:r>
    </w:p>
    <w:p w:rsidR="00395030" w:rsidRPr="00E35C0D" w:rsidRDefault="00395030" w:rsidP="00E35C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5030" w:rsidRPr="00E35C0D" w:rsidRDefault="00395030" w:rsidP="00E35C0D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Власова О.Ю. Интегрированные уроки географии с другими предметами в основной школе / </w:t>
      </w:r>
      <w:proofErr w:type="spellStart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>О.Ю.Власова</w:t>
      </w:r>
      <w:proofErr w:type="spellEnd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Актуальные проблемы современного образования. - 2015. - № 2 (19). - С. 44-51.</w:t>
      </w:r>
    </w:p>
    <w:p w:rsidR="00E35C0D" w:rsidRPr="00E35C0D" w:rsidRDefault="00E35C0D" w:rsidP="00E35C0D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Григоренко О.Е. Интеграция географии и математики в основной школе как средство успешного усвоения знаний учащимися / </w:t>
      </w:r>
      <w:proofErr w:type="spellStart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О.Е.Григоренко</w:t>
      </w:r>
      <w:proofErr w:type="spellEnd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>Е.П.Тягненко</w:t>
      </w:r>
      <w:proofErr w:type="spellEnd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Актуальные проблемы современного образования. - 2016. - № 1 (20). - С. 98-103.</w:t>
      </w:r>
    </w:p>
    <w:p w:rsidR="003B7C79" w:rsidRPr="00E35C0D" w:rsidRDefault="00E35C0D" w:rsidP="00667776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Гудкова Н.А. Организация и проведение интегрированных занятий по математике и географии в урочной и внеурочной деятельности / </w:t>
      </w:r>
      <w:proofErr w:type="spellStart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Н.А.Гудкова</w:t>
      </w:r>
      <w:proofErr w:type="spellEnd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С.В.Шифельбейн</w:t>
      </w:r>
      <w:proofErr w:type="spellEnd"/>
      <w:r w:rsidRPr="00E3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Устойчивое развитие науки и образования. - 2019. - № 9. - С. 50-56.</w:t>
      </w:r>
    </w:p>
    <w:sectPr w:rsidR="003B7C79" w:rsidRPr="00E35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45D9"/>
    <w:multiLevelType w:val="multilevel"/>
    <w:tmpl w:val="ACD2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4B2B07"/>
    <w:multiLevelType w:val="hybridMultilevel"/>
    <w:tmpl w:val="3D707080"/>
    <w:lvl w:ilvl="0" w:tplc="2F3EDBC8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D0"/>
    <w:rsid w:val="00272AD0"/>
    <w:rsid w:val="00395030"/>
    <w:rsid w:val="003B7C79"/>
    <w:rsid w:val="004E691F"/>
    <w:rsid w:val="005111B3"/>
    <w:rsid w:val="00596BB0"/>
    <w:rsid w:val="009F2C80"/>
    <w:rsid w:val="00C4608B"/>
    <w:rsid w:val="00D4019A"/>
    <w:rsid w:val="00DA345C"/>
    <w:rsid w:val="00E35C0D"/>
    <w:rsid w:val="00F3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4B14"/>
  <w15:chartTrackingRefBased/>
  <w15:docId w15:val="{2AB3C237-2041-48E3-A1E6-85721287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5030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95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inna0822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2024-09-17T17:33:00Z</dcterms:created>
  <dcterms:modified xsi:type="dcterms:W3CDTF">2024-09-17T17:33:00Z</dcterms:modified>
</cp:coreProperties>
</file>