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5FF7" w14:textId="0C2DD7C5" w:rsidR="004976F5" w:rsidRPr="002A3763" w:rsidRDefault="004976F5" w:rsidP="002A376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Формирование финансовой грамотности </w:t>
      </w:r>
      <w:r w:rsidR="00A8605F" w:rsidRPr="002A3763">
        <w:rPr>
          <w:rFonts w:ascii="Times New Roman" w:hAnsi="Times New Roman" w:cs="Times New Roman"/>
          <w:sz w:val="24"/>
          <w:szCs w:val="24"/>
        </w:rPr>
        <w:t>на уроках биологии</w:t>
      </w:r>
    </w:p>
    <w:p w14:paraId="25E26A50" w14:textId="77777777" w:rsidR="007056C7" w:rsidRPr="002A3763" w:rsidRDefault="007056C7" w:rsidP="002A376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C8DEF4C" w14:textId="38105D85" w:rsidR="007056C7" w:rsidRPr="002A3763" w:rsidRDefault="007056C7" w:rsidP="00330E2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Лебедева Ю.А.</w:t>
      </w:r>
      <w:r w:rsidR="00330E29">
        <w:rPr>
          <w:rFonts w:ascii="Times New Roman" w:hAnsi="Times New Roman" w:cs="Times New Roman"/>
          <w:sz w:val="24"/>
          <w:szCs w:val="24"/>
        </w:rPr>
        <w:t xml:space="preserve">, учитель биологии </w:t>
      </w:r>
      <w:r w:rsidRPr="002A3763">
        <w:rPr>
          <w:rFonts w:ascii="Times New Roman" w:hAnsi="Times New Roman" w:cs="Times New Roman"/>
          <w:sz w:val="24"/>
          <w:szCs w:val="24"/>
        </w:rPr>
        <w:t>МБОУ СОШ № 51, г. Калуга</w:t>
      </w:r>
      <w:r w:rsidR="00330E29">
        <w:rPr>
          <w:rFonts w:ascii="Times New Roman" w:hAnsi="Times New Roman" w:cs="Times New Roman"/>
          <w:sz w:val="24"/>
          <w:szCs w:val="24"/>
        </w:rPr>
        <w:t>.</w:t>
      </w:r>
    </w:p>
    <w:p w14:paraId="0C21E8E4" w14:textId="77777777" w:rsidR="007056C7" w:rsidRPr="002A3763" w:rsidRDefault="007056C7" w:rsidP="002A376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5D11084" w14:textId="64C98A9C" w:rsidR="00525D94" w:rsidRPr="002A3763" w:rsidRDefault="00A8605F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Понятие функциональной грамотность сформировалось во второй половине </w:t>
      </w:r>
      <w:r w:rsidRPr="002A376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2A3763">
        <w:rPr>
          <w:rFonts w:ascii="Times New Roman" w:hAnsi="Times New Roman" w:cs="Times New Roman"/>
          <w:sz w:val="24"/>
          <w:szCs w:val="24"/>
        </w:rPr>
        <w:t xml:space="preserve"> века. Сегодня формирование разных направлений грамотности - одно из актуальных направлений в работе каждого педагога. </w:t>
      </w:r>
      <w:r w:rsidR="004976F5" w:rsidRPr="002A3763">
        <w:rPr>
          <w:rFonts w:ascii="Times New Roman" w:hAnsi="Times New Roman" w:cs="Times New Roman"/>
          <w:sz w:val="24"/>
          <w:szCs w:val="24"/>
        </w:rPr>
        <w:t>По</w:t>
      </w:r>
      <w:r w:rsidR="007056C7" w:rsidRPr="002A3763">
        <w:rPr>
          <w:rFonts w:ascii="Times New Roman" w:hAnsi="Times New Roman" w:cs="Times New Roman"/>
          <w:sz w:val="24"/>
          <w:szCs w:val="24"/>
        </w:rPr>
        <w:t>д</w:t>
      </w:r>
      <w:r w:rsidR="004976F5" w:rsidRPr="002A3763">
        <w:rPr>
          <w:rFonts w:ascii="Times New Roman" w:hAnsi="Times New Roman" w:cs="Times New Roman"/>
          <w:sz w:val="24"/>
          <w:szCs w:val="24"/>
        </w:rPr>
        <w:t xml:space="preserve"> функциональной грамотностью понимают применение полученных </w:t>
      </w:r>
      <w:r w:rsidRPr="002A3763">
        <w:rPr>
          <w:rFonts w:ascii="Times New Roman" w:hAnsi="Times New Roman" w:cs="Times New Roman"/>
          <w:sz w:val="24"/>
          <w:szCs w:val="24"/>
        </w:rPr>
        <w:t xml:space="preserve">учеником </w:t>
      </w:r>
      <w:r w:rsidR="004976F5" w:rsidRPr="002A3763">
        <w:rPr>
          <w:rFonts w:ascii="Times New Roman" w:hAnsi="Times New Roman" w:cs="Times New Roman"/>
          <w:sz w:val="24"/>
          <w:szCs w:val="24"/>
        </w:rPr>
        <w:t>знаний</w:t>
      </w:r>
      <w:r w:rsidRPr="002A3763">
        <w:rPr>
          <w:rFonts w:ascii="Times New Roman" w:hAnsi="Times New Roman" w:cs="Times New Roman"/>
          <w:sz w:val="24"/>
          <w:szCs w:val="24"/>
        </w:rPr>
        <w:t xml:space="preserve"> и навыков</w:t>
      </w:r>
      <w:r w:rsidR="004976F5" w:rsidRPr="002A3763">
        <w:rPr>
          <w:rFonts w:ascii="Times New Roman" w:hAnsi="Times New Roman" w:cs="Times New Roman"/>
          <w:sz w:val="24"/>
          <w:szCs w:val="24"/>
        </w:rPr>
        <w:t xml:space="preserve"> для решения конкретных жизненных задач. </w:t>
      </w:r>
      <w:r w:rsidR="007056C7" w:rsidRPr="002A3763">
        <w:rPr>
          <w:rFonts w:ascii="Times New Roman" w:hAnsi="Times New Roman" w:cs="Times New Roman"/>
          <w:sz w:val="24"/>
          <w:szCs w:val="24"/>
        </w:rPr>
        <w:t xml:space="preserve">Современный ученики должны обладать гибким разумом, умением применять теоретические знания на практике, критически относится к информации и уметь быстро решать возникающие сложности. Они станут участниками рынка труда, где все эти навыки им пригодятся. </w:t>
      </w:r>
    </w:p>
    <w:p w14:paraId="1A28D051" w14:textId="5E638CD3" w:rsidR="00525D94" w:rsidRPr="002A3763" w:rsidRDefault="00525D94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Функциональная грамотность включает несколько направлений. Это читательская, математическая, естественно-научная, гражданская, финансовая и </w:t>
      </w:r>
      <w:r w:rsidRPr="002A3763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2A3763">
        <w:rPr>
          <w:rFonts w:ascii="Times New Roman" w:hAnsi="Times New Roman" w:cs="Times New Roman"/>
          <w:sz w:val="24"/>
          <w:szCs w:val="24"/>
        </w:rPr>
        <w:t xml:space="preserve">- грамотность. </w:t>
      </w:r>
    </w:p>
    <w:p w14:paraId="41515965" w14:textId="5DCC33CC" w:rsidR="00A8605F" w:rsidRPr="002A3763" w:rsidRDefault="00525D94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Чаще всего на уроках биологии мы концентрируем внимание на читательской, математической и естественно-научной видах грамотности. Гражданская грамотность раскрывается в рамках уроков истории, обществознания, права, литературы. Задания, связанные с финансовой грамотностью, решаются на уроках математики и экономики. В рамках курса биологии финансовая грамотность сводится часто к подсчету бюджета при формировании здорового меню. Однако, можно внести этого вида грамотности и изучении ботаники и зоологии. </w:t>
      </w:r>
    </w:p>
    <w:p w14:paraId="4FDE8AD2" w14:textId="144866B5" w:rsidR="007056C7" w:rsidRPr="002A3763" w:rsidRDefault="00525D94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Часто основы финансовой грамотности закладываются в начальной школе, где они представлены отдельными курсами внеурочной деятельности. </w:t>
      </w:r>
      <w:r w:rsidR="00D76144" w:rsidRPr="002A3763">
        <w:rPr>
          <w:rFonts w:ascii="Times New Roman" w:hAnsi="Times New Roman" w:cs="Times New Roman"/>
          <w:sz w:val="24"/>
          <w:szCs w:val="24"/>
        </w:rPr>
        <w:t>Важным являет</w:t>
      </w:r>
      <w:r w:rsidRPr="002A3763">
        <w:rPr>
          <w:rFonts w:ascii="Times New Roman" w:hAnsi="Times New Roman" w:cs="Times New Roman"/>
          <w:sz w:val="24"/>
          <w:szCs w:val="24"/>
        </w:rPr>
        <w:t>ся</w:t>
      </w:r>
      <w:r w:rsidR="00D76144" w:rsidRPr="002A3763">
        <w:rPr>
          <w:rFonts w:ascii="Times New Roman" w:hAnsi="Times New Roman" w:cs="Times New Roman"/>
          <w:sz w:val="24"/>
          <w:szCs w:val="24"/>
        </w:rPr>
        <w:t xml:space="preserve"> при переходе в среднюю школу не утратить полученные ранее знания, а применять их как на уроках, так и в реальной жизни. Но отдельный курс внеурочной деятельности по финансовой грамотности есть не во всякой школе. Поэтому применение знаний и навыков в этой области должно быть внедрено в урочный компонент. </w:t>
      </w:r>
    </w:p>
    <w:p w14:paraId="27806764" w14:textId="7DCB9593" w:rsidR="007056C7" w:rsidRPr="002A3763" w:rsidRDefault="007056C7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Внедрение элементов финансовой грамотности на уроках биологии может </w:t>
      </w:r>
      <w:r w:rsidR="00850A36" w:rsidRPr="002A3763">
        <w:rPr>
          <w:rFonts w:ascii="Times New Roman" w:hAnsi="Times New Roman" w:cs="Times New Roman"/>
          <w:sz w:val="24"/>
          <w:szCs w:val="24"/>
        </w:rPr>
        <w:t>быть проведено</w:t>
      </w:r>
      <w:r w:rsidRPr="002A3763">
        <w:rPr>
          <w:rFonts w:ascii="Times New Roman" w:hAnsi="Times New Roman" w:cs="Times New Roman"/>
          <w:sz w:val="24"/>
          <w:szCs w:val="24"/>
        </w:rPr>
        <w:t xml:space="preserve"> в разных </w:t>
      </w:r>
      <w:r w:rsidR="004A41AB" w:rsidRPr="002A3763">
        <w:rPr>
          <w:rFonts w:ascii="Times New Roman" w:hAnsi="Times New Roman" w:cs="Times New Roman"/>
          <w:sz w:val="24"/>
          <w:szCs w:val="24"/>
        </w:rPr>
        <w:t>темах</w:t>
      </w:r>
      <w:r w:rsidRPr="002A3763">
        <w:rPr>
          <w:rFonts w:ascii="Times New Roman" w:hAnsi="Times New Roman" w:cs="Times New Roman"/>
          <w:sz w:val="24"/>
          <w:szCs w:val="24"/>
        </w:rPr>
        <w:t xml:space="preserve">. Например, при изучении хозяйственного значения разных групп животных. </w:t>
      </w:r>
    </w:p>
    <w:p w14:paraId="4E0FA732" w14:textId="77777777" w:rsidR="002A3763" w:rsidRPr="002A3763" w:rsidRDefault="007056C7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Рамках изучения Надкласса Рыбы ученикам </w:t>
      </w:r>
      <w:r w:rsidR="002A3763" w:rsidRPr="002A3763">
        <w:rPr>
          <w:rFonts w:ascii="Times New Roman" w:hAnsi="Times New Roman" w:cs="Times New Roman"/>
          <w:sz w:val="24"/>
          <w:szCs w:val="24"/>
        </w:rPr>
        <w:t>8</w:t>
      </w:r>
      <w:r w:rsidRPr="002A3763">
        <w:rPr>
          <w:rFonts w:ascii="Times New Roman" w:hAnsi="Times New Roman" w:cs="Times New Roman"/>
          <w:sz w:val="24"/>
          <w:szCs w:val="24"/>
        </w:rPr>
        <w:t xml:space="preserve"> класса было предложено выполнения минипроекта по создании бизнес-плана в сфере хозяйственного использования рыб. </w:t>
      </w:r>
      <w:r w:rsidR="002A3763" w:rsidRPr="002A3763">
        <w:rPr>
          <w:rFonts w:ascii="Times New Roman" w:hAnsi="Times New Roman" w:cs="Times New Roman"/>
          <w:sz w:val="24"/>
          <w:szCs w:val="24"/>
        </w:rPr>
        <w:t xml:space="preserve">Учитель выступает в роли инвестора на этапе презентации проекта. Ученики на этом этапе реализуют не только свои художественные, но и сценический талан. </w:t>
      </w:r>
    </w:p>
    <w:p w14:paraId="040B3DA6" w14:textId="498E0FAA" w:rsidR="007056C7" w:rsidRPr="002A3763" w:rsidRDefault="007056C7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Задание рассчитано на два урока.</w:t>
      </w:r>
    </w:p>
    <w:p w14:paraId="277C7E2B" w14:textId="2BB6E665" w:rsidR="004A41AB" w:rsidRPr="002A3763" w:rsidRDefault="004A41AB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i/>
          <w:iCs/>
          <w:sz w:val="24"/>
          <w:szCs w:val="24"/>
        </w:rPr>
        <w:t>Цель:</w:t>
      </w:r>
      <w:r w:rsidRPr="002A3763">
        <w:rPr>
          <w:rFonts w:ascii="Times New Roman" w:hAnsi="Times New Roman" w:cs="Times New Roman"/>
          <w:sz w:val="24"/>
          <w:szCs w:val="24"/>
        </w:rPr>
        <w:t xml:space="preserve"> определить хозяйственное использование рыб при помощи разработки собственного плана их хозяйственного использования.</w:t>
      </w:r>
    </w:p>
    <w:p w14:paraId="22B17DF2" w14:textId="4E78418B" w:rsidR="004A41AB" w:rsidRPr="002A3763" w:rsidRDefault="004A41AB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i/>
          <w:iCs/>
          <w:sz w:val="24"/>
          <w:szCs w:val="24"/>
        </w:rPr>
        <w:t>Планируемые результаты</w:t>
      </w:r>
      <w:r w:rsidRPr="002A3763">
        <w:rPr>
          <w:rFonts w:ascii="Times New Roman" w:hAnsi="Times New Roman" w:cs="Times New Roman"/>
          <w:sz w:val="24"/>
          <w:szCs w:val="24"/>
        </w:rPr>
        <w:t>. Личностные:</w:t>
      </w:r>
    </w:p>
    <w:p w14:paraId="7677421E" w14:textId="31F50606" w:rsidR="004A41AB" w:rsidRPr="002A3763" w:rsidRDefault="004A41AB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- формировать элементы финансовой грамотности, рассмотрев предпринимательство, как один из способов эконмической деятельности человека;</w:t>
      </w:r>
    </w:p>
    <w:p w14:paraId="1FF4E52E" w14:textId="01840F17" w:rsidR="004A41AB" w:rsidRPr="002A3763" w:rsidRDefault="004A41AB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- развивать инициативность и креативный </w:t>
      </w:r>
      <w:r w:rsidR="00B45B28" w:rsidRPr="002A3763">
        <w:rPr>
          <w:rFonts w:ascii="Times New Roman" w:hAnsi="Times New Roman" w:cs="Times New Roman"/>
          <w:sz w:val="24"/>
          <w:szCs w:val="24"/>
        </w:rPr>
        <w:t>подход к решению поставленных задач.</w:t>
      </w:r>
    </w:p>
    <w:p w14:paraId="42439589" w14:textId="4C587A5B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Метапредметные:</w:t>
      </w:r>
    </w:p>
    <w:p w14:paraId="795AC2D5" w14:textId="5E1739BC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- совершенствовать умение планировать собственную деятельность;</w:t>
      </w:r>
    </w:p>
    <w:p w14:paraId="7EFC4855" w14:textId="32FE6FCF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-продолжить формировать навык работы в команде, умение распределять роли, строить конструктивный диалог;</w:t>
      </w:r>
    </w:p>
    <w:p w14:paraId="6614162A" w14:textId="1F3336A3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-развивать навык критической оценки как собственной, так и чужой работы.</w:t>
      </w:r>
    </w:p>
    <w:p w14:paraId="0AC3BEFE" w14:textId="1D359D5C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Предметные:</w:t>
      </w:r>
    </w:p>
    <w:p w14:paraId="2CE28B5E" w14:textId="553E31CB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-наращивать знания в экологии и разнообразии Надкласса Рыбы. </w:t>
      </w:r>
    </w:p>
    <w:p w14:paraId="4E092A69" w14:textId="64C98CED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i/>
          <w:iCs/>
          <w:sz w:val="24"/>
          <w:szCs w:val="24"/>
        </w:rPr>
        <w:t>Тип урока</w:t>
      </w:r>
      <w:r w:rsidRPr="002A3763">
        <w:rPr>
          <w:rFonts w:ascii="Times New Roman" w:hAnsi="Times New Roman" w:cs="Times New Roman"/>
          <w:sz w:val="24"/>
          <w:szCs w:val="24"/>
        </w:rPr>
        <w:t>: урок-проект.</w:t>
      </w:r>
    </w:p>
    <w:p w14:paraId="23303DD6" w14:textId="06361B7F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Оборудование и материалы: маршрутный лист для каждой группы, материалы для творческого оформления стенда для защиты проекта. </w:t>
      </w:r>
    </w:p>
    <w:p w14:paraId="0C0F6C01" w14:textId="6BEB3DD5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2A3763">
        <w:rPr>
          <w:rFonts w:ascii="Times New Roman" w:hAnsi="Times New Roman" w:cs="Times New Roman"/>
          <w:i/>
          <w:iCs/>
          <w:sz w:val="24"/>
          <w:szCs w:val="24"/>
        </w:rPr>
        <w:t>Ход урока.</w:t>
      </w:r>
    </w:p>
    <w:p w14:paraId="2711AB74" w14:textId="77777777" w:rsidR="00B45B28" w:rsidRPr="002A3763" w:rsidRDefault="00B45B28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374"/>
        <w:gridCol w:w="2606"/>
        <w:gridCol w:w="2356"/>
      </w:tblGrid>
      <w:tr w:rsidR="007056C7" w:rsidRPr="002A3763" w14:paraId="4B169536" w14:textId="77777777" w:rsidTr="007056C7">
        <w:tc>
          <w:tcPr>
            <w:tcW w:w="2235" w:type="dxa"/>
          </w:tcPr>
          <w:p w14:paraId="3E48C65F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2374" w:type="dxa"/>
          </w:tcPr>
          <w:p w14:paraId="08EF05C7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Действия учителя</w:t>
            </w:r>
          </w:p>
        </w:tc>
        <w:tc>
          <w:tcPr>
            <w:tcW w:w="2606" w:type="dxa"/>
          </w:tcPr>
          <w:p w14:paraId="54BD5FE9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Действия учеников</w:t>
            </w:r>
          </w:p>
        </w:tc>
        <w:tc>
          <w:tcPr>
            <w:tcW w:w="2356" w:type="dxa"/>
          </w:tcPr>
          <w:p w14:paraId="00154577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7056C7" w:rsidRPr="002A3763" w14:paraId="48788417" w14:textId="77777777" w:rsidTr="007056C7">
        <w:tc>
          <w:tcPr>
            <w:tcW w:w="2235" w:type="dxa"/>
          </w:tcPr>
          <w:p w14:paraId="3C670E30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проблемы </w:t>
            </w:r>
          </w:p>
        </w:tc>
        <w:tc>
          <w:tcPr>
            <w:tcW w:w="2374" w:type="dxa"/>
          </w:tcPr>
          <w:p w14:paraId="5898192F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 о хозяйственном использовании рыб. </w:t>
            </w:r>
          </w:p>
        </w:tc>
        <w:tc>
          <w:tcPr>
            <w:tcW w:w="2606" w:type="dxa"/>
          </w:tcPr>
          <w:p w14:paraId="5E0B006E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Ученики обсуждают возможные варианты использования</w:t>
            </w:r>
          </w:p>
        </w:tc>
        <w:tc>
          <w:tcPr>
            <w:tcW w:w="2356" w:type="dxa"/>
          </w:tcPr>
          <w:p w14:paraId="671C6C6D" w14:textId="15F89944" w:rsidR="007056C7" w:rsidRPr="002A3763" w:rsidRDefault="00B45B28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развивать инициативность и креативный подход к решению поставленных задач</w:t>
            </w: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формировать навык работы в команде, умение распределять роли, строить конструктивный диалог</w:t>
            </w:r>
          </w:p>
        </w:tc>
      </w:tr>
      <w:tr w:rsidR="007056C7" w:rsidRPr="002A3763" w14:paraId="6549A7E9" w14:textId="77777777" w:rsidTr="007056C7">
        <w:tc>
          <w:tcPr>
            <w:tcW w:w="2235" w:type="dxa"/>
          </w:tcPr>
          <w:p w14:paraId="52702ECF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2374" w:type="dxa"/>
          </w:tcPr>
          <w:p w14:paraId="34C0ADD7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Объясняет форму, временные рамки и задачи занятий</w:t>
            </w:r>
          </w:p>
        </w:tc>
        <w:tc>
          <w:tcPr>
            <w:tcW w:w="2606" w:type="dxa"/>
          </w:tcPr>
          <w:p w14:paraId="5ED9E77F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Фиксируют с тетрадь заметки по групповой работе над минипроектом. Распределение по группам.  Распределяют направления использования рыб.</w:t>
            </w:r>
          </w:p>
        </w:tc>
        <w:tc>
          <w:tcPr>
            <w:tcW w:w="2356" w:type="dxa"/>
          </w:tcPr>
          <w:p w14:paraId="6892DD88" w14:textId="71AFC92D" w:rsidR="007056C7" w:rsidRPr="002A3763" w:rsidRDefault="00B45B28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планировать собственную деятельность;</w:t>
            </w:r>
          </w:p>
        </w:tc>
      </w:tr>
      <w:tr w:rsidR="007056C7" w:rsidRPr="002A3763" w14:paraId="1F800ECC" w14:textId="77777777" w:rsidTr="007056C7">
        <w:tc>
          <w:tcPr>
            <w:tcW w:w="2235" w:type="dxa"/>
          </w:tcPr>
          <w:p w14:paraId="55BB7900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финансовой грамотности </w:t>
            </w:r>
          </w:p>
        </w:tc>
        <w:tc>
          <w:tcPr>
            <w:tcW w:w="2374" w:type="dxa"/>
          </w:tcPr>
          <w:p w14:paraId="141DC94C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Помогает сформировать этапы развития бизнес-плана. Помогает вспомнить термины, связанные с выполнением проекта.</w:t>
            </w:r>
          </w:p>
        </w:tc>
        <w:tc>
          <w:tcPr>
            <w:tcW w:w="2606" w:type="dxa"/>
          </w:tcPr>
          <w:p w14:paraId="55C02959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пункты бизнес-плана, которые должны быть отражены в проекте.  </w:t>
            </w:r>
          </w:p>
        </w:tc>
        <w:tc>
          <w:tcPr>
            <w:tcW w:w="2356" w:type="dxa"/>
          </w:tcPr>
          <w:p w14:paraId="47FF12C6" w14:textId="30B32C72" w:rsidR="007056C7" w:rsidRPr="002A3763" w:rsidRDefault="00B45B28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формировать элементы финансовой грамотности, рассмотрев предпринимательство, как один из способов эконмической деятельности человека;</w:t>
            </w:r>
          </w:p>
        </w:tc>
      </w:tr>
      <w:tr w:rsidR="007056C7" w:rsidRPr="002A3763" w14:paraId="2233D49A" w14:textId="77777777" w:rsidTr="007056C7">
        <w:tc>
          <w:tcPr>
            <w:tcW w:w="2235" w:type="dxa"/>
          </w:tcPr>
          <w:p w14:paraId="0EC46BEC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74" w:type="dxa"/>
          </w:tcPr>
          <w:p w14:paraId="206CFEF9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Корректирует и отвечает на возникающие по ходу выполнения проекта вопросы</w:t>
            </w:r>
          </w:p>
        </w:tc>
        <w:tc>
          <w:tcPr>
            <w:tcW w:w="2606" w:type="dxa"/>
          </w:tcPr>
          <w:p w14:paraId="107E5FD1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информации. Оценка рисков. Оформление результатов работы группы. </w:t>
            </w:r>
          </w:p>
        </w:tc>
        <w:tc>
          <w:tcPr>
            <w:tcW w:w="2356" w:type="dxa"/>
          </w:tcPr>
          <w:p w14:paraId="64841F50" w14:textId="77777777" w:rsidR="007056C7" w:rsidRPr="002A3763" w:rsidRDefault="00B45B28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планировать собственную деятельность;</w:t>
            </w:r>
          </w:p>
          <w:p w14:paraId="6521DD2B" w14:textId="77777777" w:rsidR="00B45B28" w:rsidRPr="002A3763" w:rsidRDefault="00B45B28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формировать навык работы в команде, умение распределять роли, строить конструктивный диалог</w:t>
            </w:r>
            <w:r w:rsidR="00DC776E" w:rsidRPr="002A37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2E81BB" w14:textId="1C2CE012" w:rsidR="00DC776E" w:rsidRPr="002A3763" w:rsidRDefault="00DC776E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наращивать знания в экологии и разнообразии Надкласса Рыбы. </w:t>
            </w:r>
          </w:p>
        </w:tc>
      </w:tr>
      <w:tr w:rsidR="007056C7" w:rsidRPr="002A3763" w14:paraId="097E3C90" w14:textId="77777777" w:rsidTr="007056C7">
        <w:tc>
          <w:tcPr>
            <w:tcW w:w="2235" w:type="dxa"/>
          </w:tcPr>
          <w:p w14:paraId="396FE07A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проектов</w:t>
            </w:r>
          </w:p>
        </w:tc>
        <w:tc>
          <w:tcPr>
            <w:tcW w:w="2374" w:type="dxa"/>
          </w:tcPr>
          <w:p w14:paraId="14037B92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критерии оценки работы над проектом.  Отмечает положительные и отрицательные стороны проекта. </w:t>
            </w:r>
          </w:p>
        </w:tc>
        <w:tc>
          <w:tcPr>
            <w:tcW w:w="2606" w:type="dxa"/>
          </w:tcPr>
          <w:p w14:paraId="64A83BF2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 Презентуют свой бизнес-план</w:t>
            </w:r>
          </w:p>
        </w:tc>
        <w:tc>
          <w:tcPr>
            <w:tcW w:w="2356" w:type="dxa"/>
          </w:tcPr>
          <w:p w14:paraId="5037B929" w14:textId="6C711E6D" w:rsidR="00B45B28" w:rsidRPr="002A3763" w:rsidRDefault="00B45B28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развивать инициативность и креативный подход к решению поставленных задач.</w:t>
            </w:r>
          </w:p>
          <w:p w14:paraId="25109DB0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C7" w:rsidRPr="002A3763" w14:paraId="516719F2" w14:textId="77777777" w:rsidTr="007056C7">
        <w:tc>
          <w:tcPr>
            <w:tcW w:w="2235" w:type="dxa"/>
          </w:tcPr>
          <w:p w14:paraId="4AE608B3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374" w:type="dxa"/>
          </w:tcPr>
          <w:p w14:paraId="75E89131" w14:textId="77777777" w:rsidR="007056C7" w:rsidRPr="002A3763" w:rsidRDefault="007056C7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14:paraId="761700A7" w14:textId="0649FFD8" w:rsidR="007056C7" w:rsidRPr="002A3763" w:rsidRDefault="00850A36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Самооценка выполнения</w:t>
            </w:r>
            <w:r w:rsidR="007056C7" w:rsidRPr="002A3763">
              <w:rPr>
                <w:rFonts w:ascii="Times New Roman" w:hAnsi="Times New Roman" w:cs="Times New Roman"/>
                <w:sz w:val="24"/>
                <w:szCs w:val="24"/>
              </w:rPr>
              <w:t xml:space="preserve"> работы.</w:t>
            </w:r>
          </w:p>
        </w:tc>
        <w:tc>
          <w:tcPr>
            <w:tcW w:w="2356" w:type="dxa"/>
          </w:tcPr>
          <w:p w14:paraId="6B81109C" w14:textId="2C468CBA" w:rsidR="007056C7" w:rsidRPr="002A3763" w:rsidRDefault="00B45B28" w:rsidP="002A376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763">
              <w:rPr>
                <w:rFonts w:ascii="Times New Roman" w:hAnsi="Times New Roman" w:cs="Times New Roman"/>
                <w:sz w:val="24"/>
                <w:szCs w:val="24"/>
              </w:rPr>
              <w:t>развивать навык критической оценки как собственной, так и чужой работы.</w:t>
            </w:r>
          </w:p>
        </w:tc>
      </w:tr>
    </w:tbl>
    <w:p w14:paraId="7B5B3AB1" w14:textId="77777777" w:rsidR="007056C7" w:rsidRPr="002A3763" w:rsidRDefault="007056C7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E79A13" w14:textId="2C063FD2" w:rsidR="007056C7" w:rsidRPr="002A3763" w:rsidRDefault="002A3763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2A3763">
        <w:rPr>
          <w:rFonts w:ascii="Times New Roman" w:hAnsi="Times New Roman" w:cs="Times New Roman"/>
          <w:i/>
          <w:iCs/>
          <w:sz w:val="24"/>
          <w:szCs w:val="24"/>
        </w:rPr>
        <w:t>Маршрутный лист.</w:t>
      </w:r>
    </w:p>
    <w:p w14:paraId="510EBBD2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1. Экономическая обоснованность вашего бизнеса: почему именно это направление? Где лучше его развивать, где оно будет выгодным? Что принесет вам и обществу? Можно ли использовать кроме прямого назначения?</w:t>
      </w:r>
    </w:p>
    <w:p w14:paraId="3D4836F0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2. Каких рыб вы будите разводить? </w:t>
      </w:r>
    </w:p>
    <w:p w14:paraId="16707240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3. Какие ресурсы для создания стартапа вам понадобятся?</w:t>
      </w:r>
    </w:p>
    <w:p w14:paraId="72DBCBA7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- технические (какое оборудование? Какие помещения? Какие материалы?)</w:t>
      </w:r>
    </w:p>
    <w:p w14:paraId="7520ADAA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- профессиональные (кто должен входить в состав вашей фирмы? Их роль?)</w:t>
      </w:r>
    </w:p>
    <w:p w14:paraId="01B35776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- материальные (сколько вы планируете потратить на создание бизнеса? Примерная сумма)</w:t>
      </w:r>
    </w:p>
    <w:p w14:paraId="582EF15A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4. Какие риски для создания и развития стартапа? Как их избежать?</w:t>
      </w:r>
    </w:p>
    <w:p w14:paraId="1BEDFF56" w14:textId="77777777" w:rsidR="007056C7" w:rsidRPr="002A3763" w:rsidRDefault="007056C7" w:rsidP="002A37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5. Презентация проекта. Стенд.</w:t>
      </w:r>
    </w:p>
    <w:p w14:paraId="37AEBF1E" w14:textId="77777777" w:rsidR="002A3763" w:rsidRDefault="002A3763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7C938B7" w14:textId="4C7D5B75" w:rsidR="00DC776E" w:rsidRPr="002A3763" w:rsidRDefault="00DC776E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>Во время обсуждения маршрутного листа ученики расширяют свои представления о</w:t>
      </w:r>
      <w:r w:rsidR="002A3763" w:rsidRPr="002A3763">
        <w:rPr>
          <w:rFonts w:ascii="Times New Roman" w:hAnsi="Times New Roman" w:cs="Times New Roman"/>
          <w:sz w:val="24"/>
          <w:szCs w:val="24"/>
        </w:rPr>
        <w:t xml:space="preserve">б организации предпринимательской деятельности: рассчитывают примерный бюджет, знакомятся с видами налогов, определяют источники финансирования и пытаются найти дополнительные источники в своей сфере, узнают о необходимых расходах и пробуют себя в роли выступающего и критика. </w:t>
      </w:r>
    </w:p>
    <w:p w14:paraId="5C25A131" w14:textId="190E6890" w:rsidR="002A3763" w:rsidRDefault="002A3763" w:rsidP="00592A1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A3763">
        <w:rPr>
          <w:rFonts w:ascii="Times New Roman" w:hAnsi="Times New Roman" w:cs="Times New Roman"/>
          <w:sz w:val="24"/>
          <w:szCs w:val="24"/>
        </w:rPr>
        <w:t xml:space="preserve">Подобные уроки возможно проводить и по теме многообразие культурных растений, предложив ученикам 7 класса представить себя в роли предпринимателей в сфере растениеводства или </w:t>
      </w:r>
      <w:r w:rsidR="00850A36">
        <w:rPr>
          <w:rFonts w:ascii="Times New Roman" w:hAnsi="Times New Roman" w:cs="Times New Roman"/>
          <w:sz w:val="24"/>
          <w:szCs w:val="24"/>
        </w:rPr>
        <w:t>распределяющего центра</w:t>
      </w:r>
      <w:r w:rsidRPr="002A3763">
        <w:rPr>
          <w:rFonts w:ascii="Times New Roman" w:hAnsi="Times New Roman" w:cs="Times New Roman"/>
          <w:sz w:val="24"/>
          <w:szCs w:val="24"/>
        </w:rPr>
        <w:t xml:space="preserve"> по сбыту растительной продукции. </w:t>
      </w:r>
      <w:r>
        <w:rPr>
          <w:rFonts w:ascii="Times New Roman" w:hAnsi="Times New Roman" w:cs="Times New Roman"/>
          <w:sz w:val="24"/>
          <w:szCs w:val="24"/>
        </w:rPr>
        <w:t xml:space="preserve"> Таким образом, они познакомятся с миром профессий</w:t>
      </w:r>
      <w:r>
        <w:rPr>
          <w:rFonts w:ascii="Times New Roman" w:hAnsi="Times New Roman" w:cs="Times New Roman"/>
          <w:sz w:val="24"/>
          <w:szCs w:val="24"/>
        </w:rPr>
        <w:tab/>
        <w:t xml:space="preserve">в сфере сельского хозяйства и увидят инновационные технологии </w:t>
      </w:r>
      <w:r w:rsidR="00592A1B">
        <w:rPr>
          <w:rFonts w:ascii="Times New Roman" w:hAnsi="Times New Roman" w:cs="Times New Roman"/>
          <w:sz w:val="24"/>
          <w:szCs w:val="24"/>
        </w:rPr>
        <w:t xml:space="preserve">в этом направлении. </w:t>
      </w:r>
    </w:p>
    <w:p w14:paraId="67552CDD" w14:textId="35A7E86F" w:rsidR="00592A1B" w:rsidRDefault="00592A1B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58CADC3" w14:textId="5C65B31E" w:rsidR="001A294B" w:rsidRDefault="001A294B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заключении хочется сказать, что применение основ финансовой грамотности на уроках биологии позволяет сделать урок ярче, продуктивнее и интереснее. Финансовая грамотность не сводится только к расчетным задачам, но и должна формировать у учеников креативный подход в постановке и решении задач. Это направление позволяет знакомить учеников с миром профессий, связанных </w:t>
      </w:r>
      <w:r w:rsidR="00850A36">
        <w:rPr>
          <w:rFonts w:ascii="Times New Roman" w:hAnsi="Times New Roman" w:cs="Times New Roman"/>
          <w:sz w:val="24"/>
          <w:szCs w:val="24"/>
        </w:rPr>
        <w:t>с биологии,</w:t>
      </w:r>
      <w:r>
        <w:rPr>
          <w:rFonts w:ascii="Times New Roman" w:hAnsi="Times New Roman" w:cs="Times New Roman"/>
          <w:sz w:val="24"/>
          <w:szCs w:val="24"/>
        </w:rPr>
        <w:t xml:space="preserve"> и дает возможность попробовать реализовать элементы предпринимательства в </w:t>
      </w:r>
      <w:r w:rsidR="00850A36">
        <w:rPr>
          <w:rFonts w:ascii="Times New Roman" w:hAnsi="Times New Roman" w:cs="Times New Roman"/>
          <w:sz w:val="24"/>
          <w:szCs w:val="24"/>
        </w:rPr>
        <w:t>рамках учебных</w:t>
      </w:r>
      <w:r>
        <w:rPr>
          <w:rFonts w:ascii="Times New Roman" w:hAnsi="Times New Roman" w:cs="Times New Roman"/>
          <w:sz w:val="24"/>
          <w:szCs w:val="24"/>
        </w:rPr>
        <w:t xml:space="preserve"> задач.</w:t>
      </w:r>
    </w:p>
    <w:p w14:paraId="44955E04" w14:textId="31448A4F" w:rsidR="00CD59C2" w:rsidRDefault="00CD59C2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D7ABDC9" w14:textId="4489228C" w:rsidR="00CD59C2" w:rsidRDefault="00CD59C2" w:rsidP="002A376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Использованная литература:</w:t>
      </w:r>
    </w:p>
    <w:p w14:paraId="5BFF3A50" w14:textId="1DB35E73" w:rsidR="00CD59C2" w:rsidRDefault="00CD59C2" w:rsidP="00CD59C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 информационных и методических материалов для педагогов</w:t>
      </w:r>
      <w:r w:rsidRPr="00CD59C2"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 xml:space="preserve"> Высшая школа экономики. Национальный исследовательский университет. М</w:t>
      </w:r>
      <w:r w:rsidR="00A17F5B">
        <w:rPr>
          <w:rFonts w:ascii="Times New Roman" w:hAnsi="Times New Roman" w:cs="Times New Roman"/>
          <w:sz w:val="24"/>
          <w:szCs w:val="24"/>
        </w:rPr>
        <w:t>осква</w:t>
      </w:r>
      <w:r>
        <w:rPr>
          <w:rFonts w:ascii="Times New Roman" w:hAnsi="Times New Roman" w:cs="Times New Roman"/>
          <w:sz w:val="24"/>
          <w:szCs w:val="24"/>
        </w:rPr>
        <w:t xml:space="preserve">: 2020г. </w:t>
      </w:r>
    </w:p>
    <w:p w14:paraId="6AC70D11" w14:textId="62C09AF3" w:rsidR="00CD59C2" w:rsidRPr="00CD59C2" w:rsidRDefault="00CD59C2" w:rsidP="00CD59C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Бучек А.А., авторский коллектив. Методические рекомендации по вопросам формирования функциональной грамотности</w:t>
      </w:r>
      <w:r w:rsidRPr="00CD59C2">
        <w:rPr>
          <w:rFonts w:ascii="Times New Roman" w:hAnsi="Times New Roman" w:cs="Times New Roman"/>
          <w:sz w:val="24"/>
          <w:szCs w:val="24"/>
        </w:rPr>
        <w:t xml:space="preserve">// </w:t>
      </w:r>
      <w:r w:rsidRPr="00CD59C2">
        <w:rPr>
          <w:rFonts w:ascii="Times New Roman" w:hAnsi="Times New Roman" w:cs="Times New Roman"/>
          <w:sz w:val="24"/>
          <w:szCs w:val="24"/>
        </w:rPr>
        <w:t>ФГАОУ ДПО «Академия Минпросвещения России»</w:t>
      </w:r>
      <w:r w:rsidR="00A17F5B">
        <w:rPr>
          <w:rFonts w:ascii="Times New Roman" w:hAnsi="Times New Roman" w:cs="Times New Roman"/>
          <w:sz w:val="24"/>
          <w:szCs w:val="24"/>
        </w:rPr>
        <w:t>. Москва, 2022г.</w:t>
      </w:r>
    </w:p>
    <w:sectPr w:rsidR="00CD59C2" w:rsidRPr="00CD59C2" w:rsidSect="0046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54267"/>
    <w:multiLevelType w:val="hybridMultilevel"/>
    <w:tmpl w:val="08A4D9D6"/>
    <w:lvl w:ilvl="0" w:tplc="9B0A3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6F5"/>
    <w:rsid w:val="000F229F"/>
    <w:rsid w:val="001A294B"/>
    <w:rsid w:val="0026436A"/>
    <w:rsid w:val="002A3763"/>
    <w:rsid w:val="00330E29"/>
    <w:rsid w:val="00460739"/>
    <w:rsid w:val="004976F5"/>
    <w:rsid w:val="004A41AB"/>
    <w:rsid w:val="00525D94"/>
    <w:rsid w:val="00592A1B"/>
    <w:rsid w:val="007056C7"/>
    <w:rsid w:val="00850A36"/>
    <w:rsid w:val="00A17F5B"/>
    <w:rsid w:val="00A8605F"/>
    <w:rsid w:val="00B45B28"/>
    <w:rsid w:val="00CD59C2"/>
    <w:rsid w:val="00D76144"/>
    <w:rsid w:val="00DC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ECF0"/>
  <w15:docId w15:val="{9DD20964-4710-44BC-8B8D-5A7D8A00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6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D5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9B2C1-4EB3-4F75-BA34-0C8E8151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Kt</dc:creator>
  <cp:lastModifiedBy>Юлия</cp:lastModifiedBy>
  <cp:revision>6</cp:revision>
  <dcterms:created xsi:type="dcterms:W3CDTF">2023-10-17T20:43:00Z</dcterms:created>
  <dcterms:modified xsi:type="dcterms:W3CDTF">2024-09-10T19:28:00Z</dcterms:modified>
</cp:coreProperties>
</file>