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691" w:rsidRDefault="00277691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7691">
        <w:rPr>
          <w:rFonts w:ascii="Times New Roman" w:hAnsi="Times New Roman" w:cs="Times New Roman"/>
          <w:b/>
          <w:sz w:val="28"/>
          <w:szCs w:val="28"/>
        </w:rPr>
        <w:t>Методическая разработка «</w:t>
      </w:r>
      <w:r>
        <w:rPr>
          <w:rFonts w:ascii="Times New Roman" w:hAnsi="Times New Roman" w:cs="Times New Roman"/>
          <w:b/>
          <w:sz w:val="28"/>
          <w:szCs w:val="28"/>
        </w:rPr>
        <w:t>Современные методы обучения математике в основной школе»</w:t>
      </w:r>
    </w:p>
    <w:p w:rsidR="00277691" w:rsidRPr="006F6315" w:rsidRDefault="00277691" w:rsidP="0027769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6F6315">
        <w:rPr>
          <w:rFonts w:ascii="Times New Roman" w:hAnsi="Times New Roman" w:cs="Times New Roman"/>
          <w:b/>
          <w:i/>
          <w:sz w:val="24"/>
          <w:szCs w:val="24"/>
        </w:rPr>
        <w:t>Автор статьи:</w:t>
      </w:r>
      <w:r w:rsidRPr="006F6315">
        <w:rPr>
          <w:b/>
          <w:i/>
          <w:sz w:val="24"/>
          <w:szCs w:val="24"/>
        </w:rPr>
        <w:t xml:space="preserve"> </w:t>
      </w:r>
      <w:proofErr w:type="spellStart"/>
      <w:r w:rsidRPr="006F6315">
        <w:rPr>
          <w:rFonts w:ascii="Times New Roman" w:hAnsi="Times New Roman" w:cs="Times New Roman"/>
          <w:b/>
          <w:i/>
          <w:sz w:val="24"/>
          <w:szCs w:val="24"/>
        </w:rPr>
        <w:t>Тайсумов</w:t>
      </w:r>
      <w:proofErr w:type="spellEnd"/>
      <w:r w:rsidRPr="006F6315">
        <w:rPr>
          <w:rFonts w:ascii="Times New Roman" w:hAnsi="Times New Roman" w:cs="Times New Roman"/>
          <w:b/>
          <w:i/>
          <w:sz w:val="24"/>
          <w:szCs w:val="24"/>
        </w:rPr>
        <w:t xml:space="preserve"> Магомед Русланович, </w:t>
      </w:r>
    </w:p>
    <w:p w:rsidR="00277691" w:rsidRPr="006F6315" w:rsidRDefault="00277691" w:rsidP="0027769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6F6315">
        <w:rPr>
          <w:rFonts w:ascii="Times New Roman" w:hAnsi="Times New Roman" w:cs="Times New Roman"/>
          <w:b/>
          <w:i/>
          <w:sz w:val="24"/>
          <w:szCs w:val="24"/>
        </w:rPr>
        <w:t xml:space="preserve">учитель математики </w:t>
      </w:r>
    </w:p>
    <w:p w:rsidR="00277691" w:rsidRPr="006F6315" w:rsidRDefault="00277691" w:rsidP="00277691">
      <w:pPr>
        <w:spacing w:after="0" w:line="240" w:lineRule="auto"/>
        <w:ind w:firstLine="709"/>
        <w:jc w:val="right"/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</w:pPr>
      <w:r w:rsidRPr="006F6315">
        <w:rPr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  <w:t> </w:t>
      </w:r>
      <w:r w:rsidRPr="006F6315"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  <w:t>МБОУ «</w:t>
      </w:r>
      <w:proofErr w:type="spellStart"/>
      <w:r w:rsidRPr="006F6315"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  <w:t>Цоци-Юртовская</w:t>
      </w:r>
      <w:proofErr w:type="spellEnd"/>
      <w:r w:rsidRPr="006F6315"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  <w:t xml:space="preserve"> СШ №1 </w:t>
      </w:r>
    </w:p>
    <w:p w:rsidR="00277691" w:rsidRDefault="00277691" w:rsidP="00277691">
      <w:pPr>
        <w:spacing w:after="0" w:line="240" w:lineRule="auto"/>
        <w:ind w:firstLine="709"/>
        <w:jc w:val="right"/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</w:pPr>
      <w:proofErr w:type="spellStart"/>
      <w:r w:rsidRPr="006F6315"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  <w:t>им</w:t>
      </w:r>
      <w:proofErr w:type="gramStart"/>
      <w:r w:rsidRPr="006F6315"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  <w:t>.Х</w:t>
      </w:r>
      <w:proofErr w:type="gramEnd"/>
      <w:r w:rsidRPr="006F6315"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  <w:t>амерзаева</w:t>
      </w:r>
      <w:proofErr w:type="spellEnd"/>
      <w:r w:rsidRPr="006F6315"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  <w:t xml:space="preserve"> Х.А.»</w:t>
      </w:r>
    </w:p>
    <w:p w:rsidR="00277691" w:rsidRDefault="00277691" w:rsidP="00277691">
      <w:pPr>
        <w:spacing w:after="0" w:line="240" w:lineRule="auto"/>
        <w:ind w:firstLine="709"/>
        <w:jc w:val="right"/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</w:pPr>
    </w:p>
    <w:p w:rsidR="00277691" w:rsidRDefault="00277691" w:rsidP="00277691">
      <w:pPr>
        <w:spacing w:after="0" w:line="240" w:lineRule="auto"/>
        <w:ind w:firstLine="709"/>
        <w:jc w:val="right"/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</w:pPr>
      <w:proofErr w:type="spellStart"/>
      <w:r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  <w:t>Рууководитель</w:t>
      </w:r>
      <w:proofErr w:type="gramStart"/>
      <w:r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  <w:t>:Р</w:t>
      </w:r>
      <w:proofErr w:type="gramEnd"/>
      <w:r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  <w:t>ондарь</w:t>
      </w:r>
      <w:proofErr w:type="spellEnd"/>
      <w:r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  <w:t xml:space="preserve"> И.Н.,</w:t>
      </w:r>
    </w:p>
    <w:p w:rsidR="00277691" w:rsidRDefault="00277691" w:rsidP="00277691">
      <w:pPr>
        <w:spacing w:after="0" w:line="240" w:lineRule="auto"/>
        <w:ind w:firstLine="709"/>
        <w:jc w:val="right"/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</w:pPr>
      <w:r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  <w:t>заместитель директора по УВР</w:t>
      </w:r>
    </w:p>
    <w:p w:rsidR="00277691" w:rsidRDefault="00277691" w:rsidP="00277691">
      <w:pPr>
        <w:spacing w:after="0" w:line="240" w:lineRule="auto"/>
        <w:ind w:firstLine="709"/>
        <w:jc w:val="right"/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</w:pPr>
      <w:r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  <w:t xml:space="preserve">МБОУ </w:t>
      </w:r>
      <w:r>
        <w:rPr>
          <w:rStyle w:val="descr-list"/>
          <w:rFonts w:ascii="Montserrat" w:hAnsi="Montserrat" w:hint="eastAsia"/>
          <w:b/>
          <w:i/>
          <w:color w:val="273350"/>
          <w:sz w:val="24"/>
          <w:szCs w:val="24"/>
          <w:shd w:val="clear" w:color="auto" w:fill="F8F8FA"/>
        </w:rPr>
        <w:t>«</w:t>
      </w:r>
      <w:r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  <w:t xml:space="preserve">СОШ </w:t>
      </w:r>
      <w:proofErr w:type="spellStart"/>
      <w:r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  <w:t>с</w:t>
      </w:r>
      <w:proofErr w:type="gramStart"/>
      <w:r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  <w:t>.Т</w:t>
      </w:r>
      <w:proofErr w:type="gramEnd"/>
      <w:r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  <w:t>урты-Хутор</w:t>
      </w:r>
      <w:proofErr w:type="spellEnd"/>
      <w:r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  <w:t xml:space="preserve"> </w:t>
      </w:r>
    </w:p>
    <w:p w:rsidR="00277691" w:rsidRDefault="00277691" w:rsidP="00277691">
      <w:pPr>
        <w:spacing w:after="0" w:line="240" w:lineRule="auto"/>
        <w:ind w:firstLine="709"/>
        <w:jc w:val="right"/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</w:pPr>
      <w:proofErr w:type="spellStart"/>
      <w:r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  <w:t>им</w:t>
      </w:r>
      <w:proofErr w:type="gramStart"/>
      <w:r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  <w:t>.Х</w:t>
      </w:r>
      <w:proofErr w:type="gramEnd"/>
      <w:r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  <w:t>атамаева</w:t>
      </w:r>
      <w:proofErr w:type="spellEnd"/>
      <w:r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  <w:t xml:space="preserve"> А.Б.</w:t>
      </w:r>
      <w:r>
        <w:rPr>
          <w:rStyle w:val="descr-list"/>
          <w:rFonts w:ascii="Montserrat" w:hAnsi="Montserrat" w:hint="eastAsia"/>
          <w:b/>
          <w:i/>
          <w:color w:val="273350"/>
          <w:sz w:val="24"/>
          <w:szCs w:val="24"/>
          <w:shd w:val="clear" w:color="auto" w:fill="F8F8FA"/>
        </w:rPr>
        <w:t>»</w:t>
      </w:r>
    </w:p>
    <w:p w:rsidR="00277691" w:rsidRPr="00277691" w:rsidRDefault="00277691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3C77" w:rsidRPr="00B03C77" w:rsidRDefault="00B03C77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77">
        <w:rPr>
          <w:rFonts w:ascii="Times New Roman" w:hAnsi="Times New Roman" w:cs="Times New Roman"/>
          <w:sz w:val="28"/>
          <w:szCs w:val="28"/>
        </w:rPr>
        <w:t>Тема: Современные методы обучения математике в основной школе</w:t>
      </w:r>
    </w:p>
    <w:p w:rsidR="00B03C77" w:rsidRPr="00B03C77" w:rsidRDefault="00B03C77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3C77" w:rsidRPr="00B03C77" w:rsidRDefault="00B03C77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77">
        <w:rPr>
          <w:rFonts w:ascii="Times New Roman" w:hAnsi="Times New Roman" w:cs="Times New Roman"/>
          <w:sz w:val="28"/>
          <w:szCs w:val="28"/>
        </w:rPr>
        <w:t>Цель: Рассмотреть и систематизировать современные методы обучения математике в основной школе, их применение на практике и влияние на образовательные результаты учащихся.</w:t>
      </w:r>
    </w:p>
    <w:p w:rsidR="00277691" w:rsidRDefault="00277691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3C77" w:rsidRPr="00B03C77" w:rsidRDefault="00B03C77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77">
        <w:rPr>
          <w:rFonts w:ascii="Times New Roman" w:hAnsi="Times New Roman" w:cs="Times New Roman"/>
          <w:sz w:val="28"/>
          <w:szCs w:val="28"/>
        </w:rPr>
        <w:t>I. Введение</w:t>
      </w:r>
    </w:p>
    <w:p w:rsidR="00B03C77" w:rsidRPr="00B03C77" w:rsidRDefault="00B03C77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77">
        <w:rPr>
          <w:rFonts w:ascii="Times New Roman" w:hAnsi="Times New Roman" w:cs="Times New Roman"/>
          <w:sz w:val="28"/>
          <w:szCs w:val="28"/>
        </w:rPr>
        <w:t>- Актуальность темы: Современное образование требует новых подходов и методов, которые бы своевременно реагировали на изменения в обществе и на новые требования к компетенциям учащихся. В этой связи изучение современных методов обучения математике становится особенно важным.</w:t>
      </w:r>
    </w:p>
    <w:p w:rsidR="00B03C77" w:rsidRPr="00B03C77" w:rsidRDefault="00B03C77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77">
        <w:rPr>
          <w:rFonts w:ascii="Times New Roman" w:hAnsi="Times New Roman" w:cs="Times New Roman"/>
          <w:sz w:val="28"/>
          <w:szCs w:val="28"/>
        </w:rPr>
        <w:t>- Задачи исследования:</w:t>
      </w:r>
    </w:p>
    <w:p w:rsidR="00B03C77" w:rsidRPr="00B03C77" w:rsidRDefault="00B03C77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77">
        <w:rPr>
          <w:rFonts w:ascii="Times New Roman" w:hAnsi="Times New Roman" w:cs="Times New Roman"/>
          <w:sz w:val="28"/>
          <w:szCs w:val="28"/>
        </w:rPr>
        <w:t xml:space="preserve">  1. Изучить основные современные методы и приемы обучения математике.</w:t>
      </w:r>
    </w:p>
    <w:p w:rsidR="00B03C77" w:rsidRPr="00B03C77" w:rsidRDefault="00B03C77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77">
        <w:rPr>
          <w:rFonts w:ascii="Times New Roman" w:hAnsi="Times New Roman" w:cs="Times New Roman"/>
          <w:sz w:val="28"/>
          <w:szCs w:val="28"/>
        </w:rPr>
        <w:t xml:space="preserve">  2. Проанализировать их эффективность и применение на практике.</w:t>
      </w:r>
    </w:p>
    <w:p w:rsidR="00277691" w:rsidRDefault="00B03C77" w:rsidP="00277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77">
        <w:rPr>
          <w:rFonts w:ascii="Times New Roman" w:hAnsi="Times New Roman" w:cs="Times New Roman"/>
          <w:sz w:val="28"/>
          <w:szCs w:val="28"/>
        </w:rPr>
        <w:t xml:space="preserve">  3. Подготовить рекомендации для учителей математики по внедрению этих методов в уроки.</w:t>
      </w:r>
    </w:p>
    <w:p w:rsidR="00277691" w:rsidRDefault="00277691" w:rsidP="00277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3C77" w:rsidRPr="00B03C77" w:rsidRDefault="00B03C77" w:rsidP="00277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77">
        <w:rPr>
          <w:rFonts w:ascii="Times New Roman" w:hAnsi="Times New Roman" w:cs="Times New Roman"/>
          <w:sz w:val="28"/>
          <w:szCs w:val="28"/>
        </w:rPr>
        <w:t>II. Основные современные методы обучения математике</w:t>
      </w:r>
    </w:p>
    <w:p w:rsidR="00B03C77" w:rsidRPr="00B03C77" w:rsidRDefault="00B03C77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3C77" w:rsidRPr="00B03C77" w:rsidRDefault="00B03C77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77">
        <w:rPr>
          <w:rFonts w:ascii="Times New Roman" w:hAnsi="Times New Roman" w:cs="Times New Roman"/>
          <w:sz w:val="28"/>
          <w:szCs w:val="28"/>
        </w:rPr>
        <w:t>1. Проблемное обучение</w:t>
      </w:r>
    </w:p>
    <w:p w:rsidR="00B03C77" w:rsidRPr="00B03C77" w:rsidRDefault="00B03C77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77">
        <w:rPr>
          <w:rFonts w:ascii="Times New Roman" w:hAnsi="Times New Roman" w:cs="Times New Roman"/>
          <w:sz w:val="28"/>
          <w:szCs w:val="28"/>
        </w:rPr>
        <w:t xml:space="preserve">   - Описание: Использование ситуаций, требующих решения, для активного вовлечения учащихся в процесс обучения.</w:t>
      </w:r>
    </w:p>
    <w:p w:rsidR="00B03C77" w:rsidRPr="00B03C77" w:rsidRDefault="00B03C77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77">
        <w:rPr>
          <w:rFonts w:ascii="Times New Roman" w:hAnsi="Times New Roman" w:cs="Times New Roman"/>
          <w:sz w:val="28"/>
          <w:szCs w:val="28"/>
        </w:rPr>
        <w:t xml:space="preserve">   - Применение: Задачи из реальной жизни, обсуждения, групповые проекты.</w:t>
      </w:r>
    </w:p>
    <w:p w:rsidR="00B03C77" w:rsidRPr="00B03C77" w:rsidRDefault="00B03C77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77">
        <w:rPr>
          <w:rFonts w:ascii="Times New Roman" w:hAnsi="Times New Roman" w:cs="Times New Roman"/>
          <w:sz w:val="28"/>
          <w:szCs w:val="28"/>
        </w:rPr>
        <w:t xml:space="preserve">   - Эффект: Развитие критического мышления и способности к решению нестандартных задач.</w:t>
      </w:r>
    </w:p>
    <w:p w:rsidR="00277691" w:rsidRPr="00277691" w:rsidRDefault="00277691" w:rsidP="00277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691">
        <w:rPr>
          <w:rFonts w:ascii="Times New Roman" w:hAnsi="Times New Roman" w:cs="Times New Roman"/>
          <w:sz w:val="28"/>
          <w:szCs w:val="28"/>
        </w:rPr>
        <w:t xml:space="preserve">Проблемное обучение – это метод педагогической деятельности, основанный на создании и решении проблемных ситуаций в процессе усвоения знаний. Данный подход способствует активизации учебной деятельности учащихся, развивает критическое мышление и умение применять теоретические знания на практике. В условиях современного образования, где важно формировать умений решать нестандартные задачи и </w:t>
      </w:r>
      <w:r w:rsidRPr="00277691">
        <w:rPr>
          <w:rFonts w:ascii="Times New Roman" w:hAnsi="Times New Roman" w:cs="Times New Roman"/>
          <w:sz w:val="28"/>
          <w:szCs w:val="28"/>
        </w:rPr>
        <w:lastRenderedPageBreak/>
        <w:t>адаптироваться к меняющимся условиям, проблемное обучение становится все более актуальным.</w:t>
      </w:r>
    </w:p>
    <w:p w:rsidR="00277691" w:rsidRPr="00277691" w:rsidRDefault="00277691" w:rsidP="00277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691">
        <w:rPr>
          <w:rFonts w:ascii="Times New Roman" w:hAnsi="Times New Roman" w:cs="Times New Roman"/>
          <w:sz w:val="28"/>
          <w:szCs w:val="28"/>
        </w:rPr>
        <w:t>Основные характеристики проблемного обучения</w:t>
      </w:r>
    </w:p>
    <w:p w:rsidR="00277691" w:rsidRPr="00277691" w:rsidRDefault="00277691" w:rsidP="00277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691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77691">
        <w:rPr>
          <w:rFonts w:ascii="Times New Roman" w:hAnsi="Times New Roman" w:cs="Times New Roman"/>
          <w:sz w:val="28"/>
          <w:szCs w:val="28"/>
        </w:rPr>
        <w:t>Приветствование</w:t>
      </w:r>
      <w:proofErr w:type="spellEnd"/>
      <w:r w:rsidRPr="00277691">
        <w:rPr>
          <w:rFonts w:ascii="Times New Roman" w:hAnsi="Times New Roman" w:cs="Times New Roman"/>
          <w:sz w:val="28"/>
          <w:szCs w:val="28"/>
        </w:rPr>
        <w:t xml:space="preserve"> незнания: Педагоги создают такие педагогические ситуации, где учащиеся сталкиваются с незнанием, что побуждает их к поиску решения.</w:t>
      </w:r>
    </w:p>
    <w:p w:rsidR="00277691" w:rsidRPr="00277691" w:rsidRDefault="00277691" w:rsidP="00277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691">
        <w:rPr>
          <w:rFonts w:ascii="Times New Roman" w:hAnsi="Times New Roman" w:cs="Times New Roman"/>
          <w:sz w:val="28"/>
          <w:szCs w:val="28"/>
        </w:rPr>
        <w:t>2. Активная роль учащихся: Учащиеся выступают не только как потребители информации, но и как активные участники, исследователи и создатели знаний.</w:t>
      </w:r>
    </w:p>
    <w:p w:rsidR="00277691" w:rsidRPr="00277691" w:rsidRDefault="00277691" w:rsidP="00277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691">
        <w:rPr>
          <w:rFonts w:ascii="Times New Roman" w:hAnsi="Times New Roman" w:cs="Times New Roman"/>
          <w:sz w:val="28"/>
          <w:szCs w:val="28"/>
        </w:rPr>
        <w:t>3. Коммуникативная среда: Поддержка групповой работы, дискуссий и обмена мнениями становится краеугольным камнем процесса обучения.</w:t>
      </w:r>
    </w:p>
    <w:p w:rsidR="00277691" w:rsidRPr="00277691" w:rsidRDefault="00277691" w:rsidP="00277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691">
        <w:rPr>
          <w:rFonts w:ascii="Times New Roman" w:hAnsi="Times New Roman" w:cs="Times New Roman"/>
          <w:sz w:val="28"/>
          <w:szCs w:val="28"/>
        </w:rPr>
        <w:t>4. Фокус на процессе: Проблемное обучение акцентирует внимание на процессе поиска решения, а не только на конечном результате.</w:t>
      </w:r>
    </w:p>
    <w:p w:rsidR="00277691" w:rsidRPr="00277691" w:rsidRDefault="00277691" w:rsidP="00277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691">
        <w:rPr>
          <w:rFonts w:ascii="Times New Roman" w:hAnsi="Times New Roman" w:cs="Times New Roman"/>
          <w:sz w:val="28"/>
          <w:szCs w:val="28"/>
        </w:rPr>
        <w:t>Этапы проблемного обучения</w:t>
      </w:r>
    </w:p>
    <w:p w:rsidR="00277691" w:rsidRPr="00277691" w:rsidRDefault="00277691" w:rsidP="00277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691">
        <w:rPr>
          <w:rFonts w:ascii="Times New Roman" w:hAnsi="Times New Roman" w:cs="Times New Roman"/>
          <w:sz w:val="28"/>
          <w:szCs w:val="28"/>
        </w:rPr>
        <w:t>1. Выявление проблемы: Учитель предлагает учащимся ситуацию или задачу, которая вызывает интерес и затруднения.</w:t>
      </w:r>
    </w:p>
    <w:p w:rsidR="00277691" w:rsidRPr="00277691" w:rsidRDefault="00277691" w:rsidP="00277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691">
        <w:rPr>
          <w:rFonts w:ascii="Times New Roman" w:hAnsi="Times New Roman" w:cs="Times New Roman"/>
          <w:sz w:val="28"/>
          <w:szCs w:val="28"/>
        </w:rPr>
        <w:t>2. Формулирование гипотез: Учащиеся выдвигают предположения о возможных решениях проблемы.</w:t>
      </w:r>
    </w:p>
    <w:p w:rsidR="00277691" w:rsidRPr="00277691" w:rsidRDefault="00277691" w:rsidP="00277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691">
        <w:rPr>
          <w:rFonts w:ascii="Times New Roman" w:hAnsi="Times New Roman" w:cs="Times New Roman"/>
          <w:sz w:val="28"/>
          <w:szCs w:val="28"/>
        </w:rPr>
        <w:t>3. Исследование и анализ: Учащиеся собирают информацию, исследуют все возможные варианты, обсуждают и анализируют данные.</w:t>
      </w:r>
    </w:p>
    <w:p w:rsidR="00277691" w:rsidRPr="00277691" w:rsidRDefault="00277691" w:rsidP="00277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691">
        <w:rPr>
          <w:rFonts w:ascii="Times New Roman" w:hAnsi="Times New Roman" w:cs="Times New Roman"/>
          <w:sz w:val="28"/>
          <w:szCs w:val="28"/>
        </w:rPr>
        <w:t>4. Выработка решения: На основе проведенного анализа учащиеся формулируют обоснованные выводы и решения.</w:t>
      </w:r>
    </w:p>
    <w:p w:rsidR="00277691" w:rsidRPr="00277691" w:rsidRDefault="00277691" w:rsidP="00277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691">
        <w:rPr>
          <w:rFonts w:ascii="Times New Roman" w:hAnsi="Times New Roman" w:cs="Times New Roman"/>
          <w:sz w:val="28"/>
          <w:szCs w:val="28"/>
        </w:rPr>
        <w:t>5. Рефлексия: Обсуждение полученных результатов, оценка процесса и самих решений, что помогает учащимся осознать значение полученных знаний и умений.</w:t>
      </w:r>
    </w:p>
    <w:p w:rsidR="00277691" w:rsidRPr="00277691" w:rsidRDefault="00277691" w:rsidP="00277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691">
        <w:rPr>
          <w:rFonts w:ascii="Times New Roman" w:hAnsi="Times New Roman" w:cs="Times New Roman"/>
          <w:sz w:val="28"/>
          <w:szCs w:val="28"/>
        </w:rPr>
        <w:t>Преимущества проблемного обучения</w:t>
      </w:r>
    </w:p>
    <w:p w:rsidR="00277691" w:rsidRPr="00277691" w:rsidRDefault="00277691" w:rsidP="00277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691">
        <w:rPr>
          <w:rFonts w:ascii="Times New Roman" w:hAnsi="Times New Roman" w:cs="Times New Roman"/>
          <w:sz w:val="28"/>
          <w:szCs w:val="28"/>
        </w:rPr>
        <w:t>- Развитие критического мышления: Учащиеся учатся анализировать информацию, ставить под сомнение полученные знания и предлагать альтернативные точки зрения.</w:t>
      </w:r>
    </w:p>
    <w:p w:rsidR="00277691" w:rsidRPr="00277691" w:rsidRDefault="00277691" w:rsidP="00277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691">
        <w:rPr>
          <w:rFonts w:ascii="Times New Roman" w:hAnsi="Times New Roman" w:cs="Times New Roman"/>
          <w:sz w:val="28"/>
          <w:szCs w:val="28"/>
        </w:rPr>
        <w:t>- Умение решать проблемы: Постоянная практика поиска решений в рамках проблемного обучения формирует у учащихся способность эффективно справляться с будущими вызовами.</w:t>
      </w:r>
    </w:p>
    <w:p w:rsidR="00277691" w:rsidRPr="00277691" w:rsidRDefault="00277691" w:rsidP="00277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691">
        <w:rPr>
          <w:rFonts w:ascii="Times New Roman" w:hAnsi="Times New Roman" w:cs="Times New Roman"/>
          <w:sz w:val="28"/>
          <w:szCs w:val="28"/>
        </w:rPr>
        <w:t>- Мотивация и интерес: Проблемное обучение создает динамичную атмосферу, где учащиеся ощущают себя частью процесса обучения, что повышает их интерес к предмету.</w:t>
      </w:r>
    </w:p>
    <w:p w:rsidR="00277691" w:rsidRPr="00277691" w:rsidRDefault="00277691" w:rsidP="00277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691">
        <w:rPr>
          <w:rFonts w:ascii="Times New Roman" w:hAnsi="Times New Roman" w:cs="Times New Roman"/>
          <w:sz w:val="28"/>
          <w:szCs w:val="28"/>
        </w:rPr>
        <w:t>- Социальные навыки: Работа в группе помогает развивать умения общения, сотрудничества и взаимопомощи.</w:t>
      </w:r>
    </w:p>
    <w:p w:rsidR="00277691" w:rsidRPr="00277691" w:rsidRDefault="00277691" w:rsidP="00277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691">
        <w:rPr>
          <w:rFonts w:ascii="Times New Roman" w:hAnsi="Times New Roman" w:cs="Times New Roman"/>
          <w:sz w:val="28"/>
          <w:szCs w:val="28"/>
        </w:rPr>
        <w:t>Применение проблемного обучения на практике</w:t>
      </w:r>
    </w:p>
    <w:p w:rsidR="00277691" w:rsidRPr="00277691" w:rsidRDefault="00277691" w:rsidP="00277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691">
        <w:rPr>
          <w:rFonts w:ascii="Times New Roman" w:hAnsi="Times New Roman" w:cs="Times New Roman"/>
          <w:sz w:val="28"/>
          <w:szCs w:val="28"/>
        </w:rPr>
        <w:t>1. Математика: Учитель может предложить учащимся задачи, которые связаны с реальной жизнью, например, расчет бюджетов, анализ статистических данных и т.д.</w:t>
      </w:r>
    </w:p>
    <w:p w:rsidR="00277691" w:rsidRPr="00277691" w:rsidRDefault="00277691" w:rsidP="00277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691">
        <w:rPr>
          <w:rFonts w:ascii="Times New Roman" w:hAnsi="Times New Roman" w:cs="Times New Roman"/>
          <w:sz w:val="28"/>
          <w:szCs w:val="28"/>
        </w:rPr>
        <w:t>2. Наука: Проблемное обучение может быть использовано для проведения опытов, в ходе которых учащиеся должны будут сформулировать гипотезы и проверить их экспериментально.</w:t>
      </w:r>
    </w:p>
    <w:p w:rsidR="00277691" w:rsidRPr="00277691" w:rsidRDefault="00277691" w:rsidP="00277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691">
        <w:rPr>
          <w:rFonts w:ascii="Times New Roman" w:hAnsi="Times New Roman" w:cs="Times New Roman"/>
          <w:sz w:val="28"/>
          <w:szCs w:val="28"/>
        </w:rPr>
        <w:lastRenderedPageBreak/>
        <w:t>3. Гуманитарные науки: В уроках литературы учитель может организовать дискуссию на основе проблемных вопросов, связанных с прочитанными произведениями.</w:t>
      </w:r>
    </w:p>
    <w:p w:rsidR="00B03C77" w:rsidRPr="00B03C77" w:rsidRDefault="00277691" w:rsidP="00277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691">
        <w:rPr>
          <w:rFonts w:ascii="Times New Roman" w:hAnsi="Times New Roman" w:cs="Times New Roman"/>
          <w:sz w:val="28"/>
          <w:szCs w:val="28"/>
        </w:rPr>
        <w:t xml:space="preserve">Проблемное обучение – это эффективный метод, который способствует развитию целого ряда навыков у учащихся. Он позволяет не только углубить знания по предмету, но и подготовить учащихся к реальным жизненным ситуациям, где они </w:t>
      </w:r>
      <w:proofErr w:type="gramStart"/>
      <w:r w:rsidRPr="00277691">
        <w:rPr>
          <w:rFonts w:ascii="Times New Roman" w:hAnsi="Times New Roman" w:cs="Times New Roman"/>
          <w:sz w:val="28"/>
          <w:szCs w:val="28"/>
        </w:rPr>
        <w:t>будут сталкиваться с проблемами и должны</w:t>
      </w:r>
      <w:proofErr w:type="gramEnd"/>
      <w:r w:rsidRPr="00277691">
        <w:rPr>
          <w:rFonts w:ascii="Times New Roman" w:hAnsi="Times New Roman" w:cs="Times New Roman"/>
          <w:sz w:val="28"/>
          <w:szCs w:val="28"/>
        </w:rPr>
        <w:t xml:space="preserve"> будут находить для них решения. При правильном использовании проблемное обучение может значительно повысить качество образовательного процесса и сделать его более увлекательным и результативным.</w:t>
      </w:r>
    </w:p>
    <w:p w:rsidR="00277691" w:rsidRDefault="00277691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3C77" w:rsidRPr="00277691" w:rsidRDefault="00B03C77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7691">
        <w:rPr>
          <w:rFonts w:ascii="Times New Roman" w:hAnsi="Times New Roman" w:cs="Times New Roman"/>
          <w:b/>
          <w:sz w:val="28"/>
          <w:szCs w:val="28"/>
        </w:rPr>
        <w:t>2. Игровые технологии</w:t>
      </w:r>
    </w:p>
    <w:p w:rsidR="00B03C77" w:rsidRPr="00B03C77" w:rsidRDefault="00B03C77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77">
        <w:rPr>
          <w:rFonts w:ascii="Times New Roman" w:hAnsi="Times New Roman" w:cs="Times New Roman"/>
          <w:sz w:val="28"/>
          <w:szCs w:val="28"/>
        </w:rPr>
        <w:t xml:space="preserve">   - Описание: Система игровых элементов и подходов, использующихся для обучения.</w:t>
      </w:r>
    </w:p>
    <w:p w:rsidR="00B03C77" w:rsidRPr="00B03C77" w:rsidRDefault="00B03C77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77">
        <w:rPr>
          <w:rFonts w:ascii="Times New Roman" w:hAnsi="Times New Roman" w:cs="Times New Roman"/>
          <w:sz w:val="28"/>
          <w:szCs w:val="28"/>
        </w:rPr>
        <w:t xml:space="preserve">   - Применение: Математические игры, настольные игры, компьютерные приложения.</w:t>
      </w:r>
    </w:p>
    <w:p w:rsidR="00B03C77" w:rsidRPr="00B03C77" w:rsidRDefault="00B03C77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77">
        <w:rPr>
          <w:rFonts w:ascii="Times New Roman" w:hAnsi="Times New Roman" w:cs="Times New Roman"/>
          <w:sz w:val="28"/>
          <w:szCs w:val="28"/>
        </w:rPr>
        <w:t xml:space="preserve">   - Эффект: Мотивация учащихся, улучшение усвоения материала через активное взаимодействие.</w:t>
      </w:r>
    </w:p>
    <w:p w:rsidR="008A232E" w:rsidRPr="008A232E" w:rsidRDefault="008A232E" w:rsidP="008A23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232E">
        <w:rPr>
          <w:rFonts w:ascii="Times New Roman" w:hAnsi="Times New Roman" w:cs="Times New Roman"/>
          <w:sz w:val="28"/>
          <w:szCs w:val="28"/>
        </w:rPr>
        <w:t>Игровые технологии представляют собой один из наиболее эффективных методов обучения, который активно используется в образовательном процессе.</w:t>
      </w:r>
      <w:proofErr w:type="gramEnd"/>
      <w:r w:rsidRPr="008A232E">
        <w:rPr>
          <w:rFonts w:ascii="Times New Roman" w:hAnsi="Times New Roman" w:cs="Times New Roman"/>
          <w:sz w:val="28"/>
          <w:szCs w:val="28"/>
        </w:rPr>
        <w:t xml:space="preserve"> В последние годы игровой подход к обучению математики в основной школе становится все более популярным. Это связано с тем, что игра делает учебный процесс более увлекательным, способствует развитию творческого мышления и повышает мотивацию учащихся к изучению предмета.</w:t>
      </w:r>
    </w:p>
    <w:p w:rsidR="008A232E" w:rsidRPr="008A232E" w:rsidRDefault="008A232E" w:rsidP="008A23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232E" w:rsidRPr="008A232E" w:rsidRDefault="008A232E" w:rsidP="008A23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32E">
        <w:rPr>
          <w:rFonts w:ascii="Times New Roman" w:hAnsi="Times New Roman" w:cs="Times New Roman"/>
          <w:sz w:val="28"/>
          <w:szCs w:val="28"/>
        </w:rPr>
        <w:t>Значение игровых технологий в обучении математике</w:t>
      </w:r>
    </w:p>
    <w:p w:rsidR="008A232E" w:rsidRPr="008A232E" w:rsidRDefault="008A232E" w:rsidP="008A23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232E" w:rsidRPr="008A232E" w:rsidRDefault="008A232E" w:rsidP="008A23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32E">
        <w:rPr>
          <w:rFonts w:ascii="Times New Roman" w:hAnsi="Times New Roman" w:cs="Times New Roman"/>
          <w:sz w:val="28"/>
          <w:szCs w:val="28"/>
        </w:rPr>
        <w:t>1. Повышение заинтересованности: Игровые технологии делают обучение математики более привлекательным для учащихся. Участие в играх позволяет им погрузиться в процесс, что способствует лучшему усвоению материала.</w:t>
      </w:r>
    </w:p>
    <w:p w:rsidR="008A232E" w:rsidRPr="008A232E" w:rsidRDefault="008A232E" w:rsidP="008A23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32E">
        <w:rPr>
          <w:rFonts w:ascii="Times New Roman" w:hAnsi="Times New Roman" w:cs="Times New Roman"/>
          <w:sz w:val="28"/>
          <w:szCs w:val="28"/>
        </w:rPr>
        <w:t>2. Развитие критического мышления: В процессе игры учащиеся должны принимать решения, анализировать информацию, что развивает их критическое и логическое мышление.</w:t>
      </w:r>
    </w:p>
    <w:p w:rsidR="008A232E" w:rsidRPr="008A232E" w:rsidRDefault="008A232E" w:rsidP="008A23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32E">
        <w:rPr>
          <w:rFonts w:ascii="Times New Roman" w:hAnsi="Times New Roman" w:cs="Times New Roman"/>
          <w:sz w:val="28"/>
          <w:szCs w:val="28"/>
        </w:rPr>
        <w:t>3. Формирование командного духа: Многие игры требуют сотрудничества и взаимодействия между участниками, что способствует развитию социальных навыков и умения работать в команде.</w:t>
      </w:r>
    </w:p>
    <w:p w:rsidR="008A232E" w:rsidRPr="008A232E" w:rsidRDefault="008A232E" w:rsidP="008A23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32E">
        <w:rPr>
          <w:rFonts w:ascii="Times New Roman" w:hAnsi="Times New Roman" w:cs="Times New Roman"/>
          <w:sz w:val="28"/>
          <w:szCs w:val="28"/>
        </w:rPr>
        <w:t>4. Устойчивость к стрессу: Игровая форма обучения позволяет учащимся легче воспринимать неудачи и ошибки, так как в играх они рассматриваются как часть процесса.</w:t>
      </w:r>
    </w:p>
    <w:p w:rsidR="008A232E" w:rsidRPr="008A232E" w:rsidRDefault="008A232E" w:rsidP="008A23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232E" w:rsidRPr="008A232E" w:rsidRDefault="008A232E" w:rsidP="008A23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32E">
        <w:rPr>
          <w:rFonts w:ascii="Times New Roman" w:hAnsi="Times New Roman" w:cs="Times New Roman"/>
          <w:sz w:val="28"/>
          <w:szCs w:val="28"/>
        </w:rPr>
        <w:t>Виды игровых технологий</w:t>
      </w:r>
    </w:p>
    <w:p w:rsidR="008A232E" w:rsidRPr="008A232E" w:rsidRDefault="008A232E" w:rsidP="008A23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232E" w:rsidRPr="008A232E" w:rsidRDefault="008A232E" w:rsidP="008A23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32E">
        <w:rPr>
          <w:rFonts w:ascii="Times New Roman" w:hAnsi="Times New Roman" w:cs="Times New Roman"/>
          <w:sz w:val="28"/>
          <w:szCs w:val="28"/>
        </w:rPr>
        <w:lastRenderedPageBreak/>
        <w:t>1. Настольные игры: Настольные игры на математическую тематику представлены различными вариантами карточных и игральных комбинаций, которые помогают учащимся развивать навыки счета, решения задач и математической логики.</w:t>
      </w:r>
    </w:p>
    <w:p w:rsidR="008A232E" w:rsidRPr="008A232E" w:rsidRDefault="008A232E" w:rsidP="008A23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32E">
        <w:rPr>
          <w:rFonts w:ascii="Times New Roman" w:hAnsi="Times New Roman" w:cs="Times New Roman"/>
          <w:sz w:val="28"/>
          <w:szCs w:val="28"/>
        </w:rPr>
        <w:t xml:space="preserve">2. Компьютерные игры: Существуют различные </w:t>
      </w:r>
      <w:proofErr w:type="spellStart"/>
      <w:r w:rsidRPr="008A232E">
        <w:rPr>
          <w:rFonts w:ascii="Times New Roman" w:hAnsi="Times New Roman" w:cs="Times New Roman"/>
          <w:sz w:val="28"/>
          <w:szCs w:val="28"/>
        </w:rPr>
        <w:t>educational</w:t>
      </w:r>
      <w:proofErr w:type="spellEnd"/>
      <w:r w:rsidRPr="008A2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232E">
        <w:rPr>
          <w:rFonts w:ascii="Times New Roman" w:hAnsi="Times New Roman" w:cs="Times New Roman"/>
          <w:sz w:val="28"/>
          <w:szCs w:val="28"/>
        </w:rPr>
        <w:t>games</w:t>
      </w:r>
      <w:proofErr w:type="spellEnd"/>
      <w:r w:rsidRPr="008A232E">
        <w:rPr>
          <w:rFonts w:ascii="Times New Roman" w:hAnsi="Times New Roman" w:cs="Times New Roman"/>
          <w:sz w:val="28"/>
          <w:szCs w:val="28"/>
        </w:rPr>
        <w:t xml:space="preserve"> для преподавания математики, включая платформы и приложения, которые адаптированы к разным уровням обучения и позволяют детям развивать математические навыки в интерактивной форме.</w:t>
      </w:r>
    </w:p>
    <w:p w:rsidR="008A232E" w:rsidRPr="008A232E" w:rsidRDefault="008A232E" w:rsidP="008A23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32E">
        <w:rPr>
          <w:rFonts w:ascii="Times New Roman" w:hAnsi="Times New Roman" w:cs="Times New Roman"/>
          <w:sz w:val="28"/>
          <w:szCs w:val="28"/>
        </w:rPr>
        <w:t>3. Ролевые игры: В рамках предмета можно создавать сценарии, в которых учащиеся выступают в разных ролях. Например, можно разыграть ситуацию с покупкой и продажей, используя математические расчеты.</w:t>
      </w:r>
    </w:p>
    <w:p w:rsidR="008A232E" w:rsidRPr="008A232E" w:rsidRDefault="008A232E" w:rsidP="008A23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32E">
        <w:rPr>
          <w:rFonts w:ascii="Times New Roman" w:hAnsi="Times New Roman" w:cs="Times New Roman"/>
          <w:sz w:val="28"/>
          <w:szCs w:val="28"/>
        </w:rPr>
        <w:t xml:space="preserve">4. Соревновательные игры: </w:t>
      </w:r>
      <w:proofErr w:type="spellStart"/>
      <w:r w:rsidRPr="008A232E">
        <w:rPr>
          <w:rFonts w:ascii="Times New Roman" w:hAnsi="Times New Roman" w:cs="Times New Roman"/>
          <w:sz w:val="28"/>
          <w:szCs w:val="28"/>
        </w:rPr>
        <w:t>Устраивание</w:t>
      </w:r>
      <w:proofErr w:type="spellEnd"/>
      <w:r w:rsidRPr="008A232E">
        <w:rPr>
          <w:rFonts w:ascii="Times New Roman" w:hAnsi="Times New Roman" w:cs="Times New Roman"/>
          <w:sz w:val="28"/>
          <w:szCs w:val="28"/>
        </w:rPr>
        <w:t xml:space="preserve"> различных математических олимпиад и соревнований внутри класса или между классами позволяет ученикам проявить свои знания и навыки в конкурентной среде.</w:t>
      </w:r>
    </w:p>
    <w:p w:rsidR="008A232E" w:rsidRPr="008A232E" w:rsidRDefault="008A232E" w:rsidP="008A23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32E">
        <w:rPr>
          <w:rFonts w:ascii="Times New Roman" w:hAnsi="Times New Roman" w:cs="Times New Roman"/>
          <w:sz w:val="28"/>
          <w:szCs w:val="28"/>
        </w:rPr>
        <w:t>Примеры игровых технологий в обучении математике</w:t>
      </w:r>
    </w:p>
    <w:p w:rsidR="008A232E" w:rsidRPr="008A232E" w:rsidRDefault="008A232E" w:rsidP="008A23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32E">
        <w:rPr>
          <w:rFonts w:ascii="Times New Roman" w:hAnsi="Times New Roman" w:cs="Times New Roman"/>
          <w:sz w:val="28"/>
          <w:szCs w:val="28"/>
        </w:rPr>
        <w:t xml:space="preserve">1. «Математическая эстафета»: Учащиеся делятся на команды и выполняют ряд математических заданий, которые расположены на разных станциях. Каждая команда должна как можно быстрее решить поставленную задачу, прежде чем двигаться к </w:t>
      </w:r>
      <w:proofErr w:type="gramStart"/>
      <w:r w:rsidRPr="008A232E">
        <w:rPr>
          <w:rFonts w:ascii="Times New Roman" w:hAnsi="Times New Roman" w:cs="Times New Roman"/>
          <w:sz w:val="28"/>
          <w:szCs w:val="28"/>
        </w:rPr>
        <w:t>следующей</w:t>
      </w:r>
      <w:proofErr w:type="gramEnd"/>
      <w:r w:rsidRPr="008A232E">
        <w:rPr>
          <w:rFonts w:ascii="Times New Roman" w:hAnsi="Times New Roman" w:cs="Times New Roman"/>
          <w:sz w:val="28"/>
          <w:szCs w:val="28"/>
        </w:rPr>
        <w:t>.</w:t>
      </w:r>
    </w:p>
    <w:p w:rsidR="008A232E" w:rsidRPr="008A232E" w:rsidRDefault="008A232E" w:rsidP="008A23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32E">
        <w:rPr>
          <w:rFonts w:ascii="Times New Roman" w:hAnsi="Times New Roman" w:cs="Times New Roman"/>
          <w:sz w:val="28"/>
          <w:szCs w:val="28"/>
        </w:rPr>
        <w:t xml:space="preserve">2. «Математический </w:t>
      </w:r>
      <w:proofErr w:type="spellStart"/>
      <w:r w:rsidRPr="008A232E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8A232E">
        <w:rPr>
          <w:rFonts w:ascii="Times New Roman" w:hAnsi="Times New Roman" w:cs="Times New Roman"/>
          <w:sz w:val="28"/>
          <w:szCs w:val="28"/>
        </w:rPr>
        <w:t xml:space="preserve">»: Создание </w:t>
      </w:r>
      <w:proofErr w:type="spellStart"/>
      <w:r w:rsidRPr="008A232E">
        <w:rPr>
          <w:rFonts w:ascii="Times New Roman" w:hAnsi="Times New Roman" w:cs="Times New Roman"/>
          <w:sz w:val="28"/>
          <w:szCs w:val="28"/>
        </w:rPr>
        <w:t>квестов</w:t>
      </w:r>
      <w:proofErr w:type="spellEnd"/>
      <w:r w:rsidRPr="008A232E">
        <w:rPr>
          <w:rFonts w:ascii="Times New Roman" w:hAnsi="Times New Roman" w:cs="Times New Roman"/>
          <w:sz w:val="28"/>
          <w:szCs w:val="28"/>
        </w:rPr>
        <w:t>, где каждое задание связано с определенной математической темой, например, геометрией или алгеброй. Учащиеся должны найти решения, чтобы продвигаться по маршруту.</w:t>
      </w:r>
    </w:p>
    <w:p w:rsidR="008A232E" w:rsidRPr="008A232E" w:rsidRDefault="008A232E" w:rsidP="008A23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32E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8A232E">
        <w:rPr>
          <w:rFonts w:ascii="Times New Roman" w:hAnsi="Times New Roman" w:cs="Times New Roman"/>
          <w:sz w:val="28"/>
          <w:szCs w:val="28"/>
        </w:rPr>
        <w:t>Онлайн-игры</w:t>
      </w:r>
      <w:proofErr w:type="spellEnd"/>
      <w:r w:rsidRPr="008A232E">
        <w:rPr>
          <w:rFonts w:ascii="Times New Roman" w:hAnsi="Times New Roman" w:cs="Times New Roman"/>
          <w:sz w:val="28"/>
          <w:szCs w:val="28"/>
        </w:rPr>
        <w:t xml:space="preserve">: Использование </w:t>
      </w:r>
      <w:proofErr w:type="spellStart"/>
      <w:r w:rsidRPr="008A232E">
        <w:rPr>
          <w:rFonts w:ascii="Times New Roman" w:hAnsi="Times New Roman" w:cs="Times New Roman"/>
          <w:sz w:val="28"/>
          <w:szCs w:val="28"/>
        </w:rPr>
        <w:t>онлайн-ресурсов</w:t>
      </w:r>
      <w:proofErr w:type="spellEnd"/>
      <w:r w:rsidRPr="008A232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8A232E">
        <w:rPr>
          <w:rFonts w:ascii="Times New Roman" w:hAnsi="Times New Roman" w:cs="Times New Roman"/>
          <w:sz w:val="28"/>
          <w:szCs w:val="28"/>
        </w:rPr>
        <w:t>таких</w:t>
      </w:r>
      <w:proofErr w:type="gramEnd"/>
      <w:r w:rsidRPr="008A232E">
        <w:rPr>
          <w:rFonts w:ascii="Times New Roman" w:hAnsi="Times New Roman" w:cs="Times New Roman"/>
          <w:sz w:val="28"/>
          <w:szCs w:val="28"/>
        </w:rPr>
        <w:t xml:space="preserve"> как </w:t>
      </w:r>
      <w:proofErr w:type="spellStart"/>
      <w:r w:rsidRPr="008A232E">
        <w:rPr>
          <w:rFonts w:ascii="Times New Roman" w:hAnsi="Times New Roman" w:cs="Times New Roman"/>
          <w:sz w:val="28"/>
          <w:szCs w:val="28"/>
        </w:rPr>
        <w:t>math</w:t>
      </w:r>
      <w:proofErr w:type="spellEnd"/>
      <w:r w:rsidRPr="008A2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232E">
        <w:rPr>
          <w:rFonts w:ascii="Times New Roman" w:hAnsi="Times New Roman" w:cs="Times New Roman"/>
          <w:sz w:val="28"/>
          <w:szCs w:val="28"/>
        </w:rPr>
        <w:t>games</w:t>
      </w:r>
      <w:proofErr w:type="spellEnd"/>
      <w:r w:rsidRPr="008A232E">
        <w:rPr>
          <w:rFonts w:ascii="Times New Roman" w:hAnsi="Times New Roman" w:cs="Times New Roman"/>
          <w:sz w:val="28"/>
          <w:szCs w:val="28"/>
        </w:rPr>
        <w:t>, позволяет учащимся самостоятельно работать с материалом в игровой форме. Это способствует адаптации к индивидуальным стилям обучения.</w:t>
      </w:r>
    </w:p>
    <w:p w:rsidR="008A232E" w:rsidRPr="008A232E" w:rsidRDefault="008A232E" w:rsidP="008A23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3C77" w:rsidRPr="00B03C77" w:rsidRDefault="008A232E" w:rsidP="008A23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32E">
        <w:rPr>
          <w:rFonts w:ascii="Times New Roman" w:hAnsi="Times New Roman" w:cs="Times New Roman"/>
          <w:sz w:val="28"/>
          <w:szCs w:val="28"/>
        </w:rPr>
        <w:t xml:space="preserve">Игровые технологии при обучении математике в основной школе являются важным инструментом, способствующим более глубокому усвоению материала и развитию навыков у учащихся. Использование игр помогает создать позитивную атмосферу, а также развивает </w:t>
      </w:r>
      <w:proofErr w:type="spellStart"/>
      <w:r w:rsidRPr="008A232E">
        <w:rPr>
          <w:rFonts w:ascii="Times New Roman" w:hAnsi="Times New Roman" w:cs="Times New Roman"/>
          <w:sz w:val="28"/>
          <w:szCs w:val="28"/>
        </w:rPr>
        <w:t>креативность</w:t>
      </w:r>
      <w:proofErr w:type="spellEnd"/>
      <w:r w:rsidRPr="008A232E">
        <w:rPr>
          <w:rFonts w:ascii="Times New Roman" w:hAnsi="Times New Roman" w:cs="Times New Roman"/>
          <w:sz w:val="28"/>
          <w:szCs w:val="28"/>
        </w:rPr>
        <w:t xml:space="preserve"> и критическое мышление. Таким образом, интеграция игровых технологий в учебный процесс по математике предоставляет уникальные возможности для повышения мотивации и учебной успешности школьников. Важно, чтобы учителя продолжали внедрять и адаптировать новые игровые формы, делая обучение математики более эффективным и увлекательным.</w:t>
      </w:r>
    </w:p>
    <w:p w:rsidR="006037C2" w:rsidRPr="006037C2" w:rsidRDefault="00B03C77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77">
        <w:rPr>
          <w:rFonts w:ascii="Times New Roman" w:hAnsi="Times New Roman" w:cs="Times New Roman"/>
          <w:sz w:val="28"/>
          <w:szCs w:val="28"/>
        </w:rPr>
        <w:t xml:space="preserve">3. </w:t>
      </w:r>
      <w:r w:rsidR="006037C2" w:rsidRPr="006037C2">
        <w:rPr>
          <w:rFonts w:ascii="Times New Roman" w:hAnsi="Times New Roman" w:cs="Times New Roman"/>
          <w:sz w:val="28"/>
          <w:szCs w:val="28"/>
        </w:rPr>
        <w:t>Метод проектов при обучении математике в основной школе</w:t>
      </w:r>
    </w:p>
    <w:p w:rsidR="00B03C77" w:rsidRPr="00B03C77" w:rsidRDefault="00B03C77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77">
        <w:rPr>
          <w:rFonts w:ascii="Times New Roman" w:hAnsi="Times New Roman" w:cs="Times New Roman"/>
          <w:sz w:val="28"/>
          <w:szCs w:val="28"/>
        </w:rPr>
        <w:t xml:space="preserve">   - Описание: Создание проектов на основе изученного материала.</w:t>
      </w:r>
    </w:p>
    <w:p w:rsidR="00B03C77" w:rsidRPr="00B03C77" w:rsidRDefault="00B03C77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77">
        <w:rPr>
          <w:rFonts w:ascii="Times New Roman" w:hAnsi="Times New Roman" w:cs="Times New Roman"/>
          <w:sz w:val="28"/>
          <w:szCs w:val="28"/>
        </w:rPr>
        <w:t xml:space="preserve">   - Применение: Тематические проекты, исследовательские работы.</w:t>
      </w:r>
    </w:p>
    <w:p w:rsidR="006037C2" w:rsidRPr="006037C2" w:rsidRDefault="00B03C77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77">
        <w:rPr>
          <w:rFonts w:ascii="Times New Roman" w:hAnsi="Times New Roman" w:cs="Times New Roman"/>
          <w:sz w:val="28"/>
          <w:szCs w:val="28"/>
        </w:rPr>
        <w:t xml:space="preserve">   - Эффект: Развитие навыков работы в команде, самостоятельности и уверенности в себе.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 xml:space="preserve">Метод проектов является активной формой обучения, которая позволяет учащимся получать знания и навыки через практическую деятельность. Этот метод особенно актуален при обучении математике в основной школе, так как он способствует не только усвоению теоретического </w:t>
      </w:r>
      <w:r w:rsidRPr="006037C2">
        <w:rPr>
          <w:rFonts w:ascii="Times New Roman" w:hAnsi="Times New Roman" w:cs="Times New Roman"/>
          <w:sz w:val="28"/>
          <w:szCs w:val="28"/>
        </w:rPr>
        <w:lastRenderedPageBreak/>
        <w:t xml:space="preserve">материала, но и развитию практических навыков, критического мышления и </w:t>
      </w:r>
      <w:proofErr w:type="spellStart"/>
      <w:r w:rsidRPr="006037C2">
        <w:rPr>
          <w:rFonts w:ascii="Times New Roman" w:hAnsi="Times New Roman" w:cs="Times New Roman"/>
          <w:sz w:val="28"/>
          <w:szCs w:val="28"/>
        </w:rPr>
        <w:t>креативности</w:t>
      </w:r>
      <w:proofErr w:type="spellEnd"/>
      <w:r w:rsidRPr="006037C2">
        <w:rPr>
          <w:rFonts w:ascii="Times New Roman" w:hAnsi="Times New Roman" w:cs="Times New Roman"/>
          <w:sz w:val="28"/>
          <w:szCs w:val="28"/>
        </w:rPr>
        <w:t>.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>Преимущества метода проектов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>1. Развитие практических навыков: Учебные проекты позволяют учащимся применять математические знания в реальных ситуациях. Это помогает понять значимость математики в повседневной жизни.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>2. Поддержка индивидуального подхода: Метод проектов дает возможность учащимся выбирать темы и формы работы, что позволяет учитывать их интересы и предпочтения.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>3. Формирование исследовательских навыков: Проектная деятельность подразумевает самостоятельное исследование, анализ данных и поиск решений, что формирует у учащихся умение работать с информацией.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>4. Стимулирование командной работы: Проекты чаще всего выполняются в группах, что развивает навыки сотрудничества, ответственность за выполнение задач и умение делиться результатами.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>Этапы организации проектной деятельности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>1. Выбор темы: Учащиеся выбирают тему проекта, которая интересует их и связана с математикой. Это может быть исследование реальных проблем, решение задач, связанных с числовыми значениями или геометрическими фигурами и т. д.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>2. Планирование работы: На этом этапе учащиеся планируют, как они будут работать над проектом: какие исследования и расчеты нужно провести, какие ресурсы будут необходимы и т.д.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>3. Исследование и сбор данных: Учащиеся собирают необходимую информацию, производят измерения, проводят расчеты и анализируют полученные данные.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 xml:space="preserve">4. Создание презентации: Результаты проекта оформляются в доступной форме (презентация, отчет, </w:t>
      </w:r>
      <w:proofErr w:type="spellStart"/>
      <w:r w:rsidRPr="006037C2">
        <w:rPr>
          <w:rFonts w:ascii="Times New Roman" w:hAnsi="Times New Roman" w:cs="Times New Roman"/>
          <w:sz w:val="28"/>
          <w:szCs w:val="28"/>
        </w:rPr>
        <w:t>постер</w:t>
      </w:r>
      <w:proofErr w:type="spellEnd"/>
      <w:r w:rsidRPr="006037C2">
        <w:rPr>
          <w:rFonts w:ascii="Times New Roman" w:hAnsi="Times New Roman" w:cs="Times New Roman"/>
          <w:sz w:val="28"/>
          <w:szCs w:val="28"/>
        </w:rPr>
        <w:t>), что позволяет показать результаты своей работы и привлечь внимание к теме.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>5. Защита проекта: Учащиеся представляют свои проекты другим ученикам и учителям, рассказывая о проведенных исследованиях и выводах.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>6. Рефлексия: После защиты проекта учащиеся обсуждают, что было сложным, что удалось, какие навыки они приобрели в процессе работы над проектом.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>Примеры проектов по математике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>1. Исследование статистики: Учащиеся могут провести опрос среди сверстников о предпочтениях (например, любимые виды спорта, песни и т.д.), а затем анализировать собранные данные, создавая диаграммы и графики.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>2. Геометрия вокруг нас: Проект, в рамках которого учащиеся исследуют геометрические фигуры в окружающем мире. Они могут фотографировать здания, предметы быта и затем анализировать их формы, обсуждая свойства фигур.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lastRenderedPageBreak/>
        <w:t>3. Бюджет класса: Учащиеся планируют бюджет для класса или школьного мероприятия, включая все расходы и доходы. Это позволит им применять навыки арифметики и работы с процентами на практике.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 xml:space="preserve">4. Создание математической игры: Ученики могут разработать свою настольную или образовательную игру, которая будет </w:t>
      </w:r>
      <w:proofErr w:type="spellStart"/>
      <w:r w:rsidRPr="006037C2">
        <w:rPr>
          <w:rFonts w:ascii="Times New Roman" w:hAnsi="Times New Roman" w:cs="Times New Roman"/>
          <w:sz w:val="28"/>
          <w:szCs w:val="28"/>
        </w:rPr>
        <w:t>основывааться</w:t>
      </w:r>
      <w:proofErr w:type="spellEnd"/>
      <w:r w:rsidRPr="006037C2">
        <w:rPr>
          <w:rFonts w:ascii="Times New Roman" w:hAnsi="Times New Roman" w:cs="Times New Roman"/>
          <w:sz w:val="28"/>
          <w:szCs w:val="28"/>
        </w:rPr>
        <w:t xml:space="preserve"> на математических концепциях и правилах, а затем сыграть в нее с одноклассниками.</w:t>
      </w:r>
    </w:p>
    <w:p w:rsidR="006037C2" w:rsidRPr="006037C2" w:rsidRDefault="006037C2" w:rsidP="006037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3C77" w:rsidRPr="00B03C77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 xml:space="preserve">Метод проектов в обучении математике в основной школе представляет собой мощный инструмент, который позволяет учащимся не только закреплять знания, но и развивать ключевые навыки XXI века: критическое мышление, сотрудничество, </w:t>
      </w:r>
      <w:proofErr w:type="spellStart"/>
      <w:r w:rsidRPr="006037C2">
        <w:rPr>
          <w:rFonts w:ascii="Times New Roman" w:hAnsi="Times New Roman" w:cs="Times New Roman"/>
          <w:sz w:val="28"/>
          <w:szCs w:val="28"/>
        </w:rPr>
        <w:t>креативность</w:t>
      </w:r>
      <w:proofErr w:type="spellEnd"/>
      <w:r w:rsidRPr="006037C2">
        <w:rPr>
          <w:rFonts w:ascii="Times New Roman" w:hAnsi="Times New Roman" w:cs="Times New Roman"/>
          <w:sz w:val="28"/>
          <w:szCs w:val="28"/>
        </w:rPr>
        <w:t xml:space="preserve"> и умение работать с информацией. Он создает благоприятные условия для активного участия учащихся в учебном процессе и формирует у них позитивное отношение к математике как к важной и интересной науке. Важно, чтобы учителя поддерживали и направляли проектную деятельность, помогая ученикам достигать поставленных целей.</w:t>
      </w:r>
    </w:p>
    <w:p w:rsidR="006037C2" w:rsidRPr="006037C2" w:rsidRDefault="00B03C77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77">
        <w:rPr>
          <w:rFonts w:ascii="Times New Roman" w:hAnsi="Times New Roman" w:cs="Times New Roman"/>
          <w:sz w:val="28"/>
          <w:szCs w:val="28"/>
        </w:rPr>
        <w:t xml:space="preserve">4. </w:t>
      </w:r>
      <w:r w:rsidR="006037C2" w:rsidRPr="006037C2">
        <w:rPr>
          <w:rFonts w:ascii="Times New Roman" w:hAnsi="Times New Roman" w:cs="Times New Roman"/>
          <w:sz w:val="28"/>
          <w:szCs w:val="28"/>
        </w:rPr>
        <w:t>Дифференцированный подход при обучении математике в основной школе</w:t>
      </w:r>
    </w:p>
    <w:p w:rsidR="00B03C77" w:rsidRPr="00B03C77" w:rsidRDefault="00B03C77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77">
        <w:rPr>
          <w:rFonts w:ascii="Times New Roman" w:hAnsi="Times New Roman" w:cs="Times New Roman"/>
          <w:sz w:val="28"/>
          <w:szCs w:val="28"/>
        </w:rPr>
        <w:t xml:space="preserve">   - Описание: Учет индивидуальных особенностей и потребностей учащихся при планировании занятия.</w:t>
      </w:r>
    </w:p>
    <w:p w:rsidR="00B03C77" w:rsidRPr="00B03C77" w:rsidRDefault="00B03C77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77">
        <w:rPr>
          <w:rFonts w:ascii="Times New Roman" w:hAnsi="Times New Roman" w:cs="Times New Roman"/>
          <w:sz w:val="28"/>
          <w:szCs w:val="28"/>
        </w:rPr>
        <w:t xml:space="preserve">   - Применение: Индивидуальные задания, групповая работа с учетом уровней подготовки.</w:t>
      </w:r>
    </w:p>
    <w:p w:rsidR="006037C2" w:rsidRPr="006037C2" w:rsidRDefault="00B03C77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77">
        <w:rPr>
          <w:rFonts w:ascii="Times New Roman" w:hAnsi="Times New Roman" w:cs="Times New Roman"/>
          <w:sz w:val="28"/>
          <w:szCs w:val="28"/>
        </w:rPr>
        <w:t xml:space="preserve">   - Эффект: Более высокие результаты у различных групп учащихся.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>Введение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>Дифференцированный подход в образовании предполагает адаптацию учебного процесса под индивидуальные потребности, способности и интересы учащихся. В контексте обучения математике в основной школе данный подход особенно важен, поскольку ученики могут существенно различаться по уровню подготовки, стилю восприятия информации и мотивации к изучению предмета.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>Принципы дифференцированного подхода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>1. Учет уровня знаний: Необходимо оценивать уровень математической подготовки каждого ученика и на основе этих данных строить образовательный процесс.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>2. Индивидуализация задач: Учителю следует предлагать задачи различной сложности, что позволит каждому ученику работать в своем темпе и на своем уровне.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>3. Разнообразие методов обучения: Использование различных методов и форм работы, таких как групповые занятия, пары, индивидуальные задания и проекты, помогает удовлетворить разные стили обучения.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>4. Формирование интересов: Важно учитывать интересы и предпочтения учеников, чтобы сделать изучение математики более увлекательным и значимым.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lastRenderedPageBreak/>
        <w:t>5. Обратная связь: Регулярное предоставление конструктивной обратной связи помогает ученикам понимать свои достижения и области для улучшения.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>Методы реализации дифференцированного подхода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>1. Групповая работа: Формирование групп по уровню знаний, интересам или стилю обучения. Это позволяет ученикам учиться друг у друга и выбирать подходящие для них задачи.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>2. Индивидуальные задания: Предоставление выбора между несколькими заданиями разной сложности, чтобы каждый ученик мог выбрать подходящее для себя.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 xml:space="preserve">3. Использование технологий: Внедрение цифровых ресурсов и </w:t>
      </w:r>
      <w:proofErr w:type="spellStart"/>
      <w:r w:rsidRPr="006037C2">
        <w:rPr>
          <w:rFonts w:ascii="Times New Roman" w:hAnsi="Times New Roman" w:cs="Times New Roman"/>
          <w:sz w:val="28"/>
          <w:szCs w:val="28"/>
        </w:rPr>
        <w:t>онлайн-платформ</w:t>
      </w:r>
      <w:proofErr w:type="spellEnd"/>
      <w:r w:rsidRPr="006037C2">
        <w:rPr>
          <w:rFonts w:ascii="Times New Roman" w:hAnsi="Times New Roman" w:cs="Times New Roman"/>
          <w:sz w:val="28"/>
          <w:szCs w:val="28"/>
        </w:rPr>
        <w:t>, которые позволяют учащимся работать в удобном для себя темпе и по индивидуальной программе.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>4. Системы оценки: Разработка многокомпонентной системы оценки, которая бы учитывала не только успехи в выполнении заданий, но и усилия, работу в группе и индивидуальные достижения.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>5. Разнообразие видов деятельности: Включение в занятия не только традиционного объяснения и выполнения заданий, но и игровых методов, исследований, практических работ и проектов.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>Примеры дифференцированных заданий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>1. Темы по теориям: Для изучения темы "Пропорции":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 xml:space="preserve">   - Начальный уровень: Задачи на нахождение пропорций в простых примерах из жизни (например, рецепты).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 xml:space="preserve">   - Средний уровень: Задачи на решение уравнений с пропорциями.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 xml:space="preserve">   - Высокий уровень: Применение пропорций в задачах на геометрию или в экономике.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>2. Геометрические фигуры: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 xml:space="preserve">   - Начальный уровень: Определение и сравнение простых геометрических фигур.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 xml:space="preserve">   - Средний уровень: Вычисление площадей и периметров фигур.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 xml:space="preserve">   - Высокий уровень: Решение задач на построение фигур с заданными свойствами.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>3. Практические задачи: Например, при изучении темы "Проценты":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 xml:space="preserve">   - Начальный уровень: Задачи на нахождение простых процентов.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 xml:space="preserve">   - Средний уровень: Выполнение расчетов с учетом скидок и надбавок.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 xml:space="preserve">   - Высокий уровень: Анализ сложнейших финансовых задач, например, вычисление процентов по кредиту.</w:t>
      </w:r>
    </w:p>
    <w:p w:rsidR="006037C2" w:rsidRPr="006037C2" w:rsidRDefault="006037C2" w:rsidP="006037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3C77" w:rsidRPr="00B03C77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 xml:space="preserve">Дифференцированный подход в обучении математике в основной школе представляет собой эффективную стратегию, которая позволяет учителям адаптировать процесс обучения к индивидуальным нуждам учеников. Использование различных методов, заданий и форм работы способствует повышению мотивации и интереса к предмету, а также способствует более глубокому и осознанному усвоению математических </w:t>
      </w:r>
      <w:r w:rsidRPr="006037C2">
        <w:rPr>
          <w:rFonts w:ascii="Times New Roman" w:hAnsi="Times New Roman" w:cs="Times New Roman"/>
          <w:sz w:val="28"/>
          <w:szCs w:val="28"/>
        </w:rPr>
        <w:lastRenderedPageBreak/>
        <w:t>знаний. Важно, чтобы учителя применяли этот подход систематически, регулярно анализируя результаты и корректируя свою работу в зависимости от потребностей своих учеников.</w:t>
      </w:r>
    </w:p>
    <w:p w:rsidR="006037C2" w:rsidRPr="006037C2" w:rsidRDefault="00B03C77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77">
        <w:rPr>
          <w:rFonts w:ascii="Times New Roman" w:hAnsi="Times New Roman" w:cs="Times New Roman"/>
          <w:sz w:val="28"/>
          <w:szCs w:val="28"/>
        </w:rPr>
        <w:t xml:space="preserve">5. </w:t>
      </w:r>
      <w:r w:rsidR="006037C2" w:rsidRPr="006037C2">
        <w:rPr>
          <w:rFonts w:ascii="Times New Roman" w:hAnsi="Times New Roman" w:cs="Times New Roman"/>
          <w:sz w:val="28"/>
          <w:szCs w:val="28"/>
        </w:rPr>
        <w:t>Использование информационных технологий при обучении математике в основной школе</w:t>
      </w:r>
    </w:p>
    <w:p w:rsidR="00B03C77" w:rsidRPr="00B03C77" w:rsidRDefault="006037C2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</w:t>
      </w:r>
      <w:r w:rsidR="00B03C77" w:rsidRPr="00B03C77">
        <w:rPr>
          <w:rFonts w:ascii="Times New Roman" w:hAnsi="Times New Roman" w:cs="Times New Roman"/>
          <w:sz w:val="28"/>
          <w:szCs w:val="28"/>
        </w:rPr>
        <w:t>Описание: Интеграция компьютерных технологий в образовательный процесс.</w:t>
      </w:r>
    </w:p>
    <w:p w:rsidR="00B03C77" w:rsidRPr="00B03C77" w:rsidRDefault="00B03C77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77">
        <w:rPr>
          <w:rFonts w:ascii="Times New Roman" w:hAnsi="Times New Roman" w:cs="Times New Roman"/>
          <w:sz w:val="28"/>
          <w:szCs w:val="28"/>
        </w:rPr>
        <w:t xml:space="preserve">   - Применение: Использование интерактивных досок, </w:t>
      </w:r>
      <w:proofErr w:type="spellStart"/>
      <w:r w:rsidRPr="00B03C77">
        <w:rPr>
          <w:rFonts w:ascii="Times New Roman" w:hAnsi="Times New Roman" w:cs="Times New Roman"/>
          <w:sz w:val="28"/>
          <w:szCs w:val="28"/>
        </w:rPr>
        <w:t>онлайн-курсов</w:t>
      </w:r>
      <w:proofErr w:type="spellEnd"/>
      <w:r w:rsidRPr="00B03C77">
        <w:rPr>
          <w:rFonts w:ascii="Times New Roman" w:hAnsi="Times New Roman" w:cs="Times New Roman"/>
          <w:sz w:val="28"/>
          <w:szCs w:val="28"/>
        </w:rPr>
        <w:t>, математических программ.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</w:t>
      </w:r>
      <w:r w:rsidR="00B03C77" w:rsidRPr="00B03C77">
        <w:rPr>
          <w:rFonts w:ascii="Times New Roman" w:hAnsi="Times New Roman" w:cs="Times New Roman"/>
          <w:sz w:val="28"/>
          <w:szCs w:val="28"/>
        </w:rPr>
        <w:t>Эффект: Увеличение интереса к предмету, расширение возможностей для самоподготовки.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>Введение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>Информационные технологии (</w:t>
      </w:r>
      <w:proofErr w:type="gramStart"/>
      <w:r w:rsidRPr="006037C2">
        <w:rPr>
          <w:rFonts w:ascii="Times New Roman" w:hAnsi="Times New Roman" w:cs="Times New Roman"/>
          <w:sz w:val="28"/>
          <w:szCs w:val="28"/>
        </w:rPr>
        <w:t>ИТ</w:t>
      </w:r>
      <w:proofErr w:type="gramEnd"/>
      <w:r w:rsidRPr="006037C2">
        <w:rPr>
          <w:rFonts w:ascii="Times New Roman" w:hAnsi="Times New Roman" w:cs="Times New Roman"/>
          <w:sz w:val="28"/>
          <w:szCs w:val="28"/>
        </w:rPr>
        <w:t>) все больше проникают в образовательный процесс, в том числе в преподавание математики в основной школе. Применение современных технологий создает новые возможности для обучения, делает занятия более интерактивными и увлекательными, а также помогает учителям адаптировать процесс к индивидуальным потребностям учащихся.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 xml:space="preserve">Преимущества использования </w:t>
      </w:r>
      <w:proofErr w:type="gramStart"/>
      <w:r w:rsidRPr="006037C2">
        <w:rPr>
          <w:rFonts w:ascii="Times New Roman" w:hAnsi="Times New Roman" w:cs="Times New Roman"/>
          <w:sz w:val="28"/>
          <w:szCs w:val="28"/>
        </w:rPr>
        <w:t>ИТ</w:t>
      </w:r>
      <w:proofErr w:type="gramEnd"/>
      <w:r w:rsidRPr="006037C2">
        <w:rPr>
          <w:rFonts w:ascii="Times New Roman" w:hAnsi="Times New Roman" w:cs="Times New Roman"/>
          <w:sz w:val="28"/>
          <w:szCs w:val="28"/>
        </w:rPr>
        <w:t xml:space="preserve"> в обучении математике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>1. Интерактивность: Цифровые платформы позволяют создавать интерактивные задания, где ученики могут самостоятельно исследовать математические концепции и получать мгновенную обратную связь.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 xml:space="preserve">2. Доступность ресурсов: Интернет предоставляет доступ к большому количеству учебных материалов, </w:t>
      </w:r>
      <w:proofErr w:type="spellStart"/>
      <w:r w:rsidRPr="006037C2">
        <w:rPr>
          <w:rFonts w:ascii="Times New Roman" w:hAnsi="Times New Roman" w:cs="Times New Roman"/>
          <w:sz w:val="28"/>
          <w:szCs w:val="28"/>
        </w:rPr>
        <w:t>видеоуроков</w:t>
      </w:r>
      <w:proofErr w:type="spellEnd"/>
      <w:r w:rsidRPr="006037C2">
        <w:rPr>
          <w:rFonts w:ascii="Times New Roman" w:hAnsi="Times New Roman" w:cs="Times New Roman"/>
          <w:sz w:val="28"/>
          <w:szCs w:val="28"/>
        </w:rPr>
        <w:t>, задач и практических приложений, которые могут дополнять учебный процесс.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 xml:space="preserve">3. Индивидуализация обучения: С помощью </w:t>
      </w:r>
      <w:proofErr w:type="gramStart"/>
      <w:r w:rsidRPr="006037C2">
        <w:rPr>
          <w:rFonts w:ascii="Times New Roman" w:hAnsi="Times New Roman" w:cs="Times New Roman"/>
          <w:sz w:val="28"/>
          <w:szCs w:val="28"/>
        </w:rPr>
        <w:t>ИТ</w:t>
      </w:r>
      <w:proofErr w:type="gramEnd"/>
      <w:r w:rsidRPr="006037C2">
        <w:rPr>
          <w:rFonts w:ascii="Times New Roman" w:hAnsi="Times New Roman" w:cs="Times New Roman"/>
          <w:sz w:val="28"/>
          <w:szCs w:val="28"/>
        </w:rPr>
        <w:t xml:space="preserve"> можно создать персонализированные образовательные программы, которые учитывают уровень знаний и темп обучения каждого ученика.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>4. Визуализация: Программные инструменты для графического представления данных помогают студентам лучше понимать математические концепции, такие как функции, уравнения и геометрические фигуры.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>5. Развитие навыков работы с технологиями: Учащиеся развивают цифровые навыки, которые будут полезны им в будущем в различных сферах жизни.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 xml:space="preserve">Формы использования </w:t>
      </w:r>
      <w:proofErr w:type="gramStart"/>
      <w:r w:rsidRPr="006037C2">
        <w:rPr>
          <w:rFonts w:ascii="Times New Roman" w:hAnsi="Times New Roman" w:cs="Times New Roman"/>
          <w:sz w:val="28"/>
          <w:szCs w:val="28"/>
        </w:rPr>
        <w:t>ИТ</w:t>
      </w:r>
      <w:proofErr w:type="gramEnd"/>
      <w:r w:rsidRPr="006037C2">
        <w:rPr>
          <w:rFonts w:ascii="Times New Roman" w:hAnsi="Times New Roman" w:cs="Times New Roman"/>
          <w:sz w:val="28"/>
          <w:szCs w:val="28"/>
        </w:rPr>
        <w:t xml:space="preserve"> в обучении математике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 xml:space="preserve">1. Образовательные платформы и </w:t>
      </w:r>
      <w:proofErr w:type="spellStart"/>
      <w:r w:rsidRPr="006037C2">
        <w:rPr>
          <w:rFonts w:ascii="Times New Roman" w:hAnsi="Times New Roman" w:cs="Times New Roman"/>
          <w:sz w:val="28"/>
          <w:szCs w:val="28"/>
        </w:rPr>
        <w:t>онлайн-курсы</w:t>
      </w:r>
      <w:proofErr w:type="spellEnd"/>
      <w:r w:rsidRPr="006037C2">
        <w:rPr>
          <w:rFonts w:ascii="Times New Roman" w:hAnsi="Times New Roman" w:cs="Times New Roman"/>
          <w:sz w:val="28"/>
          <w:szCs w:val="28"/>
        </w:rPr>
        <w:t>: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 xml:space="preserve">   - Платформы, такие как </w:t>
      </w:r>
      <w:proofErr w:type="spellStart"/>
      <w:r w:rsidRPr="006037C2">
        <w:rPr>
          <w:rFonts w:ascii="Times New Roman" w:hAnsi="Times New Roman" w:cs="Times New Roman"/>
          <w:sz w:val="28"/>
          <w:szCs w:val="28"/>
        </w:rPr>
        <w:t>Khan</w:t>
      </w:r>
      <w:proofErr w:type="spellEnd"/>
      <w:r w:rsidRPr="006037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37C2">
        <w:rPr>
          <w:rFonts w:ascii="Times New Roman" w:hAnsi="Times New Roman" w:cs="Times New Roman"/>
          <w:sz w:val="28"/>
          <w:szCs w:val="28"/>
        </w:rPr>
        <w:t>Academy</w:t>
      </w:r>
      <w:proofErr w:type="spellEnd"/>
      <w:r w:rsidRPr="006037C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037C2">
        <w:rPr>
          <w:rFonts w:ascii="Times New Roman" w:hAnsi="Times New Roman" w:cs="Times New Roman"/>
          <w:sz w:val="28"/>
          <w:szCs w:val="28"/>
        </w:rPr>
        <w:t>Mathway</w:t>
      </w:r>
      <w:proofErr w:type="spellEnd"/>
      <w:r w:rsidRPr="006037C2">
        <w:rPr>
          <w:rFonts w:ascii="Times New Roman" w:hAnsi="Times New Roman" w:cs="Times New Roman"/>
          <w:sz w:val="28"/>
          <w:szCs w:val="28"/>
        </w:rPr>
        <w:t>, и другие, предлагают интерактивные уроки, тесты и задачи, что позволяет ученикам учиться в своем темпе.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 xml:space="preserve">   - Виртуальные классы и MOOC (массовые открытые </w:t>
      </w:r>
      <w:proofErr w:type="spellStart"/>
      <w:r w:rsidRPr="006037C2">
        <w:rPr>
          <w:rFonts w:ascii="Times New Roman" w:hAnsi="Times New Roman" w:cs="Times New Roman"/>
          <w:sz w:val="28"/>
          <w:szCs w:val="28"/>
        </w:rPr>
        <w:t>онлайн-курсы</w:t>
      </w:r>
      <w:proofErr w:type="spellEnd"/>
      <w:r w:rsidRPr="006037C2">
        <w:rPr>
          <w:rFonts w:ascii="Times New Roman" w:hAnsi="Times New Roman" w:cs="Times New Roman"/>
          <w:sz w:val="28"/>
          <w:szCs w:val="28"/>
        </w:rPr>
        <w:t>) позволяют расширить доступ к образовательным ресурсам.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>2. Интерактивные доски и проекторы: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 xml:space="preserve">   - Использование интерактивных досок позволяет учителям демонстрировать визуальные материалы и анимации, что помогает лучше усвоить сложные темы.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lastRenderedPageBreak/>
        <w:t xml:space="preserve">   - Ученики могут активно участвовать в уроке, решая задачи на доске.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>3. Программное обеспечение для геометрии и алгебры: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 xml:space="preserve">   - Например, </w:t>
      </w:r>
      <w:proofErr w:type="spellStart"/>
      <w:r w:rsidRPr="006037C2">
        <w:rPr>
          <w:rFonts w:ascii="Times New Roman" w:hAnsi="Times New Roman" w:cs="Times New Roman"/>
          <w:sz w:val="28"/>
          <w:szCs w:val="28"/>
        </w:rPr>
        <w:t>GeoGebra</w:t>
      </w:r>
      <w:proofErr w:type="spellEnd"/>
      <w:r w:rsidRPr="006037C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037C2">
        <w:rPr>
          <w:rFonts w:ascii="Times New Roman" w:hAnsi="Times New Roman" w:cs="Times New Roman"/>
          <w:sz w:val="28"/>
          <w:szCs w:val="28"/>
        </w:rPr>
        <w:t>Wolfram</w:t>
      </w:r>
      <w:proofErr w:type="spellEnd"/>
      <w:r w:rsidRPr="006037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37C2">
        <w:rPr>
          <w:rFonts w:ascii="Times New Roman" w:hAnsi="Times New Roman" w:cs="Times New Roman"/>
          <w:sz w:val="28"/>
          <w:szCs w:val="28"/>
        </w:rPr>
        <w:t>Alpha</w:t>
      </w:r>
      <w:proofErr w:type="spellEnd"/>
      <w:r w:rsidRPr="006037C2">
        <w:rPr>
          <w:rFonts w:ascii="Times New Roman" w:hAnsi="Times New Roman" w:cs="Times New Roman"/>
          <w:sz w:val="28"/>
          <w:szCs w:val="28"/>
        </w:rPr>
        <w:t>, которые позволяют визуализировать математические модели, исследовать свойства фигур и решать сложные математические задачи.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 xml:space="preserve">   - Эти программы могут помочь ученикам лучше понять взаимосвязи между различными математическими концепциями.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>4. Игровые технологии: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 xml:space="preserve">   - Применение образовательных игр, таких как </w:t>
      </w:r>
      <w:proofErr w:type="spellStart"/>
      <w:r w:rsidRPr="006037C2">
        <w:rPr>
          <w:rFonts w:ascii="Times New Roman" w:hAnsi="Times New Roman" w:cs="Times New Roman"/>
          <w:sz w:val="28"/>
          <w:szCs w:val="28"/>
        </w:rPr>
        <w:t>Math</w:t>
      </w:r>
      <w:proofErr w:type="spellEnd"/>
      <w:r w:rsidRPr="006037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37C2">
        <w:rPr>
          <w:rFonts w:ascii="Times New Roman" w:hAnsi="Times New Roman" w:cs="Times New Roman"/>
          <w:sz w:val="28"/>
          <w:szCs w:val="28"/>
        </w:rPr>
        <w:t>Blaster</w:t>
      </w:r>
      <w:proofErr w:type="spellEnd"/>
      <w:r w:rsidRPr="006037C2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6037C2">
        <w:rPr>
          <w:rFonts w:ascii="Times New Roman" w:hAnsi="Times New Roman" w:cs="Times New Roman"/>
          <w:sz w:val="28"/>
          <w:szCs w:val="28"/>
        </w:rPr>
        <w:t>DragonBox</w:t>
      </w:r>
      <w:proofErr w:type="spellEnd"/>
      <w:r w:rsidRPr="006037C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6037C2">
        <w:rPr>
          <w:rFonts w:ascii="Times New Roman" w:hAnsi="Times New Roman" w:cs="Times New Roman"/>
          <w:sz w:val="28"/>
          <w:szCs w:val="28"/>
        </w:rPr>
        <w:t>делает изучение</w:t>
      </w:r>
      <w:proofErr w:type="gramEnd"/>
      <w:r w:rsidRPr="006037C2">
        <w:rPr>
          <w:rFonts w:ascii="Times New Roman" w:hAnsi="Times New Roman" w:cs="Times New Roman"/>
          <w:sz w:val="28"/>
          <w:szCs w:val="28"/>
        </w:rPr>
        <w:t xml:space="preserve"> математики более увлекательным и мотивирует учащихся к обучению.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 xml:space="preserve">   - Игры могут использоваться как для индивидуальной практики, так и для командных заданий.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>5. Мобильные приложения: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 xml:space="preserve">   - Использование приложений для смартфонов и планшетов для решения задач, изучения новых тем и подготовки к контрольным работам (например, </w:t>
      </w:r>
      <w:proofErr w:type="spellStart"/>
      <w:r w:rsidRPr="006037C2">
        <w:rPr>
          <w:rFonts w:ascii="Times New Roman" w:hAnsi="Times New Roman" w:cs="Times New Roman"/>
          <w:sz w:val="28"/>
          <w:szCs w:val="28"/>
        </w:rPr>
        <w:t>Photomath</w:t>
      </w:r>
      <w:proofErr w:type="spellEnd"/>
      <w:r w:rsidRPr="006037C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037C2">
        <w:rPr>
          <w:rFonts w:ascii="Times New Roman" w:hAnsi="Times New Roman" w:cs="Times New Roman"/>
          <w:sz w:val="28"/>
          <w:szCs w:val="28"/>
        </w:rPr>
        <w:t>Mathway</w:t>
      </w:r>
      <w:proofErr w:type="spellEnd"/>
      <w:r w:rsidRPr="006037C2">
        <w:rPr>
          <w:rFonts w:ascii="Times New Roman" w:hAnsi="Times New Roman" w:cs="Times New Roman"/>
          <w:sz w:val="28"/>
          <w:szCs w:val="28"/>
        </w:rPr>
        <w:t>).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 xml:space="preserve">   - Эти приложения позволяют ученикам учиться в удобное время и </w:t>
      </w:r>
      <w:proofErr w:type="gramStart"/>
      <w:r w:rsidRPr="006037C2">
        <w:rPr>
          <w:rFonts w:ascii="Times New Roman" w:hAnsi="Times New Roman" w:cs="Times New Roman"/>
          <w:sz w:val="28"/>
          <w:szCs w:val="28"/>
        </w:rPr>
        <w:t>месте</w:t>
      </w:r>
      <w:proofErr w:type="gramEnd"/>
      <w:r w:rsidRPr="006037C2">
        <w:rPr>
          <w:rFonts w:ascii="Times New Roman" w:hAnsi="Times New Roman" w:cs="Times New Roman"/>
          <w:sz w:val="28"/>
          <w:szCs w:val="28"/>
        </w:rPr>
        <w:t>.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6037C2">
        <w:rPr>
          <w:rFonts w:ascii="Times New Roman" w:hAnsi="Times New Roman" w:cs="Times New Roman"/>
          <w:sz w:val="28"/>
          <w:szCs w:val="28"/>
        </w:rPr>
        <w:t>Онлайн-тестирование</w:t>
      </w:r>
      <w:proofErr w:type="spellEnd"/>
      <w:r w:rsidRPr="006037C2">
        <w:rPr>
          <w:rFonts w:ascii="Times New Roman" w:hAnsi="Times New Roman" w:cs="Times New Roman"/>
          <w:sz w:val="28"/>
          <w:szCs w:val="28"/>
        </w:rPr>
        <w:t xml:space="preserve"> и анкеты:</w:t>
      </w:r>
    </w:p>
    <w:p w:rsidR="006037C2" w:rsidRPr="006037C2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 xml:space="preserve">   - Платформы для тестирования, такие как </w:t>
      </w:r>
      <w:proofErr w:type="spellStart"/>
      <w:r w:rsidRPr="006037C2">
        <w:rPr>
          <w:rFonts w:ascii="Times New Roman" w:hAnsi="Times New Roman" w:cs="Times New Roman"/>
          <w:sz w:val="28"/>
          <w:szCs w:val="28"/>
        </w:rPr>
        <w:t>Google</w:t>
      </w:r>
      <w:proofErr w:type="spellEnd"/>
      <w:r w:rsidRPr="006037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37C2">
        <w:rPr>
          <w:rFonts w:ascii="Times New Roman" w:hAnsi="Times New Roman" w:cs="Times New Roman"/>
          <w:sz w:val="28"/>
          <w:szCs w:val="28"/>
        </w:rPr>
        <w:t>Forms</w:t>
      </w:r>
      <w:proofErr w:type="spellEnd"/>
      <w:r w:rsidRPr="006037C2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6037C2">
        <w:rPr>
          <w:rFonts w:ascii="Times New Roman" w:hAnsi="Times New Roman" w:cs="Times New Roman"/>
          <w:sz w:val="28"/>
          <w:szCs w:val="28"/>
        </w:rPr>
        <w:t>Kahoot</w:t>
      </w:r>
      <w:proofErr w:type="spellEnd"/>
      <w:r w:rsidRPr="006037C2">
        <w:rPr>
          <w:rFonts w:ascii="Times New Roman" w:hAnsi="Times New Roman" w:cs="Times New Roman"/>
          <w:sz w:val="28"/>
          <w:szCs w:val="28"/>
        </w:rPr>
        <w:t>!, позволяют создавать интерактивные тесты и опросы, что помогает учителям контролировать уровень знаний своих учеников.</w:t>
      </w:r>
    </w:p>
    <w:p w:rsidR="00B03C77" w:rsidRPr="00B03C77" w:rsidRDefault="006037C2" w:rsidP="0060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7C2">
        <w:rPr>
          <w:rFonts w:ascii="Times New Roman" w:hAnsi="Times New Roman" w:cs="Times New Roman"/>
          <w:sz w:val="28"/>
          <w:szCs w:val="28"/>
        </w:rPr>
        <w:t xml:space="preserve">Использование информационных технологий в обучении математике в основной школе открывает новые горизонты для учителей и учащихся. Технологические средства не только делают процесс обучения более эффективным и интересным, но и помогают сформировать у учащихся необходимые навыки для XXI века. Важно, чтобы учителя активно внедряли </w:t>
      </w:r>
      <w:proofErr w:type="gramStart"/>
      <w:r w:rsidRPr="006037C2">
        <w:rPr>
          <w:rFonts w:ascii="Times New Roman" w:hAnsi="Times New Roman" w:cs="Times New Roman"/>
          <w:sz w:val="28"/>
          <w:szCs w:val="28"/>
        </w:rPr>
        <w:t>ИТ</w:t>
      </w:r>
      <w:proofErr w:type="gramEnd"/>
      <w:r w:rsidRPr="006037C2">
        <w:rPr>
          <w:rFonts w:ascii="Times New Roman" w:hAnsi="Times New Roman" w:cs="Times New Roman"/>
          <w:sz w:val="28"/>
          <w:szCs w:val="28"/>
        </w:rPr>
        <w:t xml:space="preserve"> в свою практику, адаптируя их к потребностям учащихся и создавая увлекательную и продуктивную образовательную среду.</w:t>
      </w:r>
    </w:p>
    <w:p w:rsidR="006037C2" w:rsidRDefault="006037C2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3C77" w:rsidRPr="00B03C77" w:rsidRDefault="00B03C77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77">
        <w:rPr>
          <w:rFonts w:ascii="Times New Roman" w:hAnsi="Times New Roman" w:cs="Times New Roman"/>
          <w:sz w:val="28"/>
          <w:szCs w:val="28"/>
        </w:rPr>
        <w:t>III. Практическая часть</w:t>
      </w:r>
    </w:p>
    <w:p w:rsidR="00B03C77" w:rsidRPr="00B03C77" w:rsidRDefault="00B03C77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3C77" w:rsidRPr="00B03C77" w:rsidRDefault="00B03C77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77">
        <w:rPr>
          <w:rFonts w:ascii="Times New Roman" w:hAnsi="Times New Roman" w:cs="Times New Roman"/>
          <w:sz w:val="28"/>
          <w:szCs w:val="28"/>
        </w:rPr>
        <w:t>1. Проведение урока с использованием проблемного обучения</w:t>
      </w:r>
    </w:p>
    <w:p w:rsidR="00B03C77" w:rsidRPr="00B03C77" w:rsidRDefault="00B03C77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77">
        <w:rPr>
          <w:rFonts w:ascii="Times New Roman" w:hAnsi="Times New Roman" w:cs="Times New Roman"/>
          <w:sz w:val="28"/>
          <w:szCs w:val="28"/>
        </w:rPr>
        <w:t xml:space="preserve">   - Тема урока: "Поиск площадей фигур"</w:t>
      </w:r>
    </w:p>
    <w:p w:rsidR="00B03C77" w:rsidRPr="00B03C77" w:rsidRDefault="00B03C77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77">
        <w:rPr>
          <w:rFonts w:ascii="Times New Roman" w:hAnsi="Times New Roman" w:cs="Times New Roman"/>
          <w:sz w:val="28"/>
          <w:szCs w:val="28"/>
        </w:rPr>
        <w:t xml:space="preserve">   - Методы: Обсуждение, решение задач с практическим контекстом.</w:t>
      </w:r>
    </w:p>
    <w:p w:rsidR="00B03C77" w:rsidRPr="00B03C77" w:rsidRDefault="00B03C77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77">
        <w:rPr>
          <w:rFonts w:ascii="Times New Roman" w:hAnsi="Times New Roman" w:cs="Times New Roman"/>
          <w:sz w:val="28"/>
          <w:szCs w:val="28"/>
        </w:rPr>
        <w:t xml:space="preserve">   - Результаты: Повышение активности учащихся, развитие интереса к математике.</w:t>
      </w:r>
    </w:p>
    <w:p w:rsidR="00B03C77" w:rsidRPr="00B03C77" w:rsidRDefault="00B03C77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3C77" w:rsidRPr="00B03C77" w:rsidRDefault="00B03C77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77">
        <w:rPr>
          <w:rFonts w:ascii="Times New Roman" w:hAnsi="Times New Roman" w:cs="Times New Roman"/>
          <w:sz w:val="28"/>
          <w:szCs w:val="28"/>
        </w:rPr>
        <w:t>2. Организация математической игры</w:t>
      </w:r>
    </w:p>
    <w:p w:rsidR="00B03C77" w:rsidRPr="00B03C77" w:rsidRDefault="00B03C77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77">
        <w:rPr>
          <w:rFonts w:ascii="Times New Roman" w:hAnsi="Times New Roman" w:cs="Times New Roman"/>
          <w:sz w:val="28"/>
          <w:szCs w:val="28"/>
        </w:rPr>
        <w:t xml:space="preserve">   - Игра: "Математический </w:t>
      </w:r>
      <w:proofErr w:type="spellStart"/>
      <w:r w:rsidRPr="00B03C77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B03C77">
        <w:rPr>
          <w:rFonts w:ascii="Times New Roman" w:hAnsi="Times New Roman" w:cs="Times New Roman"/>
          <w:sz w:val="28"/>
          <w:szCs w:val="28"/>
        </w:rPr>
        <w:t>"</w:t>
      </w:r>
    </w:p>
    <w:p w:rsidR="00B03C77" w:rsidRPr="00B03C77" w:rsidRDefault="00B03C77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77">
        <w:rPr>
          <w:rFonts w:ascii="Times New Roman" w:hAnsi="Times New Roman" w:cs="Times New Roman"/>
          <w:sz w:val="28"/>
          <w:szCs w:val="28"/>
        </w:rPr>
        <w:t xml:space="preserve">   - Цели: Применение полученных знаний в игровой форме.</w:t>
      </w:r>
    </w:p>
    <w:p w:rsidR="00B03C77" w:rsidRPr="00B03C77" w:rsidRDefault="00B03C77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77">
        <w:rPr>
          <w:rFonts w:ascii="Times New Roman" w:hAnsi="Times New Roman" w:cs="Times New Roman"/>
          <w:sz w:val="28"/>
          <w:szCs w:val="28"/>
        </w:rPr>
        <w:t xml:space="preserve">   - Результаты: Увеличение мотивации и улучшение навыков командной работы.</w:t>
      </w:r>
    </w:p>
    <w:p w:rsidR="00B03C77" w:rsidRPr="00B03C77" w:rsidRDefault="00B03C77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3C77" w:rsidRPr="00B03C77" w:rsidRDefault="00B03C77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77">
        <w:rPr>
          <w:rFonts w:ascii="Times New Roman" w:hAnsi="Times New Roman" w:cs="Times New Roman"/>
          <w:sz w:val="28"/>
          <w:szCs w:val="28"/>
        </w:rPr>
        <w:lastRenderedPageBreak/>
        <w:t>3. Проектная деятельность</w:t>
      </w:r>
    </w:p>
    <w:p w:rsidR="00B03C77" w:rsidRPr="00B03C77" w:rsidRDefault="00B03C77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77">
        <w:rPr>
          <w:rFonts w:ascii="Times New Roman" w:hAnsi="Times New Roman" w:cs="Times New Roman"/>
          <w:sz w:val="28"/>
          <w:szCs w:val="28"/>
        </w:rPr>
        <w:t xml:space="preserve">   - Тема проекта: "Изучаем геометрию в архитектуре"</w:t>
      </w:r>
    </w:p>
    <w:p w:rsidR="00B03C77" w:rsidRPr="00B03C77" w:rsidRDefault="00B03C77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77">
        <w:rPr>
          <w:rFonts w:ascii="Times New Roman" w:hAnsi="Times New Roman" w:cs="Times New Roman"/>
          <w:sz w:val="28"/>
          <w:szCs w:val="28"/>
        </w:rPr>
        <w:t xml:space="preserve">   - Задачи: Исследовать и представить различные архитектурные формы, используя геометрические принципы.</w:t>
      </w:r>
    </w:p>
    <w:p w:rsidR="00B03C77" w:rsidRPr="00B03C77" w:rsidRDefault="00B03C77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77">
        <w:rPr>
          <w:rFonts w:ascii="Times New Roman" w:hAnsi="Times New Roman" w:cs="Times New Roman"/>
          <w:sz w:val="28"/>
          <w:szCs w:val="28"/>
        </w:rPr>
        <w:t xml:space="preserve">   - Результаты: Повышение уровня ответственности и самостоятельности учащихся.</w:t>
      </w:r>
    </w:p>
    <w:p w:rsidR="00B03C77" w:rsidRPr="00B03C77" w:rsidRDefault="00B03C77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77">
        <w:rPr>
          <w:rFonts w:ascii="Times New Roman" w:hAnsi="Times New Roman" w:cs="Times New Roman"/>
          <w:sz w:val="28"/>
          <w:szCs w:val="28"/>
        </w:rPr>
        <w:t>IV. Заключение</w:t>
      </w:r>
    </w:p>
    <w:p w:rsidR="00B03C77" w:rsidRPr="00B03C77" w:rsidRDefault="00B03C77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3C77" w:rsidRPr="00B03C77" w:rsidRDefault="00B03C77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77">
        <w:rPr>
          <w:rFonts w:ascii="Times New Roman" w:hAnsi="Times New Roman" w:cs="Times New Roman"/>
          <w:sz w:val="28"/>
          <w:szCs w:val="28"/>
        </w:rPr>
        <w:t>1. Выводы: Современные методы обучения математике ориентированы на активизацию деятельности учащихся, использование их индивидуальных особенностей и применение знаний в практической деятельности.</w:t>
      </w:r>
    </w:p>
    <w:p w:rsidR="00B03C77" w:rsidRPr="00B03C77" w:rsidRDefault="00B03C77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77">
        <w:rPr>
          <w:rFonts w:ascii="Times New Roman" w:hAnsi="Times New Roman" w:cs="Times New Roman"/>
          <w:sz w:val="28"/>
          <w:szCs w:val="28"/>
        </w:rPr>
        <w:t>2. Рекомендации:</w:t>
      </w:r>
    </w:p>
    <w:p w:rsidR="00B03C77" w:rsidRPr="00B03C77" w:rsidRDefault="00B03C77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77">
        <w:rPr>
          <w:rFonts w:ascii="Times New Roman" w:hAnsi="Times New Roman" w:cs="Times New Roman"/>
          <w:sz w:val="28"/>
          <w:szCs w:val="28"/>
        </w:rPr>
        <w:t xml:space="preserve">   - Учителям следует подбирать методы и приемы, подходящие для конкретного класса и учеников.</w:t>
      </w:r>
    </w:p>
    <w:p w:rsidR="00B03C77" w:rsidRPr="00B03C77" w:rsidRDefault="00B03C77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77">
        <w:rPr>
          <w:rFonts w:ascii="Times New Roman" w:hAnsi="Times New Roman" w:cs="Times New Roman"/>
          <w:sz w:val="28"/>
          <w:szCs w:val="28"/>
        </w:rPr>
        <w:t xml:space="preserve">   - Необходимо регулярно обновлять свои знания о современных подходах и технологиях в образовании.</w:t>
      </w:r>
    </w:p>
    <w:p w:rsidR="00B03C77" w:rsidRPr="00B03C77" w:rsidRDefault="00B03C77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77">
        <w:rPr>
          <w:rFonts w:ascii="Times New Roman" w:hAnsi="Times New Roman" w:cs="Times New Roman"/>
          <w:sz w:val="28"/>
          <w:szCs w:val="28"/>
        </w:rPr>
        <w:t xml:space="preserve">   - Создавать условия для применения полученных знаний учащимися в реальной жизни.</w:t>
      </w:r>
    </w:p>
    <w:p w:rsidR="00B03C77" w:rsidRPr="00B03C77" w:rsidRDefault="00B03C77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3C77" w:rsidRPr="006037C2" w:rsidRDefault="00B03C77" w:rsidP="006037C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037C2">
        <w:rPr>
          <w:rFonts w:ascii="Times New Roman" w:hAnsi="Times New Roman" w:cs="Times New Roman"/>
          <w:b/>
          <w:i/>
          <w:sz w:val="28"/>
          <w:szCs w:val="28"/>
        </w:rPr>
        <w:t>Список использованной литературы</w:t>
      </w:r>
    </w:p>
    <w:p w:rsidR="00B03C77" w:rsidRPr="00B03C77" w:rsidRDefault="00B03C77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3C77" w:rsidRPr="00B03C77" w:rsidRDefault="00B03C77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77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B03C77">
        <w:rPr>
          <w:rFonts w:ascii="Times New Roman" w:hAnsi="Times New Roman" w:cs="Times New Roman"/>
          <w:sz w:val="28"/>
          <w:szCs w:val="28"/>
        </w:rPr>
        <w:t>Гендин</w:t>
      </w:r>
      <w:proofErr w:type="spellEnd"/>
      <w:r w:rsidRPr="00B03C77">
        <w:rPr>
          <w:rFonts w:ascii="Times New Roman" w:hAnsi="Times New Roman" w:cs="Times New Roman"/>
          <w:sz w:val="28"/>
          <w:szCs w:val="28"/>
        </w:rPr>
        <w:t>, И. М. (2010). Методы и технологии преподавания математики в школе. Москва: Учебник.</w:t>
      </w:r>
    </w:p>
    <w:p w:rsidR="00B03C77" w:rsidRPr="00B03C77" w:rsidRDefault="00B03C77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77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B03C77">
        <w:rPr>
          <w:rFonts w:ascii="Times New Roman" w:hAnsi="Times New Roman" w:cs="Times New Roman"/>
          <w:sz w:val="28"/>
          <w:szCs w:val="28"/>
        </w:rPr>
        <w:t>Масленкова</w:t>
      </w:r>
      <w:proofErr w:type="spellEnd"/>
      <w:r w:rsidRPr="00B03C77">
        <w:rPr>
          <w:rFonts w:ascii="Times New Roman" w:hAnsi="Times New Roman" w:cs="Times New Roman"/>
          <w:sz w:val="28"/>
          <w:szCs w:val="28"/>
        </w:rPr>
        <w:t>, Н. В. (2017). Инновационные подходы к обучению математике в основной школе. Журнал "Педагогика и психология".</w:t>
      </w:r>
    </w:p>
    <w:p w:rsidR="00B03C77" w:rsidRPr="00B03C77" w:rsidRDefault="00B03C77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77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B03C77">
        <w:rPr>
          <w:rFonts w:ascii="Times New Roman" w:hAnsi="Times New Roman" w:cs="Times New Roman"/>
          <w:sz w:val="28"/>
          <w:szCs w:val="28"/>
        </w:rPr>
        <w:t>Шарова</w:t>
      </w:r>
      <w:proofErr w:type="spellEnd"/>
      <w:r w:rsidRPr="00B03C77">
        <w:rPr>
          <w:rFonts w:ascii="Times New Roman" w:hAnsi="Times New Roman" w:cs="Times New Roman"/>
          <w:sz w:val="28"/>
          <w:szCs w:val="28"/>
        </w:rPr>
        <w:t>, Е. А. (2019). Информационные технологии в обучении математике. Москва: МЦНМО.</w:t>
      </w:r>
    </w:p>
    <w:p w:rsidR="00B03C77" w:rsidRPr="00B03C77" w:rsidRDefault="00B03C77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7A0F" w:rsidRPr="00B03C77" w:rsidRDefault="00B03C77" w:rsidP="00B0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77">
        <w:rPr>
          <w:rFonts w:ascii="Times New Roman" w:hAnsi="Times New Roman" w:cs="Times New Roman"/>
          <w:sz w:val="28"/>
          <w:szCs w:val="28"/>
        </w:rPr>
        <w:t>Эта методическая разработка может быть адаптирована в зависимости от конкретных условий и целей образовательного процесса.</w:t>
      </w:r>
    </w:p>
    <w:sectPr w:rsidR="00207A0F" w:rsidRPr="00B03C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1"/>
  <w:proofState w:spelling="clean" w:grammar="clean"/>
  <w:defaultTabStop w:val="708"/>
  <w:characterSpacingControl w:val="doNotCompress"/>
  <w:compat>
    <w:useFELayout/>
  </w:compat>
  <w:rsids>
    <w:rsidRoot w:val="00B03C77"/>
    <w:rsid w:val="00207A0F"/>
    <w:rsid w:val="00277691"/>
    <w:rsid w:val="006037C2"/>
    <w:rsid w:val="008A232E"/>
    <w:rsid w:val="00B03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scr-list">
    <w:name w:val="descr-list"/>
    <w:basedOn w:val="a0"/>
    <w:rsid w:val="002776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10</Pages>
  <Words>3212</Words>
  <Characters>18315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2024-09-15T15:30:00Z</dcterms:created>
  <dcterms:modified xsi:type="dcterms:W3CDTF">2024-09-15T17:42:00Z</dcterms:modified>
</cp:coreProperties>
</file>