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C875A1" w14:textId="4D399F11" w:rsidR="006E0813" w:rsidRDefault="00593E11" w:rsidP="000F0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E11">
        <w:rPr>
          <w:rFonts w:ascii="Times New Roman" w:hAnsi="Times New Roman" w:cs="Times New Roman"/>
          <w:b/>
          <w:sz w:val="28"/>
          <w:szCs w:val="28"/>
        </w:rPr>
        <w:t>ВНЕДРЕНИЕ СОВРЕМЕННЫХ ПЕДАГОГИЧЕСКИХ ТЕХНОЛОГИ</w:t>
      </w:r>
      <w:r w:rsidR="00654DAA">
        <w:rPr>
          <w:rFonts w:ascii="Times New Roman" w:hAnsi="Times New Roman" w:cs="Times New Roman"/>
          <w:b/>
          <w:sz w:val="28"/>
          <w:szCs w:val="28"/>
        </w:rPr>
        <w:t>Й</w:t>
      </w:r>
      <w:r w:rsidRPr="00593E11">
        <w:rPr>
          <w:rFonts w:ascii="Times New Roman" w:hAnsi="Times New Roman" w:cs="Times New Roman"/>
          <w:b/>
          <w:sz w:val="28"/>
          <w:szCs w:val="28"/>
        </w:rPr>
        <w:t xml:space="preserve"> НА УРОКАХ ГЕОГРАФИИ</w:t>
      </w:r>
    </w:p>
    <w:p w14:paraId="7A28DC29" w14:textId="77777777" w:rsidR="00593E11" w:rsidRDefault="00593E11" w:rsidP="000F02B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14:paraId="63B5B25A" w14:textId="77777777" w:rsidR="00593E11" w:rsidRDefault="00593E11" w:rsidP="00A3620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3E11">
        <w:rPr>
          <w:rFonts w:ascii="Times New Roman" w:hAnsi="Times New Roman" w:cs="Times New Roman"/>
          <w:sz w:val="28"/>
          <w:szCs w:val="28"/>
        </w:rPr>
        <w:t>Бежан Елена Валерьевна, учитель географии</w:t>
      </w:r>
    </w:p>
    <w:p w14:paraId="660AEE2E" w14:textId="2812C8E2" w:rsidR="00CD18A8" w:rsidRDefault="00593E11" w:rsidP="00A3620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93E11">
        <w:rPr>
          <w:rFonts w:ascii="Times New Roman" w:hAnsi="Times New Roman" w:cs="Times New Roman"/>
          <w:sz w:val="28"/>
          <w:szCs w:val="28"/>
        </w:rPr>
        <w:t>МАОУ СОШ № 2</w:t>
      </w:r>
    </w:p>
    <w:p w14:paraId="73B14663" w14:textId="77777777" w:rsidR="00593E11" w:rsidRDefault="00593E11" w:rsidP="00A3620C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23CC216" w14:textId="1A2DE52D" w:rsidR="00ED6466" w:rsidRDefault="00564B10" w:rsidP="0041043A">
      <w:pPr>
        <w:pStyle w:val="a4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564B10">
        <w:rPr>
          <w:rStyle w:val="a5"/>
          <w:i/>
          <w:sz w:val="28"/>
          <w:szCs w:val="28"/>
        </w:rPr>
        <w:t>Аннотация.</w:t>
      </w:r>
      <w:r w:rsidRPr="00564B10">
        <w:rPr>
          <w:i/>
          <w:sz w:val="28"/>
          <w:szCs w:val="28"/>
        </w:rPr>
        <w:t xml:space="preserve"> </w:t>
      </w:r>
      <w:r w:rsidR="00993D89" w:rsidRPr="00993D89">
        <w:rPr>
          <w:i/>
          <w:sz w:val="28"/>
          <w:szCs w:val="28"/>
        </w:rPr>
        <w:t>Статья посвящена анализу и внедрению современных педагогических технологий на уроках географии. Рассматриваются инновационные подходы и инструменты, которые способствуют улучшению учебного процесса и повышению эффективности преподавания географии. Особенное внимание уделяется использованию цифровых технологий, мультимедийных средств и интерактивных методов обучения, которые способствуют более глубокому усвоению материала и развитию критического мышления у учащихся.</w:t>
      </w:r>
    </w:p>
    <w:p w14:paraId="63ECCF5D" w14:textId="6B10404F" w:rsidR="00BC12F3" w:rsidRDefault="00564B10" w:rsidP="0041043A">
      <w:pPr>
        <w:pStyle w:val="a4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  <w:r w:rsidRPr="00564B10">
        <w:rPr>
          <w:rStyle w:val="a5"/>
          <w:i/>
          <w:sz w:val="28"/>
          <w:szCs w:val="28"/>
        </w:rPr>
        <w:t>Ключевые слова:</w:t>
      </w:r>
      <w:r w:rsidRPr="00564B10">
        <w:rPr>
          <w:i/>
          <w:sz w:val="28"/>
          <w:szCs w:val="28"/>
        </w:rPr>
        <w:t xml:space="preserve"> </w:t>
      </w:r>
      <w:r w:rsidR="00993D89" w:rsidRPr="00993D89">
        <w:rPr>
          <w:i/>
          <w:sz w:val="28"/>
          <w:szCs w:val="28"/>
        </w:rPr>
        <w:t>педагогические технологии, уроки географии, цифровые инструменты, мультимедиа, интерактивные методы, критическое мышление.</w:t>
      </w:r>
    </w:p>
    <w:p w14:paraId="33C132DA" w14:textId="77777777" w:rsidR="00ED6466" w:rsidRPr="0041043A" w:rsidRDefault="00ED6466" w:rsidP="00901CC8">
      <w:pPr>
        <w:pStyle w:val="a4"/>
        <w:spacing w:before="0" w:beforeAutospacing="0" w:after="0" w:afterAutospacing="0" w:line="360" w:lineRule="auto"/>
        <w:ind w:firstLine="708"/>
        <w:jc w:val="both"/>
        <w:rPr>
          <w:i/>
          <w:sz w:val="28"/>
          <w:szCs w:val="28"/>
        </w:rPr>
      </w:pPr>
    </w:p>
    <w:p w14:paraId="7EBEF96E" w14:textId="0D676259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>Современное образовательное пространство требует от педагогов использования инновационных подходов и технологий, которые могут существенно повысить качество обучения и адаптировать образовательный процесс к требованиям времени. В контексте уроков географии внедрение современных педагогических технологий представляет собой важный аспект, способствующий не только улучшению усвоения материала, но и развитию у учащихся ключевых компетенций, таких как критическое мышление и способность анализировать пространственные данные.</w:t>
      </w:r>
    </w:p>
    <w:p w14:paraId="1C7C3B14" w14:textId="5C71AEE4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 xml:space="preserve">Одним из ключевых направлений в применении современных педагогических технологий является использование цифровых инструментов. В последние годы наблюдается рост интереса к интеграции геоинформационных систем (ГИС) в образовательный процесс. Эти системы </w:t>
      </w:r>
      <w:r w:rsidRPr="00993D89">
        <w:rPr>
          <w:sz w:val="28"/>
          <w:szCs w:val="28"/>
        </w:rPr>
        <w:lastRenderedPageBreak/>
        <w:t xml:space="preserve">позволяют учащимся визуализировать географическую информацию, анализировать пространственные данные и создавать карты. Применение ГИС в обучении географии помогает </w:t>
      </w:r>
      <w:r w:rsidR="00883BB9">
        <w:rPr>
          <w:sz w:val="28"/>
          <w:szCs w:val="28"/>
        </w:rPr>
        <w:t>ученикам</w:t>
      </w:r>
      <w:r w:rsidRPr="00993D89">
        <w:rPr>
          <w:sz w:val="28"/>
          <w:szCs w:val="28"/>
        </w:rPr>
        <w:t xml:space="preserve"> не только понять сложные географические концепции, но и развить навыки работы с современными инструментами, которые востребованы в различных сферах профессиональной деятельности.</w:t>
      </w:r>
    </w:p>
    <w:p w14:paraId="6067B06A" w14:textId="49EA1D72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>Мультимедийные средства также играют значительную роль в современном образовательном процессе. Интерактивные презентации, видеоматериалы и образовательные игры делают уроки географии более динамичными и увлекательными. Эти средства способствуют визуализации абстрактных географических процессов и явлений, таких как климатические изменения или динамика природных катастроф. Визуальные и аудиовизуальные элементы помогают учащимся лучше воспринимать и усваивать сложную информацию, а также поддерживают интерес и мотивацию к изучению предмета.</w:t>
      </w:r>
    </w:p>
    <w:p w14:paraId="4A8BB8CF" w14:textId="3D7D6C8E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>Интерактивные методы обучения представляют собой еще один важный компонент в применении современных педагогических технологий. Использование интерактивных карт, симуляций и моделей позволяет учащимся активно участвовать в учебном процессе и применять теоретические знания на практике. Например, интерактивные карты позволяют проводить виртуальные экскурсии по различным регионам мира, исследовать экологические и климатические особенности разных стран. Такие методы способствуют более глубокому пониманию географических процессов и стимулируют развитие аналитических способностей у</w:t>
      </w:r>
      <w:r w:rsidR="00942B81">
        <w:rPr>
          <w:sz w:val="28"/>
          <w:szCs w:val="28"/>
        </w:rPr>
        <w:t>чеников</w:t>
      </w:r>
      <w:r w:rsidRPr="00993D89">
        <w:rPr>
          <w:sz w:val="28"/>
          <w:szCs w:val="28"/>
        </w:rPr>
        <w:t>.</w:t>
      </w:r>
    </w:p>
    <w:p w14:paraId="7444C50F" w14:textId="6BA6F064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 xml:space="preserve">Среди новых педагогических подходов следует отметить проектное обучение, которое активно применяется в преподавании географии. Проектная деятельность позволяет учащимся работать над реальными задачами, связанными с изучением географических тем. Например, создание собственных исследовательских проектов, посвященных проблемам экологии или урбанизации, помогает учащимся развивать исследовательские </w:t>
      </w:r>
      <w:r w:rsidRPr="00993D89">
        <w:rPr>
          <w:sz w:val="28"/>
          <w:szCs w:val="28"/>
        </w:rPr>
        <w:lastRenderedPageBreak/>
        <w:t>навыки, критическое мышление и способность к самостоятельному анализу информации. Проекты могут включать как письменные отчеты, так и практические работы, такие как создание карт или проведение опросов.</w:t>
      </w:r>
    </w:p>
    <w:p w14:paraId="3D56E9F8" w14:textId="7E612B8E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>Внедрение современных технологий в уроки географии требует от педагогов не только знаний в области новых инструментов и методов, но и готовности к постоянному профессиональному росту. Педагоги должны активно обучаться новым технологиям, адаптировать их к своим образовательным практикам и интегрировать в учебный процесс. Это предполагает необходимость участия в курсах повышения квалификации, семинарах и конференциях, посвященных использованию инновационных технологий в образовании.</w:t>
      </w:r>
    </w:p>
    <w:p w14:paraId="0FF36E53" w14:textId="70D0D0E8" w:rsidR="00993D89" w:rsidRPr="00993D89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>Кроме того, важно учитывать, что применение современных педагогических технологий должно быть интегрировано в общий образовательный процесс, а не восприниматься как отдельный элемент. Педагогические технологии должны дополнять традиционные методы обучения, создавать условия для комплексного восприятия географических знаний и способствовать формированию у учащихся целостного представления о мире. Это включает в себя и использование традиционных карт и атласов, которые, несмотря на развитие цифровых технологий, остаются важными инструментами в изучении географии.</w:t>
      </w:r>
    </w:p>
    <w:p w14:paraId="3DB7F301" w14:textId="08DC0FD1" w:rsidR="00751A90" w:rsidRDefault="00993D89" w:rsidP="00993D89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93D89">
        <w:rPr>
          <w:sz w:val="28"/>
          <w:szCs w:val="28"/>
        </w:rPr>
        <w:t xml:space="preserve">Таким образом, внедрение современных педагогических технологий в уроки географии представляет собой ключевой элемент повышения качества образования. Цифровые инструменты, мультимедиа и интерактивные методы обучения способствуют более глубокому пониманию географических явлений и процессов, развивают аналитические способности учащихся и поддерживают их мотивацию к изучению предмета. Эффективное использование этих технологий требует от педагогов постоянного профессионального развития и интеграции инновационных методов в образовательный процесс. В конечном итоге, такие подходы способствуют </w:t>
      </w:r>
      <w:r w:rsidRPr="00993D89">
        <w:rPr>
          <w:sz w:val="28"/>
          <w:szCs w:val="28"/>
        </w:rPr>
        <w:lastRenderedPageBreak/>
        <w:t>созданию более динамичной и адаптивной образовательной среды, способной удовлетворять современные требования к качеству образования.</w:t>
      </w:r>
    </w:p>
    <w:p w14:paraId="161493B9" w14:textId="77777777" w:rsidR="00901CC8" w:rsidRDefault="00901CC8" w:rsidP="00901CC8">
      <w:pPr>
        <w:pStyle w:val="a4"/>
        <w:spacing w:before="0" w:beforeAutospacing="0" w:after="0" w:afterAutospacing="0" w:line="360" w:lineRule="auto"/>
        <w:ind w:firstLine="709"/>
        <w:jc w:val="both"/>
        <w:rPr>
          <w:rStyle w:val="a5"/>
          <w:sz w:val="28"/>
          <w:szCs w:val="28"/>
        </w:rPr>
      </w:pPr>
    </w:p>
    <w:p w14:paraId="346E28BD" w14:textId="15FDB30E" w:rsidR="00564B10" w:rsidRDefault="00564B10" w:rsidP="0079080A">
      <w:pPr>
        <w:pStyle w:val="a4"/>
        <w:spacing w:before="0" w:beforeAutospacing="0" w:after="0" w:afterAutospacing="0" w:line="360" w:lineRule="auto"/>
        <w:jc w:val="center"/>
        <w:rPr>
          <w:rStyle w:val="a5"/>
          <w:sz w:val="28"/>
          <w:szCs w:val="28"/>
        </w:rPr>
      </w:pPr>
      <w:r w:rsidRPr="00564B10">
        <w:rPr>
          <w:rStyle w:val="a5"/>
          <w:sz w:val="28"/>
          <w:szCs w:val="28"/>
        </w:rPr>
        <w:t>Список литературы</w:t>
      </w:r>
    </w:p>
    <w:p w14:paraId="0757D59E" w14:textId="4D2EF415" w:rsidR="00232902" w:rsidRPr="00232902" w:rsidRDefault="001E5428" w:rsidP="00232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28">
        <w:rPr>
          <w:rFonts w:ascii="Times New Roman" w:hAnsi="Times New Roman" w:cs="Times New Roman"/>
          <w:sz w:val="28"/>
          <w:szCs w:val="28"/>
        </w:rPr>
        <w:t xml:space="preserve">1. </w:t>
      </w:r>
      <w:r w:rsidR="00232902" w:rsidRPr="00232902">
        <w:rPr>
          <w:rFonts w:ascii="Times New Roman" w:hAnsi="Times New Roman" w:cs="Times New Roman"/>
          <w:sz w:val="28"/>
          <w:szCs w:val="28"/>
        </w:rPr>
        <w:t>Паршина М.Л. Инновации в преподавании географии и биологии в школе / М.Л. Паршина</w:t>
      </w:r>
      <w:r w:rsidR="00232902">
        <w:rPr>
          <w:rFonts w:ascii="Times New Roman" w:hAnsi="Times New Roman" w:cs="Times New Roman"/>
          <w:sz w:val="28"/>
          <w:szCs w:val="28"/>
        </w:rPr>
        <w:t xml:space="preserve"> </w:t>
      </w:r>
      <w:r w:rsidR="00232902" w:rsidRPr="00232902">
        <w:rPr>
          <w:rFonts w:ascii="Times New Roman" w:hAnsi="Times New Roman" w:cs="Times New Roman"/>
          <w:sz w:val="28"/>
          <w:szCs w:val="28"/>
        </w:rPr>
        <w:t>// Молодой ученый. — 2023. — № 34 (481). — С. 162-164.</w:t>
      </w:r>
    </w:p>
    <w:p w14:paraId="5C74C9D3" w14:textId="4CFF4020" w:rsidR="00F06F78" w:rsidRPr="00F06F78" w:rsidRDefault="00654DAA" w:rsidP="002329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06F78" w:rsidRPr="00F06F78">
        <w:rPr>
          <w:rFonts w:ascii="Times New Roman" w:hAnsi="Times New Roman" w:cs="Times New Roman"/>
          <w:sz w:val="28"/>
          <w:szCs w:val="28"/>
        </w:rPr>
        <w:t>Шевченко О.И. Педагогические технологии в образовательном процессе / О.И. Шевченко, И.И. Ветров</w:t>
      </w:r>
      <w:r w:rsidR="00F06F78">
        <w:rPr>
          <w:rFonts w:ascii="Times New Roman" w:hAnsi="Times New Roman" w:cs="Times New Roman"/>
          <w:sz w:val="28"/>
          <w:szCs w:val="28"/>
        </w:rPr>
        <w:t xml:space="preserve"> </w:t>
      </w:r>
      <w:r w:rsidR="00F06F78" w:rsidRPr="00F06F78">
        <w:rPr>
          <w:rFonts w:ascii="Times New Roman" w:hAnsi="Times New Roman" w:cs="Times New Roman"/>
          <w:sz w:val="28"/>
          <w:szCs w:val="28"/>
        </w:rPr>
        <w:t xml:space="preserve">// Образование и воспитание. — 2019. — № 5 (25). — С. 51-53. — URL: </w:t>
      </w:r>
      <w:hyperlink r:id="rId8" w:history="1">
        <w:r w:rsidR="00F06F78" w:rsidRPr="00645AF2">
          <w:rPr>
            <w:rStyle w:val="aa"/>
            <w:rFonts w:ascii="Times New Roman" w:hAnsi="Times New Roman" w:cs="Times New Roman"/>
            <w:sz w:val="28"/>
            <w:szCs w:val="28"/>
          </w:rPr>
          <w:t>https://moluch.ru/th/4/archive/139/4450/</w:t>
        </w:r>
      </w:hyperlink>
      <w:r w:rsidR="00F06F78">
        <w:rPr>
          <w:rFonts w:ascii="Times New Roman" w:hAnsi="Times New Roman" w:cs="Times New Roman"/>
          <w:sz w:val="28"/>
          <w:szCs w:val="28"/>
        </w:rPr>
        <w:t xml:space="preserve"> </w:t>
      </w:r>
      <w:r w:rsidR="00F06F78" w:rsidRPr="00F06F78">
        <w:rPr>
          <w:rFonts w:ascii="Times New Roman" w:hAnsi="Times New Roman" w:cs="Times New Roman"/>
          <w:sz w:val="28"/>
          <w:szCs w:val="28"/>
        </w:rPr>
        <w:t>(дата обращения: 10.09.2024).</w:t>
      </w:r>
    </w:p>
    <w:p w14:paraId="076F81D7" w14:textId="77777777" w:rsidR="00F06F78" w:rsidRPr="00F06F78" w:rsidRDefault="00F06F78" w:rsidP="00F06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19CA06" w14:textId="2B894AD3" w:rsidR="0032739F" w:rsidRPr="00564B10" w:rsidRDefault="0032739F" w:rsidP="00F06F7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2739F" w:rsidRPr="00564B10" w:rsidSect="00152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5142E" w14:textId="77777777" w:rsidR="0013542A" w:rsidRDefault="0013542A" w:rsidP="00305859">
      <w:pPr>
        <w:spacing w:after="0" w:line="240" w:lineRule="auto"/>
      </w:pPr>
      <w:r>
        <w:separator/>
      </w:r>
    </w:p>
  </w:endnote>
  <w:endnote w:type="continuationSeparator" w:id="0">
    <w:p w14:paraId="58BB1257" w14:textId="77777777" w:rsidR="0013542A" w:rsidRDefault="0013542A" w:rsidP="00305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06FBA" w14:textId="77777777" w:rsidR="0013542A" w:rsidRDefault="0013542A" w:rsidP="00305859">
      <w:pPr>
        <w:spacing w:after="0" w:line="240" w:lineRule="auto"/>
      </w:pPr>
      <w:r>
        <w:separator/>
      </w:r>
    </w:p>
  </w:footnote>
  <w:footnote w:type="continuationSeparator" w:id="0">
    <w:p w14:paraId="608AC56F" w14:textId="77777777" w:rsidR="0013542A" w:rsidRDefault="0013542A" w:rsidP="003058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11D16"/>
    <w:multiLevelType w:val="multilevel"/>
    <w:tmpl w:val="FA287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3A5300"/>
    <w:multiLevelType w:val="hybridMultilevel"/>
    <w:tmpl w:val="BD62D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53A80"/>
    <w:multiLevelType w:val="multilevel"/>
    <w:tmpl w:val="1FAEA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D822E4"/>
    <w:multiLevelType w:val="multilevel"/>
    <w:tmpl w:val="7B6A2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B10"/>
    <w:rsid w:val="00061D88"/>
    <w:rsid w:val="00063188"/>
    <w:rsid w:val="00084854"/>
    <w:rsid w:val="000A1395"/>
    <w:rsid w:val="000A377E"/>
    <w:rsid w:val="000E29F0"/>
    <w:rsid w:val="000E362D"/>
    <w:rsid w:val="000F02BE"/>
    <w:rsid w:val="000F1A5A"/>
    <w:rsid w:val="00106519"/>
    <w:rsid w:val="0013542A"/>
    <w:rsid w:val="00147EDF"/>
    <w:rsid w:val="00152905"/>
    <w:rsid w:val="00154FF4"/>
    <w:rsid w:val="00180084"/>
    <w:rsid w:val="001E2793"/>
    <w:rsid w:val="001E49BE"/>
    <w:rsid w:val="001E5428"/>
    <w:rsid w:val="00232902"/>
    <w:rsid w:val="00235327"/>
    <w:rsid w:val="00236F48"/>
    <w:rsid w:val="00237027"/>
    <w:rsid w:val="002560C6"/>
    <w:rsid w:val="00276544"/>
    <w:rsid w:val="00280C47"/>
    <w:rsid w:val="002A18D8"/>
    <w:rsid w:val="002A39F7"/>
    <w:rsid w:val="002A40AA"/>
    <w:rsid w:val="002A6044"/>
    <w:rsid w:val="002B6F5D"/>
    <w:rsid w:val="002F26A0"/>
    <w:rsid w:val="00300380"/>
    <w:rsid w:val="00305859"/>
    <w:rsid w:val="00320BCF"/>
    <w:rsid w:val="0032739F"/>
    <w:rsid w:val="00382C92"/>
    <w:rsid w:val="003D127E"/>
    <w:rsid w:val="003E1F17"/>
    <w:rsid w:val="003F7015"/>
    <w:rsid w:val="0041043A"/>
    <w:rsid w:val="00422CB8"/>
    <w:rsid w:val="00431230"/>
    <w:rsid w:val="00431593"/>
    <w:rsid w:val="00436446"/>
    <w:rsid w:val="00455FBE"/>
    <w:rsid w:val="004605B4"/>
    <w:rsid w:val="004A3FD7"/>
    <w:rsid w:val="004A4030"/>
    <w:rsid w:val="004A406F"/>
    <w:rsid w:val="004D4E33"/>
    <w:rsid w:val="004F447C"/>
    <w:rsid w:val="004F5641"/>
    <w:rsid w:val="0053154E"/>
    <w:rsid w:val="00532C14"/>
    <w:rsid w:val="0054391B"/>
    <w:rsid w:val="00564B10"/>
    <w:rsid w:val="00583F70"/>
    <w:rsid w:val="0059252D"/>
    <w:rsid w:val="00593E11"/>
    <w:rsid w:val="005A11EA"/>
    <w:rsid w:val="005D5ED6"/>
    <w:rsid w:val="005E71B4"/>
    <w:rsid w:val="006311D7"/>
    <w:rsid w:val="00641006"/>
    <w:rsid w:val="00653917"/>
    <w:rsid w:val="00654DAA"/>
    <w:rsid w:val="006A24DD"/>
    <w:rsid w:val="006E0813"/>
    <w:rsid w:val="00751A90"/>
    <w:rsid w:val="0079080A"/>
    <w:rsid w:val="007A0292"/>
    <w:rsid w:val="0080377D"/>
    <w:rsid w:val="00803869"/>
    <w:rsid w:val="0083196D"/>
    <w:rsid w:val="008377E8"/>
    <w:rsid w:val="00860A2A"/>
    <w:rsid w:val="00883BB9"/>
    <w:rsid w:val="00901CC8"/>
    <w:rsid w:val="00904C3E"/>
    <w:rsid w:val="009320E4"/>
    <w:rsid w:val="00942B81"/>
    <w:rsid w:val="00976133"/>
    <w:rsid w:val="00993D89"/>
    <w:rsid w:val="009A43CC"/>
    <w:rsid w:val="009C181F"/>
    <w:rsid w:val="009E0EAE"/>
    <w:rsid w:val="009F761F"/>
    <w:rsid w:val="00A00077"/>
    <w:rsid w:val="00A039D2"/>
    <w:rsid w:val="00A157B9"/>
    <w:rsid w:val="00A17195"/>
    <w:rsid w:val="00A20BF1"/>
    <w:rsid w:val="00A3620C"/>
    <w:rsid w:val="00A41BF2"/>
    <w:rsid w:val="00A52759"/>
    <w:rsid w:val="00A62E34"/>
    <w:rsid w:val="00A93E4B"/>
    <w:rsid w:val="00AC3D83"/>
    <w:rsid w:val="00AE18BC"/>
    <w:rsid w:val="00AE1B1C"/>
    <w:rsid w:val="00AF4265"/>
    <w:rsid w:val="00B23C21"/>
    <w:rsid w:val="00B739FA"/>
    <w:rsid w:val="00B7411D"/>
    <w:rsid w:val="00B802C9"/>
    <w:rsid w:val="00BA5943"/>
    <w:rsid w:val="00BC12F3"/>
    <w:rsid w:val="00BF739B"/>
    <w:rsid w:val="00C4634B"/>
    <w:rsid w:val="00C75790"/>
    <w:rsid w:val="00CA1373"/>
    <w:rsid w:val="00CC0F49"/>
    <w:rsid w:val="00CC4097"/>
    <w:rsid w:val="00CD18A8"/>
    <w:rsid w:val="00CD63C7"/>
    <w:rsid w:val="00CD7FC5"/>
    <w:rsid w:val="00CE58E8"/>
    <w:rsid w:val="00CF4AC5"/>
    <w:rsid w:val="00D15EA7"/>
    <w:rsid w:val="00D16B78"/>
    <w:rsid w:val="00D30E97"/>
    <w:rsid w:val="00D33FAB"/>
    <w:rsid w:val="00D64C17"/>
    <w:rsid w:val="00D6790D"/>
    <w:rsid w:val="00D74F17"/>
    <w:rsid w:val="00D8386A"/>
    <w:rsid w:val="00DC4212"/>
    <w:rsid w:val="00DE634D"/>
    <w:rsid w:val="00DE798C"/>
    <w:rsid w:val="00E327A1"/>
    <w:rsid w:val="00E452A1"/>
    <w:rsid w:val="00ED6466"/>
    <w:rsid w:val="00EE47C0"/>
    <w:rsid w:val="00F06F78"/>
    <w:rsid w:val="00F203B9"/>
    <w:rsid w:val="00F37A0D"/>
    <w:rsid w:val="00F5304C"/>
    <w:rsid w:val="00F708B2"/>
    <w:rsid w:val="00F939B3"/>
    <w:rsid w:val="00FB578E"/>
    <w:rsid w:val="00FB6DF2"/>
    <w:rsid w:val="00FC3E5A"/>
    <w:rsid w:val="00FE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BB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564B10"/>
  </w:style>
  <w:style w:type="paragraph" w:styleId="a3">
    <w:name w:val="List Paragraph"/>
    <w:basedOn w:val="a"/>
    <w:uiPriority w:val="34"/>
    <w:qFormat/>
    <w:rsid w:val="00564B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64B10"/>
    <w:rPr>
      <w:b/>
      <w:bCs/>
    </w:rPr>
  </w:style>
  <w:style w:type="paragraph" w:styleId="a6">
    <w:name w:val="header"/>
    <w:basedOn w:val="a"/>
    <w:link w:val="a7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859"/>
  </w:style>
  <w:style w:type="paragraph" w:styleId="a8">
    <w:name w:val="footer"/>
    <w:basedOn w:val="a"/>
    <w:link w:val="a9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859"/>
  </w:style>
  <w:style w:type="character" w:styleId="aa">
    <w:name w:val="Hyperlink"/>
    <w:basedOn w:val="a0"/>
    <w:uiPriority w:val="99"/>
    <w:unhideWhenUsed/>
    <w:rsid w:val="0083196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3196D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5A11E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564B10"/>
  </w:style>
  <w:style w:type="paragraph" w:styleId="a3">
    <w:name w:val="List Paragraph"/>
    <w:basedOn w:val="a"/>
    <w:uiPriority w:val="34"/>
    <w:qFormat/>
    <w:rsid w:val="00564B1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6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64B10"/>
    <w:rPr>
      <w:b/>
      <w:bCs/>
    </w:rPr>
  </w:style>
  <w:style w:type="paragraph" w:styleId="a6">
    <w:name w:val="header"/>
    <w:basedOn w:val="a"/>
    <w:link w:val="a7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5859"/>
  </w:style>
  <w:style w:type="paragraph" w:styleId="a8">
    <w:name w:val="footer"/>
    <w:basedOn w:val="a"/>
    <w:link w:val="a9"/>
    <w:uiPriority w:val="99"/>
    <w:unhideWhenUsed/>
    <w:rsid w:val="003058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5859"/>
  </w:style>
  <w:style w:type="character" w:styleId="aa">
    <w:name w:val="Hyperlink"/>
    <w:basedOn w:val="a0"/>
    <w:uiPriority w:val="99"/>
    <w:unhideWhenUsed/>
    <w:rsid w:val="0083196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3196D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5A11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luch.ru/th/4/archive/139/4450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User1212</cp:lastModifiedBy>
  <cp:revision>2</cp:revision>
  <dcterms:created xsi:type="dcterms:W3CDTF">2024-09-14T12:08:00Z</dcterms:created>
  <dcterms:modified xsi:type="dcterms:W3CDTF">2024-09-14T12:08:00Z</dcterms:modified>
</cp:coreProperties>
</file>