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81D9B" w14:textId="646FA334" w:rsidR="00334BD8" w:rsidRPr="0076147E" w:rsidRDefault="00334BD8" w:rsidP="00B81D7F">
      <w:pPr>
        <w:spacing w:after="0" w:line="360" w:lineRule="auto"/>
        <w:ind w:left="57" w:right="5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47E">
        <w:rPr>
          <w:rFonts w:ascii="Times New Roman" w:hAnsi="Times New Roman" w:cs="Times New Roman"/>
          <w:b/>
          <w:sz w:val="28"/>
          <w:szCs w:val="28"/>
        </w:rPr>
        <w:t>ПРИОБЩЕНИ</w:t>
      </w:r>
      <w:r w:rsidR="00983B4B">
        <w:rPr>
          <w:rFonts w:ascii="Times New Roman" w:hAnsi="Times New Roman" w:cs="Times New Roman"/>
          <w:b/>
          <w:sz w:val="28"/>
          <w:szCs w:val="28"/>
        </w:rPr>
        <w:t>Е</w:t>
      </w:r>
      <w:r w:rsidRPr="0076147E">
        <w:rPr>
          <w:rFonts w:ascii="Times New Roman" w:hAnsi="Times New Roman" w:cs="Times New Roman"/>
          <w:b/>
          <w:sz w:val="28"/>
          <w:szCs w:val="28"/>
        </w:rPr>
        <w:t xml:space="preserve"> К ХУДОЖЕСТВЕННОЙ ЛИТЕРАТУРЕ</w:t>
      </w:r>
      <w:r w:rsidR="00983B4B">
        <w:rPr>
          <w:rFonts w:ascii="Times New Roman" w:hAnsi="Times New Roman" w:cs="Times New Roman"/>
          <w:b/>
          <w:sz w:val="28"/>
          <w:szCs w:val="28"/>
        </w:rPr>
        <w:t xml:space="preserve"> ЧЕРЕЗ </w:t>
      </w:r>
      <w:r w:rsidR="00983B4B" w:rsidRPr="0076147E">
        <w:rPr>
          <w:rFonts w:ascii="Times New Roman" w:hAnsi="Times New Roman" w:cs="Times New Roman"/>
          <w:b/>
          <w:sz w:val="28"/>
          <w:szCs w:val="28"/>
        </w:rPr>
        <w:t xml:space="preserve">ИСПОЛЬЗОВАНИЕ </w:t>
      </w:r>
      <w:r w:rsidR="00983B4B">
        <w:rPr>
          <w:rFonts w:ascii="Times New Roman" w:hAnsi="Times New Roman" w:cs="Times New Roman"/>
          <w:b/>
          <w:sz w:val="28"/>
          <w:szCs w:val="28"/>
        </w:rPr>
        <w:t xml:space="preserve">СОВРЕМЕННЫХ </w:t>
      </w:r>
      <w:r w:rsidR="00983B4B" w:rsidRPr="0076147E">
        <w:rPr>
          <w:rFonts w:ascii="Times New Roman" w:hAnsi="Times New Roman" w:cs="Times New Roman"/>
          <w:b/>
          <w:sz w:val="28"/>
          <w:szCs w:val="28"/>
        </w:rPr>
        <w:t xml:space="preserve">ПЕДАГОГИЧЕСКИХ ТЕХНОЛОГИЙ </w:t>
      </w:r>
    </w:p>
    <w:p w14:paraId="67E150E0" w14:textId="28FD4125" w:rsidR="00983B4B" w:rsidRDefault="00983B4B" w:rsidP="00B81D7F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D7F">
        <w:rPr>
          <w:rFonts w:ascii="Times New Roman" w:hAnsi="Times New Roman" w:cs="Times New Roman"/>
          <w:b/>
          <w:bCs/>
          <w:sz w:val="28"/>
          <w:szCs w:val="28"/>
        </w:rPr>
        <w:t>Аннотация:</w:t>
      </w:r>
      <w:r w:rsidR="00B81D7F">
        <w:rPr>
          <w:rFonts w:ascii="Times New Roman" w:hAnsi="Times New Roman" w:cs="Times New Roman"/>
          <w:sz w:val="28"/>
          <w:szCs w:val="28"/>
        </w:rPr>
        <w:t xml:space="preserve"> В статье затронута актуальная проблема приобщения детей к чтению. Автор приводит в пример современные педагогические технологии, способные решить ее.</w:t>
      </w:r>
    </w:p>
    <w:p w14:paraId="31578406" w14:textId="7518A5B9" w:rsidR="00983B4B" w:rsidRDefault="00983B4B" w:rsidP="00B81D7F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D7F">
        <w:rPr>
          <w:rFonts w:ascii="Times New Roman" w:hAnsi="Times New Roman" w:cs="Times New Roman"/>
          <w:b/>
          <w:bCs/>
          <w:sz w:val="28"/>
          <w:szCs w:val="28"/>
        </w:rPr>
        <w:t>Ключевые слова: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1D7F">
        <w:rPr>
          <w:rFonts w:ascii="Times New Roman" w:hAnsi="Times New Roman" w:cs="Times New Roman"/>
          <w:sz w:val="28"/>
          <w:szCs w:val="28"/>
        </w:rPr>
        <w:t>чтение, читательская грамотность, ФОП, индивидуальные особенности.</w:t>
      </w:r>
    </w:p>
    <w:p w14:paraId="3E4FCD00" w14:textId="77777777" w:rsidR="00AF4FC5" w:rsidRDefault="00334BD8" w:rsidP="00B81D7F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47E">
        <w:rPr>
          <w:rFonts w:ascii="Times New Roman" w:hAnsi="Times New Roman" w:cs="Times New Roman"/>
          <w:sz w:val="28"/>
          <w:szCs w:val="28"/>
        </w:rPr>
        <w:t xml:space="preserve">Приобщение к чтению художественной литературы – это одна из задач, которой </w:t>
      </w:r>
      <w:r w:rsidR="00983B4B">
        <w:rPr>
          <w:rFonts w:ascii="Times New Roman" w:hAnsi="Times New Roman" w:cs="Times New Roman"/>
          <w:sz w:val="28"/>
          <w:szCs w:val="28"/>
        </w:rPr>
        <w:t>педагоги дошкольного образования</w:t>
      </w:r>
      <w:r w:rsidRPr="0076147E">
        <w:rPr>
          <w:rFonts w:ascii="Times New Roman" w:hAnsi="Times New Roman" w:cs="Times New Roman"/>
          <w:sz w:val="28"/>
          <w:szCs w:val="28"/>
        </w:rPr>
        <w:t xml:space="preserve"> уделяют </w:t>
      </w:r>
      <w:r w:rsidR="00983B4B">
        <w:rPr>
          <w:rFonts w:ascii="Times New Roman" w:hAnsi="Times New Roman" w:cs="Times New Roman"/>
          <w:sz w:val="28"/>
          <w:szCs w:val="28"/>
        </w:rPr>
        <w:t>пристальное внимание в последние годы</w:t>
      </w:r>
      <w:r w:rsidRPr="0076147E">
        <w:rPr>
          <w:rFonts w:ascii="Times New Roman" w:hAnsi="Times New Roman" w:cs="Times New Roman"/>
          <w:sz w:val="28"/>
          <w:szCs w:val="28"/>
        </w:rPr>
        <w:t>. Приобщ</w:t>
      </w:r>
      <w:r w:rsidR="00AF4FC5">
        <w:rPr>
          <w:rFonts w:ascii="Times New Roman" w:hAnsi="Times New Roman" w:cs="Times New Roman"/>
          <w:sz w:val="28"/>
          <w:szCs w:val="28"/>
        </w:rPr>
        <w:t>ать детей</w:t>
      </w:r>
      <w:r w:rsidRPr="0076147E">
        <w:rPr>
          <w:rFonts w:ascii="Times New Roman" w:hAnsi="Times New Roman" w:cs="Times New Roman"/>
          <w:sz w:val="28"/>
          <w:szCs w:val="28"/>
        </w:rPr>
        <w:t xml:space="preserve"> к чтению </w:t>
      </w:r>
      <w:r w:rsidR="00AF4FC5">
        <w:rPr>
          <w:rFonts w:ascii="Times New Roman" w:hAnsi="Times New Roman" w:cs="Times New Roman"/>
          <w:sz w:val="28"/>
          <w:szCs w:val="28"/>
        </w:rPr>
        <w:t xml:space="preserve">художественных произведений </w:t>
      </w:r>
      <w:r w:rsidRPr="0076147E">
        <w:rPr>
          <w:rFonts w:ascii="Times New Roman" w:hAnsi="Times New Roman" w:cs="Times New Roman"/>
          <w:sz w:val="28"/>
          <w:szCs w:val="28"/>
        </w:rPr>
        <w:t>важно начинать с ранн</w:t>
      </w:r>
      <w:r w:rsidR="00AF4FC5">
        <w:rPr>
          <w:rFonts w:ascii="Times New Roman" w:hAnsi="Times New Roman" w:cs="Times New Roman"/>
          <w:sz w:val="28"/>
          <w:szCs w:val="28"/>
        </w:rPr>
        <w:t>их</w:t>
      </w:r>
      <w:r w:rsidRPr="0076147E">
        <w:rPr>
          <w:rFonts w:ascii="Times New Roman" w:hAnsi="Times New Roman" w:cs="Times New Roman"/>
          <w:sz w:val="28"/>
          <w:szCs w:val="28"/>
        </w:rPr>
        <w:t xml:space="preserve"> </w:t>
      </w:r>
      <w:r w:rsidR="00AF4FC5">
        <w:rPr>
          <w:rFonts w:ascii="Times New Roman" w:hAnsi="Times New Roman" w:cs="Times New Roman"/>
          <w:sz w:val="28"/>
          <w:szCs w:val="28"/>
        </w:rPr>
        <w:t>лет</w:t>
      </w:r>
      <w:r w:rsidRPr="0076147E">
        <w:rPr>
          <w:rFonts w:ascii="Times New Roman" w:hAnsi="Times New Roman" w:cs="Times New Roman"/>
          <w:sz w:val="28"/>
          <w:szCs w:val="28"/>
        </w:rPr>
        <w:t xml:space="preserve">. </w:t>
      </w:r>
      <w:r w:rsidR="00AF4FC5">
        <w:rPr>
          <w:rFonts w:ascii="Times New Roman" w:hAnsi="Times New Roman" w:cs="Times New Roman"/>
          <w:sz w:val="28"/>
          <w:szCs w:val="28"/>
        </w:rPr>
        <w:t>Появившись в этот период,</w:t>
      </w:r>
      <w:r w:rsidRPr="0076147E">
        <w:rPr>
          <w:rFonts w:ascii="Times New Roman" w:hAnsi="Times New Roman" w:cs="Times New Roman"/>
          <w:sz w:val="28"/>
          <w:szCs w:val="28"/>
        </w:rPr>
        <w:t xml:space="preserve"> привычка и желание читать, вероятн</w:t>
      </w:r>
      <w:r w:rsidR="00AF4FC5">
        <w:rPr>
          <w:rFonts w:ascii="Times New Roman" w:hAnsi="Times New Roman" w:cs="Times New Roman"/>
          <w:sz w:val="28"/>
          <w:szCs w:val="28"/>
        </w:rPr>
        <w:t>ее всего</w:t>
      </w:r>
      <w:r w:rsidRPr="0076147E">
        <w:rPr>
          <w:rFonts w:ascii="Times New Roman" w:hAnsi="Times New Roman" w:cs="Times New Roman"/>
          <w:sz w:val="28"/>
          <w:szCs w:val="28"/>
        </w:rPr>
        <w:t xml:space="preserve">, </w:t>
      </w:r>
      <w:r w:rsidR="00AF4FC5">
        <w:rPr>
          <w:rFonts w:ascii="Times New Roman" w:hAnsi="Times New Roman" w:cs="Times New Roman"/>
          <w:sz w:val="28"/>
          <w:szCs w:val="28"/>
        </w:rPr>
        <w:t>останется</w:t>
      </w:r>
      <w:r w:rsidRPr="0076147E">
        <w:rPr>
          <w:rFonts w:ascii="Times New Roman" w:hAnsi="Times New Roman" w:cs="Times New Roman"/>
          <w:sz w:val="28"/>
          <w:szCs w:val="28"/>
        </w:rPr>
        <w:t xml:space="preserve"> всю жизнь. </w:t>
      </w:r>
    </w:p>
    <w:p w14:paraId="16849EA6" w14:textId="5DE585D1" w:rsidR="00AF4FC5" w:rsidRPr="0076147E" w:rsidRDefault="00AF4FC5" w:rsidP="00B81D7F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книг</w:t>
      </w:r>
      <w:r w:rsidR="005974FB">
        <w:rPr>
          <w:rFonts w:ascii="Times New Roman" w:hAnsi="Times New Roman" w:cs="Times New Roman"/>
          <w:sz w:val="28"/>
          <w:szCs w:val="28"/>
        </w:rPr>
        <w:t xml:space="preserve"> в жизни человека</w:t>
      </w:r>
      <w:r>
        <w:rPr>
          <w:rFonts w:ascii="Times New Roman" w:hAnsi="Times New Roman" w:cs="Times New Roman"/>
          <w:sz w:val="28"/>
          <w:szCs w:val="28"/>
        </w:rPr>
        <w:t xml:space="preserve"> поистине велико</w:t>
      </w:r>
      <w:r w:rsidR="00321D82" w:rsidRPr="0076147E">
        <w:rPr>
          <w:rFonts w:ascii="Times New Roman" w:hAnsi="Times New Roman" w:cs="Times New Roman"/>
          <w:sz w:val="28"/>
          <w:szCs w:val="28"/>
        </w:rPr>
        <w:t xml:space="preserve">. Ведь </w:t>
      </w:r>
      <w:r>
        <w:rPr>
          <w:rFonts w:ascii="Times New Roman" w:hAnsi="Times New Roman" w:cs="Times New Roman"/>
          <w:sz w:val="28"/>
          <w:szCs w:val="28"/>
        </w:rPr>
        <w:t>благодаря им</w:t>
      </w:r>
      <w:r w:rsidR="00321D82" w:rsidRPr="0076147E">
        <w:rPr>
          <w:rFonts w:ascii="Times New Roman" w:hAnsi="Times New Roman" w:cs="Times New Roman"/>
          <w:sz w:val="28"/>
          <w:szCs w:val="28"/>
        </w:rPr>
        <w:t xml:space="preserve"> развива</w:t>
      </w:r>
      <w:r>
        <w:rPr>
          <w:rFonts w:ascii="Times New Roman" w:hAnsi="Times New Roman" w:cs="Times New Roman"/>
          <w:sz w:val="28"/>
          <w:szCs w:val="28"/>
        </w:rPr>
        <w:t>ются</w:t>
      </w:r>
      <w:r w:rsidR="00321D82" w:rsidRPr="007614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психические процессы, обогащается словарный запас, </w:t>
      </w:r>
      <w:r>
        <w:rPr>
          <w:rFonts w:ascii="Times New Roman" w:hAnsi="Times New Roman" w:cs="Times New Roman"/>
          <w:sz w:val="28"/>
          <w:szCs w:val="28"/>
        </w:rPr>
        <w:t>расширяется</w:t>
      </w:r>
      <w:r>
        <w:rPr>
          <w:rFonts w:ascii="Times New Roman" w:hAnsi="Times New Roman" w:cs="Times New Roman"/>
          <w:sz w:val="28"/>
          <w:szCs w:val="28"/>
        </w:rPr>
        <w:t xml:space="preserve"> кругозор</w:t>
      </w:r>
      <w:r w:rsidR="00321D82" w:rsidRPr="0076147E">
        <w:rPr>
          <w:rFonts w:ascii="Times New Roman" w:hAnsi="Times New Roman" w:cs="Times New Roman"/>
          <w:sz w:val="28"/>
          <w:szCs w:val="28"/>
        </w:rPr>
        <w:t>. Все эт</w:t>
      </w:r>
      <w:r>
        <w:rPr>
          <w:rFonts w:ascii="Times New Roman" w:hAnsi="Times New Roman" w:cs="Times New Roman"/>
          <w:sz w:val="28"/>
          <w:szCs w:val="28"/>
        </w:rPr>
        <w:t xml:space="preserve">о, безусловно, воздействует </w:t>
      </w:r>
      <w:r w:rsidR="00321D82" w:rsidRPr="0076147E">
        <w:rPr>
          <w:rFonts w:ascii="Times New Roman" w:hAnsi="Times New Roman" w:cs="Times New Roman"/>
          <w:sz w:val="28"/>
          <w:szCs w:val="28"/>
        </w:rPr>
        <w:t xml:space="preserve">на качество жизни, помогают </w:t>
      </w:r>
      <w:r w:rsidR="005974FB">
        <w:rPr>
          <w:rFonts w:ascii="Times New Roman" w:hAnsi="Times New Roman" w:cs="Times New Roman"/>
          <w:sz w:val="28"/>
          <w:szCs w:val="28"/>
        </w:rPr>
        <w:t>людям</w:t>
      </w:r>
      <w:r w:rsidR="00321D82" w:rsidRPr="0076147E">
        <w:rPr>
          <w:rFonts w:ascii="Times New Roman" w:hAnsi="Times New Roman" w:cs="Times New Roman"/>
          <w:sz w:val="28"/>
          <w:szCs w:val="28"/>
        </w:rPr>
        <w:t xml:space="preserve"> в работе, в быту, в творческой жизни или хобби, в отношениях с другими людьми. </w:t>
      </w:r>
    </w:p>
    <w:p w14:paraId="78C709E3" w14:textId="326F9698" w:rsidR="00334BD8" w:rsidRPr="0076147E" w:rsidRDefault="00AF4FC5" w:rsidP="00B81D7F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Конечно</w:t>
      </w:r>
      <w:r w:rsidR="00486E46" w:rsidRPr="0076147E">
        <w:rPr>
          <w:rFonts w:ascii="Times New Roman" w:hAnsi="Times New Roman" w:cs="Times New Roman"/>
          <w:sz w:val="28"/>
          <w:szCs w:val="28"/>
        </w:rPr>
        <w:t xml:space="preserve">, чтение в дошкольном возрасте </w:t>
      </w:r>
      <w:r>
        <w:rPr>
          <w:rFonts w:ascii="Times New Roman" w:hAnsi="Times New Roman" w:cs="Times New Roman"/>
          <w:sz w:val="28"/>
          <w:szCs w:val="28"/>
        </w:rPr>
        <w:t xml:space="preserve">имеет свои нюансы. В первую очередь, оно </w:t>
      </w:r>
      <w:r w:rsidR="00486E46" w:rsidRPr="0076147E">
        <w:rPr>
          <w:rFonts w:ascii="Times New Roman" w:hAnsi="Times New Roman" w:cs="Times New Roman"/>
          <w:sz w:val="28"/>
          <w:szCs w:val="28"/>
        </w:rPr>
        <w:t>должно быть адаптированным, исходить из предпочтений ребёнка</w:t>
      </w:r>
      <w:r>
        <w:rPr>
          <w:rFonts w:ascii="Times New Roman" w:hAnsi="Times New Roman" w:cs="Times New Roman"/>
          <w:sz w:val="28"/>
          <w:szCs w:val="28"/>
        </w:rPr>
        <w:t>. Выбирая произведения, взрослые должны учитывать</w:t>
      </w:r>
      <w:r w:rsidR="00486E46" w:rsidRPr="0076147E">
        <w:rPr>
          <w:rFonts w:ascii="Times New Roman" w:hAnsi="Times New Roman" w:cs="Times New Roman"/>
          <w:sz w:val="28"/>
          <w:szCs w:val="28"/>
        </w:rPr>
        <w:t xml:space="preserve"> индивидуальны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486E46" w:rsidRPr="0076147E">
        <w:rPr>
          <w:rFonts w:ascii="Times New Roman" w:hAnsi="Times New Roman" w:cs="Times New Roman"/>
          <w:sz w:val="28"/>
          <w:szCs w:val="28"/>
        </w:rPr>
        <w:t xml:space="preserve"> особенност</w:t>
      </w:r>
      <w:r>
        <w:rPr>
          <w:rFonts w:ascii="Times New Roman" w:hAnsi="Times New Roman" w:cs="Times New Roman"/>
          <w:sz w:val="28"/>
          <w:szCs w:val="28"/>
        </w:rPr>
        <w:t>и юного слушателя</w:t>
      </w:r>
      <w:r w:rsidR="00486E46" w:rsidRPr="0076147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Именно поэтому</w:t>
      </w:r>
      <w:r w:rsidR="00486E46" w:rsidRPr="007614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воспитатели</w:t>
      </w:r>
      <w:r w:rsidR="00486E46" w:rsidRPr="007614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так </w:t>
      </w:r>
      <w:r w:rsidR="00486E46" w:rsidRPr="0076147E">
        <w:rPr>
          <w:rFonts w:ascii="Times New Roman" w:hAnsi="Times New Roman" w:cs="Times New Roman"/>
          <w:sz w:val="28"/>
          <w:szCs w:val="28"/>
        </w:rPr>
        <w:t>тщательно отбира</w:t>
      </w:r>
      <w:r>
        <w:rPr>
          <w:rFonts w:ascii="Times New Roman" w:hAnsi="Times New Roman" w:cs="Times New Roman"/>
          <w:sz w:val="28"/>
          <w:szCs w:val="28"/>
        </w:rPr>
        <w:t>ют</w:t>
      </w:r>
      <w:r w:rsidR="00486E46" w:rsidRPr="0076147E">
        <w:rPr>
          <w:rFonts w:ascii="Times New Roman" w:hAnsi="Times New Roman" w:cs="Times New Roman"/>
          <w:sz w:val="28"/>
          <w:szCs w:val="28"/>
        </w:rPr>
        <w:t xml:space="preserve"> литературу</w:t>
      </w:r>
      <w:r>
        <w:rPr>
          <w:rFonts w:ascii="Times New Roman" w:hAnsi="Times New Roman" w:cs="Times New Roman"/>
          <w:sz w:val="28"/>
          <w:szCs w:val="28"/>
        </w:rPr>
        <w:t xml:space="preserve">. В условиях реализации ФОП ДО это стало гораздо проще, ведь авторы составили перечень литературных произведений, </w:t>
      </w:r>
      <w:r w:rsidR="00486E46" w:rsidRPr="0076147E">
        <w:rPr>
          <w:rFonts w:ascii="Times New Roman" w:hAnsi="Times New Roman" w:cs="Times New Roman"/>
          <w:sz w:val="28"/>
          <w:szCs w:val="28"/>
        </w:rPr>
        <w:t>формир</w:t>
      </w:r>
      <w:r>
        <w:rPr>
          <w:rFonts w:ascii="Times New Roman" w:hAnsi="Times New Roman" w:cs="Times New Roman"/>
          <w:sz w:val="28"/>
          <w:szCs w:val="28"/>
        </w:rPr>
        <w:t>уя</w:t>
      </w:r>
      <w:r w:rsidR="00486E46" w:rsidRPr="0076147E">
        <w:rPr>
          <w:rFonts w:ascii="Times New Roman" w:hAnsi="Times New Roman" w:cs="Times New Roman"/>
          <w:sz w:val="28"/>
          <w:szCs w:val="28"/>
        </w:rPr>
        <w:t xml:space="preserve"> круг детского чтения</w:t>
      </w:r>
      <w:r>
        <w:rPr>
          <w:rFonts w:ascii="Times New Roman" w:hAnsi="Times New Roman" w:cs="Times New Roman"/>
          <w:sz w:val="28"/>
          <w:szCs w:val="28"/>
        </w:rPr>
        <w:t xml:space="preserve"> на каждый возрастной период</w:t>
      </w:r>
      <w:r w:rsidR="00486E46" w:rsidRPr="0076147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6D34387" w14:textId="00BB8DEF" w:rsidR="00486E46" w:rsidRPr="0076147E" w:rsidRDefault="00AF4FC5" w:rsidP="00B81D7F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Проблема приобщения детей к чтению является на сегодняшний день довольно острой, ведь современные дети и их родители отдают предпочтение не книге, а гаджетам, постепенно сводя на «нет» полезную привычку </w:t>
      </w:r>
      <w:proofErr w:type="spellStart"/>
      <w:r>
        <w:rPr>
          <w:rFonts w:ascii="Times New Roman" w:hAnsi="Times New Roman" w:cs="Times New Roman"/>
          <w:sz w:val="28"/>
          <w:szCs w:val="28"/>
        </w:rPr>
        <w:t xml:space="preserve">читать. 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Задача педагогов – создать предпосылки формирования читательской </w:t>
      </w:r>
      <w:r>
        <w:rPr>
          <w:rFonts w:ascii="Times New Roman" w:hAnsi="Times New Roman" w:cs="Times New Roman"/>
          <w:sz w:val="28"/>
          <w:szCs w:val="28"/>
        </w:rPr>
        <w:lastRenderedPageBreak/>
        <w:t>грамотности еще в дошкольном возрасте. На помощь приходят современные педагогические технологии</w:t>
      </w:r>
      <w:r w:rsidR="00D46904" w:rsidRPr="0076147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Рассмотрим некоторые из них, являющиеся наиболее эффективными, на наш взгляд.</w:t>
      </w:r>
    </w:p>
    <w:p w14:paraId="2A2697F9" w14:textId="71B32937" w:rsidR="00D91265" w:rsidRPr="0076147E" w:rsidRDefault="00AF4FC5" w:rsidP="00B81D7F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91265" w:rsidRPr="007614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</w:t>
      </w:r>
      <w:r w:rsidR="00D91265" w:rsidRPr="0076147E">
        <w:rPr>
          <w:rFonts w:ascii="Times New Roman" w:hAnsi="Times New Roman" w:cs="Times New Roman"/>
          <w:sz w:val="28"/>
          <w:szCs w:val="28"/>
        </w:rPr>
        <w:t>уккроссинг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1265" w:rsidRPr="0076147E">
        <w:rPr>
          <w:rFonts w:ascii="Times New Roman" w:hAnsi="Times New Roman" w:cs="Times New Roman"/>
          <w:sz w:val="28"/>
          <w:szCs w:val="28"/>
        </w:rPr>
        <w:t xml:space="preserve">- в буквальном переводе с английского значит </w:t>
      </w:r>
      <w:r w:rsidR="0076147E" w:rsidRPr="0076147E">
        <w:rPr>
          <w:rFonts w:ascii="Times New Roman" w:hAnsi="Times New Roman" w:cs="Times New Roman"/>
          <w:sz w:val="28"/>
          <w:szCs w:val="28"/>
        </w:rPr>
        <w:t>«</w:t>
      </w:r>
      <w:r w:rsidR="00D91265" w:rsidRPr="0076147E">
        <w:rPr>
          <w:rFonts w:ascii="Times New Roman" w:hAnsi="Times New Roman" w:cs="Times New Roman"/>
          <w:sz w:val="28"/>
          <w:szCs w:val="28"/>
        </w:rPr>
        <w:t>перемещение книг</w:t>
      </w:r>
      <w:r w:rsidR="0076147E" w:rsidRPr="0076147E">
        <w:rPr>
          <w:rFonts w:ascii="Times New Roman" w:hAnsi="Times New Roman" w:cs="Times New Roman"/>
          <w:sz w:val="28"/>
          <w:szCs w:val="28"/>
        </w:rPr>
        <w:t>»</w:t>
      </w:r>
      <w:r w:rsidR="00D91265" w:rsidRPr="0076147E">
        <w:rPr>
          <w:rFonts w:ascii="Times New Roman" w:hAnsi="Times New Roman" w:cs="Times New Roman"/>
          <w:sz w:val="28"/>
          <w:szCs w:val="28"/>
        </w:rPr>
        <w:t xml:space="preserve"> или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D91265" w:rsidRPr="0076147E">
        <w:rPr>
          <w:rFonts w:ascii="Times New Roman" w:hAnsi="Times New Roman" w:cs="Times New Roman"/>
          <w:sz w:val="28"/>
          <w:szCs w:val="28"/>
        </w:rPr>
        <w:t>книговорот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91265" w:rsidRPr="0076147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 основе технологии лежит</w:t>
      </w:r>
      <w:r w:rsidR="00D91265" w:rsidRPr="0076147E">
        <w:rPr>
          <w:rFonts w:ascii="Times New Roman" w:hAnsi="Times New Roman" w:cs="Times New Roman"/>
          <w:sz w:val="28"/>
          <w:szCs w:val="28"/>
        </w:rPr>
        <w:t xml:space="preserve"> идея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1265" w:rsidRPr="0076147E">
        <w:rPr>
          <w:rFonts w:ascii="Times New Roman" w:hAnsi="Times New Roman" w:cs="Times New Roman"/>
          <w:sz w:val="28"/>
          <w:szCs w:val="28"/>
        </w:rPr>
        <w:t xml:space="preserve">–«Прочитал книгу сам – передай другому». </w:t>
      </w:r>
      <w:r w:rsidR="006B5176">
        <w:rPr>
          <w:rFonts w:ascii="Times New Roman" w:hAnsi="Times New Roman" w:cs="Times New Roman"/>
          <w:sz w:val="28"/>
          <w:szCs w:val="28"/>
        </w:rPr>
        <w:t>Применяя ее в ДОО, мы пропагандируем</w:t>
      </w:r>
      <w:r w:rsidR="00D91265" w:rsidRPr="0076147E">
        <w:rPr>
          <w:rFonts w:ascii="Times New Roman" w:hAnsi="Times New Roman" w:cs="Times New Roman"/>
          <w:sz w:val="28"/>
          <w:szCs w:val="28"/>
        </w:rPr>
        <w:t xml:space="preserve"> </w:t>
      </w:r>
      <w:r w:rsidR="006B5176">
        <w:rPr>
          <w:rFonts w:ascii="Times New Roman" w:hAnsi="Times New Roman" w:cs="Times New Roman"/>
          <w:sz w:val="28"/>
          <w:szCs w:val="28"/>
        </w:rPr>
        <w:t xml:space="preserve">семейное </w:t>
      </w:r>
      <w:r w:rsidR="00D91265" w:rsidRPr="0076147E">
        <w:rPr>
          <w:rFonts w:ascii="Times New Roman" w:hAnsi="Times New Roman" w:cs="Times New Roman"/>
          <w:sz w:val="28"/>
          <w:szCs w:val="28"/>
        </w:rPr>
        <w:t>чтени</w:t>
      </w:r>
      <w:r w:rsidR="006B5176">
        <w:rPr>
          <w:rFonts w:ascii="Times New Roman" w:hAnsi="Times New Roman" w:cs="Times New Roman"/>
          <w:sz w:val="28"/>
          <w:szCs w:val="28"/>
        </w:rPr>
        <w:t>е</w:t>
      </w:r>
      <w:r w:rsidR="00D91265" w:rsidRPr="0076147E">
        <w:rPr>
          <w:rFonts w:ascii="Times New Roman" w:hAnsi="Times New Roman" w:cs="Times New Roman"/>
          <w:sz w:val="28"/>
          <w:szCs w:val="28"/>
        </w:rPr>
        <w:t>, повыш</w:t>
      </w:r>
      <w:r w:rsidR="006B5176">
        <w:rPr>
          <w:rFonts w:ascii="Times New Roman" w:hAnsi="Times New Roman" w:cs="Times New Roman"/>
          <w:sz w:val="28"/>
          <w:szCs w:val="28"/>
        </w:rPr>
        <w:t>аем</w:t>
      </w:r>
      <w:r w:rsidR="00D91265" w:rsidRPr="0076147E">
        <w:rPr>
          <w:rFonts w:ascii="Times New Roman" w:hAnsi="Times New Roman" w:cs="Times New Roman"/>
          <w:sz w:val="28"/>
          <w:szCs w:val="28"/>
        </w:rPr>
        <w:t xml:space="preserve"> интерес</w:t>
      </w:r>
      <w:r w:rsidR="006B5176">
        <w:rPr>
          <w:rFonts w:ascii="Times New Roman" w:hAnsi="Times New Roman" w:cs="Times New Roman"/>
          <w:sz w:val="28"/>
          <w:szCs w:val="28"/>
        </w:rPr>
        <w:t xml:space="preserve"> детей</w:t>
      </w:r>
      <w:r w:rsidR="00D91265" w:rsidRPr="0076147E">
        <w:rPr>
          <w:rFonts w:ascii="Times New Roman" w:hAnsi="Times New Roman" w:cs="Times New Roman"/>
          <w:sz w:val="28"/>
          <w:szCs w:val="28"/>
        </w:rPr>
        <w:t xml:space="preserve"> к книгам.</w:t>
      </w:r>
    </w:p>
    <w:p w14:paraId="2C1E9440" w14:textId="4AB7C8BF" w:rsidR="00251BBC" w:rsidRPr="0076147E" w:rsidRDefault="006B5176" w:rsidP="00B81D7F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r w:rsidR="00251BBC" w:rsidRPr="0076147E">
        <w:rPr>
          <w:rFonts w:ascii="Times New Roman" w:hAnsi="Times New Roman" w:cs="Times New Roman"/>
          <w:sz w:val="28"/>
          <w:szCs w:val="28"/>
        </w:rPr>
        <w:t>торителлинг</w:t>
      </w:r>
      <w:proofErr w:type="spellEnd"/>
      <w:r w:rsidR="000F5241" w:rsidRPr="007614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251BBC" w:rsidRPr="0076147E">
        <w:rPr>
          <w:rFonts w:ascii="Times New Roman" w:hAnsi="Times New Roman" w:cs="Times New Roman"/>
          <w:sz w:val="28"/>
          <w:szCs w:val="28"/>
        </w:rPr>
        <w:t xml:space="preserve"> в доскональном переводе </w:t>
      </w:r>
      <w:r>
        <w:rPr>
          <w:rFonts w:ascii="Times New Roman" w:hAnsi="Times New Roman" w:cs="Times New Roman"/>
          <w:sz w:val="28"/>
          <w:szCs w:val="28"/>
        </w:rPr>
        <w:t xml:space="preserve">с английского </w:t>
      </w:r>
      <w:r w:rsidR="00251BBC" w:rsidRPr="0076147E">
        <w:rPr>
          <w:rFonts w:ascii="Times New Roman" w:hAnsi="Times New Roman" w:cs="Times New Roman"/>
          <w:sz w:val="28"/>
          <w:szCs w:val="28"/>
        </w:rPr>
        <w:t>звучит как «рассказывание истории».</w:t>
      </w:r>
      <w:r w:rsidR="00251BBC" w:rsidRPr="0076147E">
        <w:t xml:space="preserve"> </w:t>
      </w:r>
      <w:r>
        <w:rPr>
          <w:rFonts w:ascii="Times New Roman" w:hAnsi="Times New Roman" w:cs="Times New Roman"/>
          <w:sz w:val="28"/>
          <w:szCs w:val="28"/>
        </w:rPr>
        <w:t>Ц</w:t>
      </w:r>
      <w:r w:rsidR="00251BBC" w:rsidRPr="0076147E">
        <w:rPr>
          <w:rFonts w:ascii="Times New Roman" w:hAnsi="Times New Roman" w:cs="Times New Roman"/>
          <w:sz w:val="28"/>
          <w:szCs w:val="28"/>
        </w:rPr>
        <w:t xml:space="preserve">елью </w:t>
      </w:r>
      <w:proofErr w:type="spellStart"/>
      <w:r w:rsidR="00251BBC" w:rsidRPr="0076147E">
        <w:rPr>
          <w:rFonts w:ascii="Times New Roman" w:hAnsi="Times New Roman" w:cs="Times New Roman"/>
          <w:sz w:val="28"/>
          <w:szCs w:val="28"/>
        </w:rPr>
        <w:t>сторителлинга</w:t>
      </w:r>
      <w:proofErr w:type="spellEnd"/>
      <w:r w:rsidR="00251BBC" w:rsidRPr="0076147E">
        <w:rPr>
          <w:rFonts w:ascii="Times New Roman" w:hAnsi="Times New Roman" w:cs="Times New Roman"/>
          <w:sz w:val="28"/>
          <w:szCs w:val="28"/>
        </w:rPr>
        <w:t xml:space="preserve"> является захват внимания детей с начала повествования и удержание его в течение всей истории, вызов симпатии к герою, рассказ основной мысли из реальной книги.</w:t>
      </w:r>
      <w:r>
        <w:rPr>
          <w:rFonts w:ascii="Times New Roman" w:hAnsi="Times New Roman" w:cs="Times New Roman"/>
          <w:sz w:val="28"/>
          <w:szCs w:val="28"/>
        </w:rPr>
        <w:t xml:space="preserve"> С помощью данной технологии не только пробуждается интерес к чтению, но и продуктивно развивается речь. </w:t>
      </w:r>
    </w:p>
    <w:p w14:paraId="4A61D0DB" w14:textId="19C158A5" w:rsidR="006B5176" w:rsidRDefault="006B5176" w:rsidP="00B81D7F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="0012354E" w:rsidRPr="0076147E">
        <w:rPr>
          <w:rFonts w:ascii="Times New Roman" w:hAnsi="Times New Roman" w:cs="Times New Roman"/>
          <w:sz w:val="28"/>
          <w:szCs w:val="28"/>
        </w:rPr>
        <w:t>Сторисек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12354E" w:rsidRPr="0076147E">
        <w:rPr>
          <w:rFonts w:ascii="Times New Roman" w:hAnsi="Times New Roman" w:cs="Times New Roman"/>
          <w:sz w:val="28"/>
          <w:szCs w:val="28"/>
        </w:rPr>
        <w:t xml:space="preserve"> в переводе с английского языка означает «мешок историй».  </w:t>
      </w:r>
      <w:r w:rsidR="00135D9A">
        <w:rPr>
          <w:rFonts w:ascii="Times New Roman" w:hAnsi="Times New Roman" w:cs="Times New Roman"/>
          <w:sz w:val="28"/>
          <w:szCs w:val="28"/>
        </w:rPr>
        <w:t xml:space="preserve">Для работы с детьми используется </w:t>
      </w:r>
      <w:r w:rsidR="00135D9A" w:rsidRPr="0076147E">
        <w:rPr>
          <w:rFonts w:ascii="Times New Roman" w:hAnsi="Times New Roman" w:cs="Times New Roman"/>
          <w:sz w:val="28"/>
          <w:szCs w:val="28"/>
        </w:rPr>
        <w:t>настоящий полотняный мешок, внутри которого находится</w:t>
      </w:r>
      <w:r w:rsidR="00135D9A">
        <w:rPr>
          <w:rFonts w:ascii="Times New Roman" w:hAnsi="Times New Roman" w:cs="Times New Roman"/>
          <w:sz w:val="28"/>
          <w:szCs w:val="28"/>
        </w:rPr>
        <w:t xml:space="preserve"> книга и </w:t>
      </w:r>
      <w:r w:rsidR="00135D9A" w:rsidRPr="0076147E">
        <w:rPr>
          <w:rFonts w:ascii="Times New Roman" w:hAnsi="Times New Roman" w:cs="Times New Roman"/>
          <w:sz w:val="28"/>
          <w:szCs w:val="28"/>
        </w:rPr>
        <w:t>дополнительный реквизит</w:t>
      </w:r>
      <w:r w:rsidR="00135D9A">
        <w:rPr>
          <w:rFonts w:ascii="Times New Roman" w:hAnsi="Times New Roman" w:cs="Times New Roman"/>
          <w:sz w:val="28"/>
          <w:szCs w:val="28"/>
        </w:rPr>
        <w:t xml:space="preserve"> (игрушки, раскраски, игры, карточки и др.), </w:t>
      </w:r>
      <w:r w:rsidR="00135D9A" w:rsidRPr="0076147E">
        <w:rPr>
          <w:rFonts w:ascii="Times New Roman" w:hAnsi="Times New Roman" w:cs="Times New Roman"/>
          <w:sz w:val="28"/>
          <w:szCs w:val="28"/>
        </w:rPr>
        <w:t>помогаю</w:t>
      </w:r>
      <w:r w:rsidR="00135D9A">
        <w:rPr>
          <w:rFonts w:ascii="Times New Roman" w:hAnsi="Times New Roman" w:cs="Times New Roman"/>
          <w:sz w:val="28"/>
          <w:szCs w:val="28"/>
        </w:rPr>
        <w:t>щий</w:t>
      </w:r>
      <w:r w:rsidR="00135D9A" w:rsidRPr="0076147E">
        <w:rPr>
          <w:rFonts w:ascii="Times New Roman" w:hAnsi="Times New Roman" w:cs="Times New Roman"/>
          <w:sz w:val="28"/>
          <w:szCs w:val="28"/>
        </w:rPr>
        <w:t xml:space="preserve"> оживить </w:t>
      </w:r>
      <w:r w:rsidR="00135D9A">
        <w:rPr>
          <w:rFonts w:ascii="Times New Roman" w:hAnsi="Times New Roman" w:cs="Times New Roman"/>
          <w:sz w:val="28"/>
          <w:szCs w:val="28"/>
        </w:rPr>
        <w:t>прочитанный сюжет</w:t>
      </w:r>
      <w:r w:rsidR="00135D9A" w:rsidRPr="0076147E">
        <w:rPr>
          <w:rFonts w:ascii="Times New Roman" w:hAnsi="Times New Roman" w:cs="Times New Roman"/>
          <w:sz w:val="28"/>
          <w:szCs w:val="28"/>
        </w:rPr>
        <w:t xml:space="preserve">. </w:t>
      </w:r>
      <w:r w:rsidR="00135D9A">
        <w:rPr>
          <w:rFonts w:ascii="Times New Roman" w:hAnsi="Times New Roman" w:cs="Times New Roman"/>
          <w:sz w:val="28"/>
          <w:szCs w:val="28"/>
        </w:rPr>
        <w:t>И</w:t>
      </w:r>
      <w:r w:rsidR="0012354E" w:rsidRPr="0076147E">
        <w:rPr>
          <w:rFonts w:ascii="Times New Roman" w:hAnsi="Times New Roman" w:cs="Times New Roman"/>
          <w:sz w:val="28"/>
          <w:szCs w:val="28"/>
        </w:rPr>
        <w:t>дея технологии заключается в продвижении детского чтения и получени</w:t>
      </w:r>
      <w:r w:rsidR="005974FB">
        <w:rPr>
          <w:rFonts w:ascii="Times New Roman" w:hAnsi="Times New Roman" w:cs="Times New Roman"/>
          <w:sz w:val="28"/>
          <w:szCs w:val="28"/>
        </w:rPr>
        <w:t>и</w:t>
      </w:r>
      <w:r w:rsidR="0012354E" w:rsidRPr="0076147E">
        <w:rPr>
          <w:rFonts w:ascii="Times New Roman" w:hAnsi="Times New Roman" w:cs="Times New Roman"/>
          <w:sz w:val="28"/>
          <w:szCs w:val="28"/>
        </w:rPr>
        <w:t xml:space="preserve"> удовольствия от совместного громкого чтения</w:t>
      </w:r>
      <w:r w:rsidR="005974FB">
        <w:rPr>
          <w:rFonts w:ascii="Times New Roman" w:hAnsi="Times New Roman" w:cs="Times New Roman"/>
          <w:sz w:val="28"/>
          <w:szCs w:val="28"/>
        </w:rPr>
        <w:t xml:space="preserve"> со взрослым</w:t>
      </w:r>
      <w:r w:rsidR="0012354E" w:rsidRPr="0076147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BBA92CC" w14:textId="18B56C74" w:rsidR="00B81D7F" w:rsidRDefault="00B81D7F" w:rsidP="00B81D7F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Буктрейлер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короткометражный</w:t>
      </w:r>
      <w:r w:rsidRPr="00B81D7F">
        <w:rPr>
          <w:rFonts w:ascii="Times New Roman" w:hAnsi="Times New Roman" w:cs="Times New Roman"/>
          <w:sz w:val="28"/>
          <w:szCs w:val="28"/>
        </w:rPr>
        <w:t xml:space="preserve"> видеоролик, рассказ</w:t>
      </w:r>
      <w:r>
        <w:rPr>
          <w:rFonts w:ascii="Times New Roman" w:hAnsi="Times New Roman" w:cs="Times New Roman"/>
          <w:sz w:val="28"/>
          <w:szCs w:val="28"/>
        </w:rPr>
        <w:t>ывающий</w:t>
      </w:r>
      <w:r w:rsidRPr="00B81D7F">
        <w:rPr>
          <w:rFonts w:ascii="Times New Roman" w:hAnsi="Times New Roman" w:cs="Times New Roman"/>
          <w:sz w:val="28"/>
          <w:szCs w:val="28"/>
        </w:rPr>
        <w:t xml:space="preserve"> о книге</w:t>
      </w:r>
      <w:r>
        <w:rPr>
          <w:rFonts w:ascii="Times New Roman" w:hAnsi="Times New Roman" w:cs="Times New Roman"/>
          <w:sz w:val="28"/>
          <w:szCs w:val="28"/>
        </w:rPr>
        <w:t xml:space="preserve">. Целью его является пробуждение у </w:t>
      </w:r>
      <w:r w:rsidRPr="00B81D7F">
        <w:rPr>
          <w:rFonts w:ascii="Times New Roman" w:hAnsi="Times New Roman" w:cs="Times New Roman"/>
          <w:sz w:val="28"/>
          <w:szCs w:val="28"/>
        </w:rPr>
        <w:t>читателя</w:t>
      </w:r>
      <w:r>
        <w:rPr>
          <w:rFonts w:ascii="Times New Roman" w:hAnsi="Times New Roman" w:cs="Times New Roman"/>
          <w:sz w:val="28"/>
          <w:szCs w:val="28"/>
        </w:rPr>
        <w:t xml:space="preserve"> желания прочитать книгу. Благодаря эффектам, характерным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кинотрейлеров</w:t>
      </w:r>
      <w:proofErr w:type="spellEnd"/>
      <w:r w:rsidRPr="00B81D7F">
        <w:rPr>
          <w:rFonts w:ascii="Times New Roman" w:hAnsi="Times New Roman" w:cs="Times New Roman"/>
          <w:sz w:val="28"/>
          <w:szCs w:val="28"/>
        </w:rPr>
        <w:t>, созда</w:t>
      </w:r>
      <w:r>
        <w:rPr>
          <w:rFonts w:ascii="Times New Roman" w:hAnsi="Times New Roman" w:cs="Times New Roman"/>
          <w:sz w:val="28"/>
          <w:szCs w:val="28"/>
        </w:rPr>
        <w:t>ется</w:t>
      </w:r>
      <w:r w:rsidRPr="00B81D7F">
        <w:rPr>
          <w:rFonts w:ascii="Times New Roman" w:hAnsi="Times New Roman" w:cs="Times New Roman"/>
          <w:sz w:val="28"/>
          <w:szCs w:val="28"/>
        </w:rPr>
        <w:t xml:space="preserve"> мотивационн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B81D7F">
        <w:rPr>
          <w:rFonts w:ascii="Times New Roman" w:hAnsi="Times New Roman" w:cs="Times New Roman"/>
          <w:sz w:val="28"/>
          <w:szCs w:val="28"/>
        </w:rPr>
        <w:t xml:space="preserve"> интриг</w:t>
      </w:r>
      <w:r>
        <w:rPr>
          <w:rFonts w:ascii="Times New Roman" w:hAnsi="Times New Roman" w:cs="Times New Roman"/>
          <w:sz w:val="28"/>
          <w:szCs w:val="28"/>
        </w:rPr>
        <w:t>а, которая приковывает внимание юного слушателя</w:t>
      </w:r>
      <w:r w:rsidRPr="00B81D7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Поэтому к содержанию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буктрейлера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необходимо подойти со всей ответственностью. </w:t>
      </w:r>
      <w:r w:rsidRPr="00B81D7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7E7E02F" w14:textId="58063D75" w:rsidR="0012354E" w:rsidRPr="0076147E" w:rsidRDefault="0012354E" w:rsidP="00B81D7F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47E">
        <w:rPr>
          <w:rFonts w:ascii="Times New Roman" w:hAnsi="Times New Roman" w:cs="Times New Roman"/>
          <w:sz w:val="28"/>
          <w:szCs w:val="28"/>
        </w:rPr>
        <w:t>В завершени</w:t>
      </w:r>
      <w:r w:rsidR="00B81D7F">
        <w:rPr>
          <w:rFonts w:ascii="Times New Roman" w:hAnsi="Times New Roman" w:cs="Times New Roman"/>
          <w:sz w:val="28"/>
          <w:szCs w:val="28"/>
        </w:rPr>
        <w:t>е</w:t>
      </w:r>
      <w:r w:rsidRPr="0076147E">
        <w:rPr>
          <w:rFonts w:ascii="Times New Roman" w:hAnsi="Times New Roman" w:cs="Times New Roman"/>
          <w:sz w:val="28"/>
          <w:szCs w:val="28"/>
        </w:rPr>
        <w:t xml:space="preserve"> хотелось бы сказать, что все перечисленные выше технологии</w:t>
      </w:r>
      <w:r w:rsidR="00B81D7F">
        <w:rPr>
          <w:rFonts w:ascii="Times New Roman" w:hAnsi="Times New Roman" w:cs="Times New Roman"/>
          <w:sz w:val="28"/>
          <w:szCs w:val="28"/>
        </w:rPr>
        <w:t xml:space="preserve">, безусловно, </w:t>
      </w:r>
      <w:r w:rsidRPr="0076147E">
        <w:rPr>
          <w:rFonts w:ascii="Times New Roman" w:hAnsi="Times New Roman" w:cs="Times New Roman"/>
          <w:sz w:val="28"/>
          <w:szCs w:val="28"/>
        </w:rPr>
        <w:t>являются прекрасным средством приобщения дошкольников к чтению художественн</w:t>
      </w:r>
      <w:r w:rsidR="005974FB">
        <w:rPr>
          <w:rFonts w:ascii="Times New Roman" w:hAnsi="Times New Roman" w:cs="Times New Roman"/>
          <w:sz w:val="28"/>
          <w:szCs w:val="28"/>
        </w:rPr>
        <w:t>ых</w:t>
      </w:r>
      <w:r w:rsidRPr="0076147E">
        <w:rPr>
          <w:rFonts w:ascii="Times New Roman" w:hAnsi="Times New Roman" w:cs="Times New Roman"/>
          <w:sz w:val="28"/>
          <w:szCs w:val="28"/>
        </w:rPr>
        <w:t xml:space="preserve"> </w:t>
      </w:r>
      <w:r w:rsidR="005974FB">
        <w:rPr>
          <w:rFonts w:ascii="Times New Roman" w:hAnsi="Times New Roman" w:cs="Times New Roman"/>
          <w:sz w:val="28"/>
          <w:szCs w:val="28"/>
        </w:rPr>
        <w:t>произведений</w:t>
      </w:r>
      <w:r w:rsidRPr="0076147E">
        <w:rPr>
          <w:rFonts w:ascii="Times New Roman" w:hAnsi="Times New Roman" w:cs="Times New Roman"/>
          <w:sz w:val="28"/>
          <w:szCs w:val="28"/>
        </w:rPr>
        <w:t xml:space="preserve">, повышают их интерес к книгам в целом, а значит формируют устойчивую привычку взаимодействия с </w:t>
      </w:r>
      <w:r w:rsidRPr="0076147E">
        <w:rPr>
          <w:rFonts w:ascii="Times New Roman" w:hAnsi="Times New Roman" w:cs="Times New Roman"/>
          <w:sz w:val="28"/>
          <w:szCs w:val="28"/>
        </w:rPr>
        <w:lastRenderedPageBreak/>
        <w:t xml:space="preserve">ней. </w:t>
      </w:r>
      <w:r w:rsidR="00B81D7F">
        <w:rPr>
          <w:rFonts w:ascii="Times New Roman" w:hAnsi="Times New Roman" w:cs="Times New Roman"/>
          <w:sz w:val="28"/>
          <w:szCs w:val="28"/>
        </w:rPr>
        <w:t xml:space="preserve">Однако все они должны использоваться в тесном сотрудничестве с родителями воспитанников. Лишь вместе мы сможем возродить традицию чтения у современного поколения. </w:t>
      </w:r>
    </w:p>
    <w:p w14:paraId="459059E5" w14:textId="708D88EE" w:rsidR="0012354E" w:rsidRPr="0076147E" w:rsidRDefault="0012354E" w:rsidP="00B81D7F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147E">
        <w:rPr>
          <w:rFonts w:ascii="Times New Roman" w:hAnsi="Times New Roman" w:cs="Times New Roman"/>
          <w:b/>
          <w:sz w:val="28"/>
          <w:szCs w:val="28"/>
        </w:rPr>
        <w:t xml:space="preserve">Список </w:t>
      </w:r>
      <w:r w:rsidR="00B81D7F">
        <w:rPr>
          <w:rFonts w:ascii="Times New Roman" w:hAnsi="Times New Roman" w:cs="Times New Roman"/>
          <w:b/>
          <w:sz w:val="28"/>
          <w:szCs w:val="28"/>
        </w:rPr>
        <w:t>использованной литературы</w:t>
      </w:r>
      <w:r w:rsidRPr="0076147E">
        <w:rPr>
          <w:rFonts w:ascii="Times New Roman" w:hAnsi="Times New Roman" w:cs="Times New Roman"/>
          <w:b/>
          <w:sz w:val="28"/>
          <w:szCs w:val="28"/>
        </w:rPr>
        <w:t>:</w:t>
      </w:r>
    </w:p>
    <w:p w14:paraId="482B1CF2" w14:textId="356ACEDB" w:rsidR="005B0DD4" w:rsidRPr="0076147E" w:rsidRDefault="005B0DD4" w:rsidP="00B81D7F">
      <w:pPr>
        <w:pStyle w:val="a3"/>
        <w:numPr>
          <w:ilvl w:val="0"/>
          <w:numId w:val="1"/>
        </w:num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6147E">
        <w:rPr>
          <w:rFonts w:ascii="Times New Roman" w:hAnsi="Times New Roman" w:cs="Times New Roman"/>
          <w:sz w:val="28"/>
          <w:szCs w:val="28"/>
        </w:rPr>
        <w:t>Прудовская</w:t>
      </w:r>
      <w:proofErr w:type="spellEnd"/>
      <w:r w:rsidRPr="0076147E">
        <w:rPr>
          <w:rFonts w:ascii="Times New Roman" w:hAnsi="Times New Roman" w:cs="Times New Roman"/>
          <w:sz w:val="28"/>
          <w:szCs w:val="28"/>
        </w:rPr>
        <w:t xml:space="preserve">, С.Н. </w:t>
      </w:r>
      <w:proofErr w:type="spellStart"/>
      <w:r w:rsidRPr="0076147E">
        <w:rPr>
          <w:rFonts w:ascii="Times New Roman" w:hAnsi="Times New Roman" w:cs="Times New Roman"/>
          <w:sz w:val="28"/>
          <w:szCs w:val="28"/>
        </w:rPr>
        <w:t>Книжкины</w:t>
      </w:r>
      <w:proofErr w:type="spellEnd"/>
      <w:r w:rsidRPr="0076147E">
        <w:rPr>
          <w:rFonts w:ascii="Times New Roman" w:hAnsi="Times New Roman" w:cs="Times New Roman"/>
          <w:sz w:val="28"/>
          <w:szCs w:val="28"/>
        </w:rPr>
        <w:t xml:space="preserve"> затеи: о том, что можно делать с книгой малышам</w:t>
      </w:r>
      <w:r w:rsidR="00B81D7F">
        <w:rPr>
          <w:rFonts w:ascii="Times New Roman" w:hAnsi="Times New Roman" w:cs="Times New Roman"/>
          <w:sz w:val="28"/>
          <w:szCs w:val="28"/>
        </w:rPr>
        <w:t xml:space="preserve"> / </w:t>
      </w:r>
      <w:r w:rsidR="00B81D7F" w:rsidRPr="0076147E">
        <w:rPr>
          <w:rFonts w:ascii="Times New Roman" w:hAnsi="Times New Roman" w:cs="Times New Roman"/>
          <w:sz w:val="28"/>
          <w:szCs w:val="28"/>
        </w:rPr>
        <w:t>С.Н.</w:t>
      </w:r>
      <w:r w:rsidR="00B81D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1D7F" w:rsidRPr="0076147E">
        <w:rPr>
          <w:rFonts w:ascii="Times New Roman" w:hAnsi="Times New Roman" w:cs="Times New Roman"/>
          <w:sz w:val="28"/>
          <w:szCs w:val="28"/>
        </w:rPr>
        <w:t>Прудовская</w:t>
      </w:r>
      <w:proofErr w:type="spellEnd"/>
      <w:r w:rsidRPr="0076147E">
        <w:rPr>
          <w:rFonts w:ascii="Times New Roman" w:hAnsi="Times New Roman" w:cs="Times New Roman"/>
          <w:sz w:val="28"/>
          <w:szCs w:val="28"/>
        </w:rPr>
        <w:t>. - М.: Чистые пруды, 2007.</w:t>
      </w:r>
    </w:p>
    <w:p w14:paraId="3902470E" w14:textId="6DDC865A" w:rsidR="005B0DD4" w:rsidRPr="0076147E" w:rsidRDefault="005B0DD4" w:rsidP="00B81D7F">
      <w:pPr>
        <w:pStyle w:val="a3"/>
        <w:numPr>
          <w:ilvl w:val="0"/>
          <w:numId w:val="1"/>
        </w:num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47E">
        <w:rPr>
          <w:rFonts w:ascii="Times New Roman" w:hAnsi="Times New Roman" w:cs="Times New Roman"/>
          <w:sz w:val="28"/>
          <w:szCs w:val="28"/>
        </w:rPr>
        <w:t>Ушакова О.С. Знакомим дошкольников с литературой: Конспекты занятий</w:t>
      </w:r>
      <w:r w:rsidR="00B81D7F">
        <w:rPr>
          <w:rFonts w:ascii="Times New Roman" w:hAnsi="Times New Roman" w:cs="Times New Roman"/>
          <w:sz w:val="28"/>
          <w:szCs w:val="28"/>
        </w:rPr>
        <w:t xml:space="preserve"> / </w:t>
      </w:r>
      <w:r w:rsidR="00B81D7F" w:rsidRPr="0076147E">
        <w:rPr>
          <w:rFonts w:ascii="Times New Roman" w:hAnsi="Times New Roman" w:cs="Times New Roman"/>
          <w:sz w:val="28"/>
          <w:szCs w:val="28"/>
        </w:rPr>
        <w:t>О.С.</w:t>
      </w:r>
      <w:r w:rsidR="00B81D7F">
        <w:rPr>
          <w:rFonts w:ascii="Times New Roman" w:hAnsi="Times New Roman" w:cs="Times New Roman"/>
          <w:sz w:val="28"/>
          <w:szCs w:val="28"/>
        </w:rPr>
        <w:t xml:space="preserve"> </w:t>
      </w:r>
      <w:r w:rsidR="00B81D7F" w:rsidRPr="0076147E">
        <w:rPr>
          <w:rFonts w:ascii="Times New Roman" w:hAnsi="Times New Roman" w:cs="Times New Roman"/>
          <w:sz w:val="28"/>
          <w:szCs w:val="28"/>
        </w:rPr>
        <w:t>Ушакова</w:t>
      </w:r>
      <w:r w:rsidRPr="0076147E">
        <w:rPr>
          <w:rFonts w:ascii="Times New Roman" w:hAnsi="Times New Roman" w:cs="Times New Roman"/>
          <w:sz w:val="28"/>
          <w:szCs w:val="28"/>
        </w:rPr>
        <w:t>. - М.: ТЦ «Сфера», 2008.</w:t>
      </w:r>
    </w:p>
    <w:sectPr w:rsidR="005B0DD4" w:rsidRPr="0076147E" w:rsidSect="00B81D7F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C261ED"/>
    <w:multiLevelType w:val="hybridMultilevel"/>
    <w:tmpl w:val="D1ECE3A2"/>
    <w:lvl w:ilvl="0" w:tplc="5C08F9D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423187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5D46"/>
    <w:rsid w:val="000F5241"/>
    <w:rsid w:val="0012354E"/>
    <w:rsid w:val="00135D9A"/>
    <w:rsid w:val="001360C0"/>
    <w:rsid w:val="001B5D46"/>
    <w:rsid w:val="00251BBC"/>
    <w:rsid w:val="002C6CBC"/>
    <w:rsid w:val="00321D82"/>
    <w:rsid w:val="00334083"/>
    <w:rsid w:val="00334BD8"/>
    <w:rsid w:val="00486E46"/>
    <w:rsid w:val="004A0293"/>
    <w:rsid w:val="005974FB"/>
    <w:rsid w:val="005B0DD4"/>
    <w:rsid w:val="006B5176"/>
    <w:rsid w:val="0076147E"/>
    <w:rsid w:val="0082198D"/>
    <w:rsid w:val="00983B4B"/>
    <w:rsid w:val="00A31CBA"/>
    <w:rsid w:val="00A91FC8"/>
    <w:rsid w:val="00AC048B"/>
    <w:rsid w:val="00AF4FC5"/>
    <w:rsid w:val="00B81D7F"/>
    <w:rsid w:val="00BD1CC3"/>
    <w:rsid w:val="00D46904"/>
    <w:rsid w:val="00D91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C0E59"/>
  <w15:docId w15:val="{7FAF802F-5548-E343-9C28-6BD3D0930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35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94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3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 Office User</cp:lastModifiedBy>
  <cp:revision>15</cp:revision>
  <dcterms:created xsi:type="dcterms:W3CDTF">2023-01-11T19:38:00Z</dcterms:created>
  <dcterms:modified xsi:type="dcterms:W3CDTF">2024-08-05T06:03:00Z</dcterms:modified>
</cp:coreProperties>
</file>