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A37" w:rsidRPr="00FC015C" w:rsidRDefault="00FC015C" w:rsidP="00FC0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15C">
        <w:rPr>
          <w:rFonts w:ascii="Times New Roman" w:hAnsi="Times New Roman" w:cs="Times New Roman"/>
          <w:b/>
          <w:sz w:val="24"/>
          <w:szCs w:val="24"/>
        </w:rPr>
        <w:t>История создания военной песни  «Журавли»</w:t>
      </w:r>
    </w:p>
    <w:p w:rsidR="00FC015C" w:rsidRPr="00FC015C" w:rsidRDefault="00FC015C" w:rsidP="00FC015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015C">
        <w:rPr>
          <w:rFonts w:ascii="Times New Roman" w:hAnsi="Times New Roman" w:cs="Times New Roman"/>
          <w:color w:val="000000"/>
          <w:sz w:val="31"/>
          <w:szCs w:val="31"/>
        </w:rPr>
        <w:t xml:space="preserve"> </w:t>
      </w:r>
      <w:r>
        <w:rPr>
          <w:rFonts w:ascii="Times New Roman" w:hAnsi="Times New Roman" w:cs="Times New Roman"/>
          <w:color w:val="000000"/>
          <w:sz w:val="31"/>
          <w:szCs w:val="31"/>
        </w:rPr>
        <w:t xml:space="preserve"> </w:t>
      </w:r>
      <w:r w:rsidRPr="00FC015C">
        <w:rPr>
          <w:rFonts w:ascii="Times New Roman" w:hAnsi="Times New Roman" w:cs="Times New Roman"/>
          <w:color w:val="000000"/>
          <w:sz w:val="31"/>
          <w:szCs w:val="31"/>
        </w:rPr>
        <w:t xml:space="preserve"> 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t>В августе 1965 года, спустя 20 лет после завершения войны, советская делегация представителей культуры посетила памятные мероприятия в японском городе Хиросима. В составе делегации был поэт Расул Гамзатов.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Один из памятников, установленных в центре Хиросимы — девочка с журавлем в руках. Этот памятник установлен в память о японской девочке </w:t>
      </w:r>
      <w:proofErr w:type="spell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Садако</w:t>
      </w:r>
      <w:proofErr w:type="spell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Сасаки</w:t>
      </w:r>
      <w:proofErr w:type="spell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, которая была поражена лучевой болезнью, после бомбардировки Хиросимы. </w:t>
      </w:r>
      <w:proofErr w:type="spell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Садако</w:t>
      </w:r>
      <w:proofErr w:type="spell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верила, что согласно старинной японской легенде, если она сделает тысячу журавликов из бумаги, то страшная болезнь, последствия той страшной бомбардировки, отступит. Девочка мечтала выздороветь, и она начала складывать журавликов днями напролет. Однако</w:t>
      </w:r>
      <w:proofErr w:type="gram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девочка умерла осенью 1955 года, так и не успев сделать тысячу журавлей.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История </w:t>
      </w:r>
      <w:proofErr w:type="spell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Садако</w:t>
      </w:r>
      <w:proofErr w:type="spell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Сасаки</w:t>
      </w:r>
      <w:proofErr w:type="spell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потрясла Расула Гамзатова, и он не переставал думать о маленькой японке и её журавликах. Но в той поездке поэта настигло его собственное горе: он получил телеграмму, в которой сообщалось о смерти его матери.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Много позже Расул Гамзатов вспоминал: «…Больше двадцати лет назад я был в Японии. И туда на зимовку откуда-то, </w:t>
      </w:r>
      <w:proofErr w:type="gram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наверное</w:t>
      </w:r>
      <w:proofErr w:type="gram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из нашей Сибири, прилетели стаи журавлей. Они казались огромными белыми птицами</w:t>
      </w:r>
      <w:proofErr w:type="gram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… И</w:t>
      </w:r>
      <w:proofErr w:type="gramEnd"/>
      <w:r w:rsidRPr="00FC015C">
        <w:rPr>
          <w:rFonts w:ascii="Times New Roman" w:hAnsi="Times New Roman" w:cs="Times New Roman"/>
          <w:color w:val="000000"/>
          <w:sz w:val="24"/>
          <w:szCs w:val="24"/>
        </w:rPr>
        <w:t>менно белыми.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Возможно, оттого, что белые одежды японских матерей сродни черным шалям наших горянок. Их надевают в дни траура. Белыми, потому что </w:t>
      </w:r>
      <w:proofErr w:type="gram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ослепшие</w:t>
      </w:r>
      <w:proofErr w:type="gram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от атомного взрыва стучат по камням Хиросимы белыми посохами.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От них скрыто сияние листвы и снежной вершины Фудзиямы </w:t>
      </w:r>
      <w:proofErr w:type="gram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—т</w:t>
      </w:r>
      <w:proofErr w:type="gramEnd"/>
      <w:r w:rsidRPr="00FC015C">
        <w:rPr>
          <w:rFonts w:ascii="Times New Roman" w:hAnsi="Times New Roman" w:cs="Times New Roman"/>
          <w:color w:val="000000"/>
          <w:sz w:val="24"/>
          <w:szCs w:val="24"/>
        </w:rPr>
        <w:t>олько белые посохи, как тонкие ниточки, связывают их с окружающим миром. Белых журавликов вырезала из бумаги маленькая японка, поверившая в сказку. Белой была телеграмма о кончине моей матери, которую я получил в Хиросиме, и там эту утрату почувствовал еще острее.</w:t>
      </w:r>
      <w:r w:rsidRPr="00FC015C">
        <w:rPr>
          <w:color w:val="000000"/>
          <w:sz w:val="24"/>
          <w:szCs w:val="24"/>
        </w:rPr>
        <w:br/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   Стихи не возникают из мелочей, они начинают звучать в такт с чувствами, родившимися после глубоких потрясений. Я подумал о своих братьях, не вернувшихся с войны, о семидесяти односельчанах, о двадцати миллионах убитых соотечественников.   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Они постучались в мое сердце, скорбной чередой прошли перед глазами и — на миг показалось — превратились в белых журавлей. В птиц нашей памяти, грустной и щемящей нотой врывающихся в повседневность…»</w:t>
      </w:r>
    </w:p>
    <w:p w:rsidR="00FC015C" w:rsidRPr="00FC015C" w:rsidRDefault="00FC015C" w:rsidP="00FC0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Вернувшись на Родину, Гамзатов написал стихотворение «Журавли» на своём родном аварском языке.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Расул Гамзатов писал о своих земляках и друзьях, не вернувшихся с кровавых полей, а журавли в стихотворении стали символом погибших на войне джигитов.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аварском языке стихотворение начиналось так:</w:t>
      </w:r>
    </w:p>
    <w:p w:rsidR="00FC015C" w:rsidRPr="00FC015C" w:rsidRDefault="00FC015C" w:rsidP="00FC01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ккола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рагъда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камурал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васал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Кирго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рукъун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гьечӀин,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къанабакь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лъечӀин.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борхалъуда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хъахӀил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зобазда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ХъахӀал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къункърабазде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сверун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ратилин</w:t>
      </w:r>
      <w:proofErr w:type="spell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015C" w:rsidRPr="00FC015C" w:rsidRDefault="00FC015C" w:rsidP="00FC0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три года друг Расула Гамзатова поэт и переводчик Наум Гребнев, перевел это стихотворение на русский язык. Наум Гребнев, был участников Великой Отечественной Войны, начало которой застала его под Брестом. Он отступал вместе с Красной Армией, чудом вырвался из Харьковского окружения, форсировал Северский Донец, участвовал в Сталинградской битве, был трижды ранен.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Стихотворение Расула Гамзатова «Журавли» в переводе Наума Гребнева было напечатано в журнале «Новый мир» и начиналось словами:</w:t>
      </w:r>
    </w:p>
    <w:p w:rsidR="00FC015C" w:rsidRPr="00FC015C" w:rsidRDefault="00FC015C" w:rsidP="00FC01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кажется порою, что джигиты,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кровавых не пришедшие полей,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могилах братских не были зарыты,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превратились в белых журавлей.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Они летят, свершают путь свой длинный</w:t>
      </w:r>
      <w:proofErr w:type="gram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выкликают чьи-то имена.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потому ли с клином журавлиным</w:t>
      </w:r>
      <w:proofErr w:type="gramStart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</w:t>
      </w:r>
      <w:proofErr w:type="gramEnd"/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века речь аварская сходна?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Летит, летит по небу клин усталый —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Мои друзья былые и родня.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в их строю есть промежуток малый —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Быть может, это место для меня!..</w:t>
      </w:r>
    </w:p>
    <w:p w:rsidR="00FC015C" w:rsidRPr="00FC015C" w:rsidRDefault="00FC015C" w:rsidP="00FC0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Прочитав стихотворение в журнале, Марк Бернес позвонил Гребневу и сказал, что хочет создать песню. Он убедил Наума Гребнева и Расула Гамзатова изменить несколько слов в русском тексте. Почувствовав, что краткость песни только усилит ее воздействие, он посоветовал сократить количество строк с 24 строк до 16.</w:t>
      </w:r>
      <w:r w:rsidRPr="00FC0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Затем Марк Бернес прочитал стихотворение «Журавли» композитору Яну Френкелю и попросил написать к ней музыку.</w:t>
      </w:r>
    </w:p>
    <w:p w:rsidR="00FC015C" w:rsidRPr="00FC015C" w:rsidRDefault="00FC015C" w:rsidP="00FC0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C015C" w:rsidRPr="00FC015C" w:rsidRDefault="00FC015C" w:rsidP="00FC015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015C">
        <w:rPr>
          <w:rFonts w:ascii="Times New Roman" w:hAnsi="Times New Roman" w:cs="Times New Roman"/>
          <w:color w:val="000000"/>
          <w:sz w:val="24"/>
          <w:szCs w:val="24"/>
        </w:rPr>
        <w:t>Стихи и музыка не сразу нашли друг друга. Только, спустя два месяца, когда композитор сочинил вступительный вокали</w:t>
      </w:r>
      <w:proofErr w:type="gramStart"/>
      <w:r w:rsidRPr="00FC015C">
        <w:rPr>
          <w:rFonts w:ascii="Times New Roman" w:hAnsi="Times New Roman" w:cs="Times New Roman"/>
          <w:color w:val="000000"/>
          <w:sz w:val="24"/>
          <w:szCs w:val="24"/>
        </w:rPr>
        <w:t>з-</w:t>
      </w:r>
      <w:proofErr w:type="gramEnd"/>
      <w:r w:rsidRPr="00FC015C">
        <w:rPr>
          <w:rFonts w:ascii="Times New Roman" w:hAnsi="Times New Roman" w:cs="Times New Roman"/>
          <w:color w:val="000000"/>
          <w:sz w:val="24"/>
          <w:szCs w:val="24"/>
        </w:rPr>
        <w:t xml:space="preserve"> все сложилось.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Позднее Ян Френкель вспоминал:</w:t>
      </w:r>
    </w:p>
    <w:p w:rsidR="00FC015C" w:rsidRPr="00FC015C" w:rsidRDefault="00FC015C" w:rsidP="00FC015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015C">
        <w:rPr>
          <w:rFonts w:ascii="Times New Roman" w:hAnsi="Times New Roman" w:cs="Times New Roman"/>
          <w:color w:val="000000"/>
          <w:sz w:val="24"/>
          <w:szCs w:val="24"/>
        </w:rPr>
        <w:t>«…Я тут же позвонил Бернесу. Он сразу же приехал, послушал песню и… расплакался. Он не был человеком сентиментальным, но нередко случалось, что он плакал,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когда ему что-либо нравилось…»</w:t>
      </w:r>
    </w:p>
    <w:p w:rsidR="00FC015C" w:rsidRPr="00FC015C" w:rsidRDefault="00FC015C" w:rsidP="00FC015C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t>Из воспоминаний Зиновия Столяра: «Премьера песни "Журавли" состоялась в канун Дня Победы, 7 мая 1969 года в редакции газеты "Комсомольская правда". Сюда на свою традиционную встречу "Землянка" собрались крупные военачальники и командиры Советской армии, участники разгрома фашистских войск в Великой Отечественной войне. "Журавлей" слушали в полной тишине, затаив дыхание. Когда песня отзвучала, аплодисментов не последовало. И тогда на эстраду поднялся Маршал Советского Союза Иван Степанович Конев, подошел к нам и, обняв Бернеса, обратился к нему со словами: "Дорогой друг, как несправедлива судьба, что лишила нас, солдат, права плакать. Вы такое право нам вернули, спасибо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вам за это". И прослезился...»</w:t>
      </w:r>
    </w:p>
    <w:p w:rsidR="00FC015C" w:rsidRDefault="00FC015C" w:rsidP="00FC015C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C015C">
        <w:rPr>
          <w:rFonts w:ascii="Times New Roman" w:hAnsi="Times New Roman" w:cs="Times New Roman"/>
          <w:color w:val="000000"/>
          <w:sz w:val="24"/>
          <w:szCs w:val="24"/>
        </w:rPr>
        <w:t>А 8 июля 1969 года, когда Бернеса привезли в студию, чтобы записать песню на пластинку, у него уже не было сил самостоятельно передвигаться. Но их хватило, чтобы записать песню «Журавли». С первого раза, с первого дубля. Второго могло не быть. Эта запись стала последней в его жизни, он умер через месяц и точку в своей жизни поставил именно этой песней.</w:t>
      </w:r>
    </w:p>
    <w:p w:rsidR="00FC015C" w:rsidRPr="00FC015C" w:rsidRDefault="00FC015C" w:rsidP="00FC015C">
      <w:pPr>
        <w:rPr>
          <w:rFonts w:ascii="Times New Roman" w:hAnsi="Times New Roman" w:cs="Times New Roman"/>
          <w:sz w:val="24"/>
          <w:szCs w:val="24"/>
        </w:rPr>
      </w:pPr>
    </w:p>
    <w:sectPr w:rsidR="00FC015C" w:rsidRPr="00FC015C" w:rsidSect="00994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C015C"/>
    <w:rsid w:val="00054945"/>
    <w:rsid w:val="00055998"/>
    <w:rsid w:val="000652D1"/>
    <w:rsid w:val="00076C73"/>
    <w:rsid w:val="00080A92"/>
    <w:rsid w:val="000852A4"/>
    <w:rsid w:val="00091AF1"/>
    <w:rsid w:val="000C21B7"/>
    <w:rsid w:val="000C67BB"/>
    <w:rsid w:val="000E0909"/>
    <w:rsid w:val="00124849"/>
    <w:rsid w:val="00125345"/>
    <w:rsid w:val="0013257E"/>
    <w:rsid w:val="001548E8"/>
    <w:rsid w:val="00164F74"/>
    <w:rsid w:val="00171316"/>
    <w:rsid w:val="00171FE2"/>
    <w:rsid w:val="00173289"/>
    <w:rsid w:val="0017630D"/>
    <w:rsid w:val="001A3071"/>
    <w:rsid w:val="001F32A0"/>
    <w:rsid w:val="00212C6C"/>
    <w:rsid w:val="002226BB"/>
    <w:rsid w:val="0028340C"/>
    <w:rsid w:val="00290D81"/>
    <w:rsid w:val="00293B0C"/>
    <w:rsid w:val="002A141B"/>
    <w:rsid w:val="002A3ACE"/>
    <w:rsid w:val="002C20A6"/>
    <w:rsid w:val="002F6F4F"/>
    <w:rsid w:val="003663A8"/>
    <w:rsid w:val="003A08AE"/>
    <w:rsid w:val="003B1DE4"/>
    <w:rsid w:val="003C3F33"/>
    <w:rsid w:val="003F2EBF"/>
    <w:rsid w:val="0040127B"/>
    <w:rsid w:val="00404A1A"/>
    <w:rsid w:val="00416461"/>
    <w:rsid w:val="00417EB1"/>
    <w:rsid w:val="00434BD9"/>
    <w:rsid w:val="00437382"/>
    <w:rsid w:val="004503C5"/>
    <w:rsid w:val="00476F36"/>
    <w:rsid w:val="0049182D"/>
    <w:rsid w:val="00492B17"/>
    <w:rsid w:val="004B221C"/>
    <w:rsid w:val="004C37AE"/>
    <w:rsid w:val="004C4EF9"/>
    <w:rsid w:val="004C663B"/>
    <w:rsid w:val="004F17FB"/>
    <w:rsid w:val="00502E5A"/>
    <w:rsid w:val="00523D0A"/>
    <w:rsid w:val="005356FF"/>
    <w:rsid w:val="00545634"/>
    <w:rsid w:val="00556D3B"/>
    <w:rsid w:val="00571CE4"/>
    <w:rsid w:val="005A59E2"/>
    <w:rsid w:val="005C206F"/>
    <w:rsid w:val="005C6603"/>
    <w:rsid w:val="005E2775"/>
    <w:rsid w:val="005F2026"/>
    <w:rsid w:val="00604C41"/>
    <w:rsid w:val="00606CA5"/>
    <w:rsid w:val="00623092"/>
    <w:rsid w:val="0063465C"/>
    <w:rsid w:val="006408CD"/>
    <w:rsid w:val="00660F03"/>
    <w:rsid w:val="006624CD"/>
    <w:rsid w:val="00691388"/>
    <w:rsid w:val="0069342E"/>
    <w:rsid w:val="00695722"/>
    <w:rsid w:val="006B75FE"/>
    <w:rsid w:val="006C6C8A"/>
    <w:rsid w:val="006E6DD1"/>
    <w:rsid w:val="006F1A9E"/>
    <w:rsid w:val="00714BA9"/>
    <w:rsid w:val="00734D63"/>
    <w:rsid w:val="007410A0"/>
    <w:rsid w:val="00777265"/>
    <w:rsid w:val="0079795A"/>
    <w:rsid w:val="007D22ED"/>
    <w:rsid w:val="007D423A"/>
    <w:rsid w:val="007E38CD"/>
    <w:rsid w:val="007E63A5"/>
    <w:rsid w:val="007F21D1"/>
    <w:rsid w:val="008565CA"/>
    <w:rsid w:val="00876C3C"/>
    <w:rsid w:val="008B10EC"/>
    <w:rsid w:val="008B4DE7"/>
    <w:rsid w:val="008F0254"/>
    <w:rsid w:val="00906080"/>
    <w:rsid w:val="00925B4F"/>
    <w:rsid w:val="009323D9"/>
    <w:rsid w:val="00935D71"/>
    <w:rsid w:val="00953278"/>
    <w:rsid w:val="0096388F"/>
    <w:rsid w:val="00994A37"/>
    <w:rsid w:val="009A375C"/>
    <w:rsid w:val="009A3CD6"/>
    <w:rsid w:val="009C418B"/>
    <w:rsid w:val="009E3538"/>
    <w:rsid w:val="00A178E7"/>
    <w:rsid w:val="00A21DEA"/>
    <w:rsid w:val="00A46BC9"/>
    <w:rsid w:val="00A60AD4"/>
    <w:rsid w:val="00A65AF3"/>
    <w:rsid w:val="00A81993"/>
    <w:rsid w:val="00A81AAD"/>
    <w:rsid w:val="00A8657F"/>
    <w:rsid w:val="00A967D1"/>
    <w:rsid w:val="00AD1212"/>
    <w:rsid w:val="00B1451C"/>
    <w:rsid w:val="00B24C34"/>
    <w:rsid w:val="00B76E4B"/>
    <w:rsid w:val="00B90687"/>
    <w:rsid w:val="00B93012"/>
    <w:rsid w:val="00B93548"/>
    <w:rsid w:val="00BB149B"/>
    <w:rsid w:val="00BB5E19"/>
    <w:rsid w:val="00BC7496"/>
    <w:rsid w:val="00C079C8"/>
    <w:rsid w:val="00C112C0"/>
    <w:rsid w:val="00C53824"/>
    <w:rsid w:val="00C56B02"/>
    <w:rsid w:val="00C65BD6"/>
    <w:rsid w:val="00C7349F"/>
    <w:rsid w:val="00C7595A"/>
    <w:rsid w:val="00C75C63"/>
    <w:rsid w:val="00C927B4"/>
    <w:rsid w:val="00CA758A"/>
    <w:rsid w:val="00D53F6D"/>
    <w:rsid w:val="00D55173"/>
    <w:rsid w:val="00D571C5"/>
    <w:rsid w:val="00DB094E"/>
    <w:rsid w:val="00DC1B6D"/>
    <w:rsid w:val="00DE6DB3"/>
    <w:rsid w:val="00DF11C7"/>
    <w:rsid w:val="00E3729C"/>
    <w:rsid w:val="00E51B09"/>
    <w:rsid w:val="00E72623"/>
    <w:rsid w:val="00E801E8"/>
    <w:rsid w:val="00E9113C"/>
    <w:rsid w:val="00E9192C"/>
    <w:rsid w:val="00EA2F77"/>
    <w:rsid w:val="00F01D86"/>
    <w:rsid w:val="00F16B25"/>
    <w:rsid w:val="00F3612A"/>
    <w:rsid w:val="00F461E3"/>
    <w:rsid w:val="00F70188"/>
    <w:rsid w:val="00F90A56"/>
    <w:rsid w:val="00FB01DD"/>
    <w:rsid w:val="00FB0F69"/>
    <w:rsid w:val="00FC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37319">
                      <w:marLeft w:val="130"/>
                      <w:marRight w:val="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8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1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82737">
                      <w:marLeft w:val="130"/>
                      <w:marRight w:val="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81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24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769092">
                      <w:marLeft w:val="130"/>
                      <w:marRight w:val="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38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86461">
                      <w:marLeft w:val="130"/>
                      <w:marRight w:val="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83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30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0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09996">
                      <w:marLeft w:val="130"/>
                      <w:marRight w:val="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94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808</Words>
  <Characters>4611</Characters>
  <Application>Microsoft Office Word</Application>
  <DocSecurity>0</DocSecurity>
  <Lines>38</Lines>
  <Paragraphs>10</Paragraphs>
  <ScaleCrop>false</ScaleCrop>
  <Company/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2024-09-11T15:33:00Z</dcterms:created>
  <dcterms:modified xsi:type="dcterms:W3CDTF">2024-09-11T15:45:00Z</dcterms:modified>
</cp:coreProperties>
</file>