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F17" w:rsidRDefault="000C2FB3">
      <w:pPr>
        <w:rPr>
          <w:rFonts w:ascii="Times New Roman" w:hAnsi="Times New Roman" w:cs="Times New Roman"/>
          <w:b/>
          <w:sz w:val="28"/>
          <w:szCs w:val="28"/>
        </w:rPr>
      </w:pPr>
      <w:r w:rsidRPr="000C2FB3">
        <w:rPr>
          <w:rFonts w:ascii="Times New Roman" w:hAnsi="Times New Roman" w:cs="Times New Roman"/>
          <w:b/>
          <w:sz w:val="28"/>
          <w:szCs w:val="28"/>
        </w:rPr>
        <w:t xml:space="preserve">Диагностика </w:t>
      </w:r>
      <w:proofErr w:type="spellStart"/>
      <w:r w:rsidRPr="000C2FB3">
        <w:rPr>
          <w:rFonts w:ascii="Times New Roman" w:hAnsi="Times New Roman" w:cs="Times New Roman"/>
          <w:b/>
          <w:sz w:val="28"/>
          <w:szCs w:val="28"/>
        </w:rPr>
        <w:t>гиперактивности</w:t>
      </w:r>
      <w:proofErr w:type="spellEnd"/>
      <w:r w:rsidRPr="000C2FB3">
        <w:rPr>
          <w:rFonts w:ascii="Times New Roman" w:hAnsi="Times New Roman" w:cs="Times New Roman"/>
          <w:b/>
          <w:sz w:val="28"/>
          <w:szCs w:val="28"/>
        </w:rPr>
        <w:t xml:space="preserve"> у детей среднего дошкольного возраста</w:t>
      </w:r>
    </w:p>
    <w:p w:rsidR="000C2FB3" w:rsidRPr="000C2FB3" w:rsidRDefault="009E3455" w:rsidP="000C2FB3">
      <w:pPr>
        <w:rPr>
          <w:rFonts w:ascii="Times New Roman" w:hAnsi="Times New Roman" w:cs="Times New Roman"/>
          <w:sz w:val="24"/>
          <w:szCs w:val="24"/>
        </w:rPr>
      </w:pPr>
      <w:r>
        <w:rPr>
          <w:rFonts w:ascii="Times New Roman" w:hAnsi="Times New Roman" w:cs="Times New Roman"/>
          <w:sz w:val="24"/>
          <w:szCs w:val="24"/>
        </w:rPr>
        <w:t xml:space="preserve">     </w:t>
      </w:r>
      <w:r w:rsidR="000C2FB3" w:rsidRPr="000C2FB3">
        <w:rPr>
          <w:rFonts w:ascii="Times New Roman" w:hAnsi="Times New Roman" w:cs="Times New Roman"/>
          <w:sz w:val="24"/>
          <w:szCs w:val="24"/>
        </w:rPr>
        <w:t xml:space="preserve">Все дети уникальны и </w:t>
      </w:r>
      <w:proofErr w:type="gramStart"/>
      <w:r w:rsidR="000C2FB3" w:rsidRPr="000C2FB3">
        <w:rPr>
          <w:rFonts w:ascii="Times New Roman" w:hAnsi="Times New Roman" w:cs="Times New Roman"/>
          <w:sz w:val="24"/>
          <w:szCs w:val="24"/>
        </w:rPr>
        <w:t>не повторимы</w:t>
      </w:r>
      <w:proofErr w:type="gramEnd"/>
      <w:r w:rsidR="000C2FB3" w:rsidRPr="000C2FB3">
        <w:rPr>
          <w:rFonts w:ascii="Times New Roman" w:hAnsi="Times New Roman" w:cs="Times New Roman"/>
          <w:sz w:val="24"/>
          <w:szCs w:val="24"/>
        </w:rPr>
        <w:t>, у каждого свои особенности, свои проблемы и свои достоинства. Личность ребенка сложна и противоречива, как и путь ее становления. Целью и главной миссией любого педагога является поиск подхода ко всем его подопечным.</w:t>
      </w:r>
    </w:p>
    <w:p w:rsidR="000C2FB3" w:rsidRPr="000C2FB3" w:rsidRDefault="009E3455" w:rsidP="000C2FB3">
      <w:pPr>
        <w:rPr>
          <w:rFonts w:ascii="Times New Roman" w:hAnsi="Times New Roman" w:cs="Times New Roman"/>
          <w:sz w:val="24"/>
          <w:szCs w:val="24"/>
        </w:rPr>
      </w:pPr>
      <w:r>
        <w:rPr>
          <w:rFonts w:ascii="Times New Roman" w:hAnsi="Times New Roman" w:cs="Times New Roman"/>
          <w:sz w:val="24"/>
          <w:szCs w:val="24"/>
        </w:rPr>
        <w:t xml:space="preserve">     </w:t>
      </w:r>
      <w:r w:rsidR="000C2FB3" w:rsidRPr="000C2FB3">
        <w:rPr>
          <w:rFonts w:ascii="Times New Roman" w:hAnsi="Times New Roman" w:cs="Times New Roman"/>
          <w:sz w:val="24"/>
          <w:szCs w:val="24"/>
        </w:rPr>
        <w:t xml:space="preserve">Так называемые проблемные дети, имеющие проблемы с поведением, трудностями в обучении, невнимательные, непоседливые и </w:t>
      </w:r>
      <w:proofErr w:type="gramStart"/>
      <w:r w:rsidR="000C2FB3" w:rsidRPr="000C2FB3">
        <w:rPr>
          <w:rFonts w:ascii="Times New Roman" w:hAnsi="Times New Roman" w:cs="Times New Roman"/>
          <w:sz w:val="24"/>
          <w:szCs w:val="24"/>
        </w:rPr>
        <w:t>крикливые</w:t>
      </w:r>
      <w:proofErr w:type="gramEnd"/>
      <w:r w:rsidR="000C2FB3" w:rsidRPr="000C2FB3">
        <w:rPr>
          <w:rFonts w:ascii="Times New Roman" w:hAnsi="Times New Roman" w:cs="Times New Roman"/>
          <w:sz w:val="24"/>
          <w:szCs w:val="24"/>
        </w:rPr>
        <w:t xml:space="preserve">. Они неудобны педагогам в силу своей чрезмерной активности и импульсивности. </w:t>
      </w:r>
      <w:proofErr w:type="gramStart"/>
      <w:r w:rsidR="000C2FB3" w:rsidRPr="000C2FB3">
        <w:rPr>
          <w:rFonts w:ascii="Times New Roman" w:hAnsi="Times New Roman" w:cs="Times New Roman"/>
          <w:sz w:val="24"/>
          <w:szCs w:val="24"/>
        </w:rPr>
        <w:t>Но</w:t>
      </w:r>
      <w:proofErr w:type="gramEnd"/>
      <w:r w:rsidR="000C2FB3" w:rsidRPr="000C2FB3">
        <w:rPr>
          <w:rFonts w:ascii="Times New Roman" w:hAnsi="Times New Roman" w:cs="Times New Roman"/>
          <w:sz w:val="24"/>
          <w:szCs w:val="24"/>
        </w:rPr>
        <w:t xml:space="preserve"> так или иначе они остаются детьми, к которым нужен особый, сложный подход. Одним из таких типов детей, являются </w:t>
      </w:r>
      <w:proofErr w:type="spellStart"/>
      <w:r w:rsidR="000C2FB3" w:rsidRPr="000C2FB3">
        <w:rPr>
          <w:rFonts w:ascii="Times New Roman" w:hAnsi="Times New Roman" w:cs="Times New Roman"/>
          <w:sz w:val="24"/>
          <w:szCs w:val="24"/>
        </w:rPr>
        <w:t>гиперактивные</w:t>
      </w:r>
      <w:proofErr w:type="spellEnd"/>
      <w:r w:rsidR="000C2FB3" w:rsidRPr="000C2FB3">
        <w:rPr>
          <w:rFonts w:ascii="Times New Roman" w:hAnsi="Times New Roman" w:cs="Times New Roman"/>
          <w:sz w:val="24"/>
          <w:szCs w:val="24"/>
        </w:rPr>
        <w:t xml:space="preserve"> дети</w:t>
      </w:r>
      <w:r>
        <w:rPr>
          <w:rFonts w:ascii="Times New Roman" w:hAnsi="Times New Roman" w:cs="Times New Roman"/>
          <w:sz w:val="24"/>
          <w:szCs w:val="24"/>
        </w:rPr>
        <w:t>.</w:t>
      </w:r>
    </w:p>
    <w:p w:rsidR="000C2FB3" w:rsidRPr="000C2FB3" w:rsidRDefault="009E3455" w:rsidP="000C2FB3">
      <w:pPr>
        <w:rPr>
          <w:rFonts w:ascii="Times New Roman" w:hAnsi="Times New Roman" w:cs="Times New Roman"/>
          <w:sz w:val="24"/>
          <w:szCs w:val="24"/>
        </w:rPr>
      </w:pPr>
      <w:r>
        <w:rPr>
          <w:rFonts w:ascii="Times New Roman" w:hAnsi="Times New Roman" w:cs="Times New Roman"/>
          <w:sz w:val="24"/>
          <w:szCs w:val="24"/>
        </w:rPr>
        <w:t xml:space="preserve">     </w:t>
      </w:r>
      <w:r w:rsidR="000C2FB3" w:rsidRPr="000C2FB3">
        <w:rPr>
          <w:rFonts w:ascii="Times New Roman" w:hAnsi="Times New Roman" w:cs="Times New Roman"/>
          <w:sz w:val="24"/>
          <w:szCs w:val="24"/>
        </w:rPr>
        <w:t xml:space="preserve">Термин </w:t>
      </w:r>
      <w:proofErr w:type="spellStart"/>
      <w:r w:rsidR="000C2FB3" w:rsidRPr="000C2FB3">
        <w:rPr>
          <w:rFonts w:ascii="Times New Roman" w:hAnsi="Times New Roman" w:cs="Times New Roman"/>
          <w:sz w:val="24"/>
          <w:szCs w:val="24"/>
        </w:rPr>
        <w:t>гиперактивность</w:t>
      </w:r>
      <w:proofErr w:type="spellEnd"/>
      <w:r w:rsidR="000C2FB3" w:rsidRPr="000C2FB3">
        <w:rPr>
          <w:rFonts w:ascii="Times New Roman" w:hAnsi="Times New Roman" w:cs="Times New Roman"/>
          <w:sz w:val="24"/>
          <w:szCs w:val="24"/>
        </w:rPr>
        <w:t xml:space="preserve"> происходит из двух слов — «</w:t>
      </w:r>
      <w:proofErr w:type="spellStart"/>
      <w:r w:rsidR="000C2FB3" w:rsidRPr="000C2FB3">
        <w:rPr>
          <w:rFonts w:ascii="Times New Roman" w:hAnsi="Times New Roman" w:cs="Times New Roman"/>
          <w:sz w:val="24"/>
          <w:szCs w:val="24"/>
        </w:rPr>
        <w:t>гипер</w:t>
      </w:r>
      <w:proofErr w:type="spellEnd"/>
      <w:r w:rsidR="000C2FB3" w:rsidRPr="000C2FB3">
        <w:rPr>
          <w:rFonts w:ascii="Times New Roman" w:hAnsi="Times New Roman" w:cs="Times New Roman"/>
          <w:sz w:val="24"/>
          <w:szCs w:val="24"/>
        </w:rPr>
        <w:t xml:space="preserve">» — (от греч. </w:t>
      </w:r>
      <w:proofErr w:type="spellStart"/>
      <w:r w:rsidR="000C2FB3" w:rsidRPr="000C2FB3">
        <w:rPr>
          <w:rFonts w:ascii="Times New Roman" w:hAnsi="Times New Roman" w:cs="Times New Roman"/>
          <w:sz w:val="24"/>
          <w:szCs w:val="24"/>
        </w:rPr>
        <w:t>hyper</w:t>
      </w:r>
      <w:proofErr w:type="spellEnd"/>
      <w:r w:rsidR="000C2FB3" w:rsidRPr="000C2FB3">
        <w:rPr>
          <w:rFonts w:ascii="Times New Roman" w:hAnsi="Times New Roman" w:cs="Times New Roman"/>
          <w:sz w:val="24"/>
          <w:szCs w:val="24"/>
        </w:rPr>
        <w:t xml:space="preserve"> - над, сверху) и «активный», которое пришло в русский язык из латинского «</w:t>
      </w:r>
      <w:proofErr w:type="spellStart"/>
      <w:r w:rsidR="000C2FB3" w:rsidRPr="000C2FB3">
        <w:rPr>
          <w:rFonts w:ascii="Times New Roman" w:hAnsi="Times New Roman" w:cs="Times New Roman"/>
          <w:sz w:val="24"/>
          <w:szCs w:val="24"/>
        </w:rPr>
        <w:t>a</w:t>
      </w:r>
      <w:proofErr w:type="gramStart"/>
      <w:r w:rsidR="000C2FB3" w:rsidRPr="000C2FB3">
        <w:rPr>
          <w:rFonts w:ascii="Times New Roman" w:hAnsi="Times New Roman" w:cs="Times New Roman"/>
          <w:sz w:val="24"/>
          <w:szCs w:val="24"/>
        </w:rPr>
        <w:t>с</w:t>
      </w:r>
      <w:proofErr w:type="gramEnd"/>
      <w:r w:rsidR="000C2FB3" w:rsidRPr="000C2FB3">
        <w:rPr>
          <w:rFonts w:ascii="Times New Roman" w:hAnsi="Times New Roman" w:cs="Times New Roman"/>
          <w:sz w:val="24"/>
          <w:szCs w:val="24"/>
        </w:rPr>
        <w:t>tivus</w:t>
      </w:r>
      <w:proofErr w:type="spellEnd"/>
      <w:r w:rsidR="000C2FB3" w:rsidRPr="000C2FB3">
        <w:rPr>
          <w:rFonts w:ascii="Times New Roman" w:hAnsi="Times New Roman" w:cs="Times New Roman"/>
          <w:sz w:val="24"/>
          <w:szCs w:val="24"/>
        </w:rPr>
        <w:t xml:space="preserve">» и означает «действенный, деятельны». Под данным термином понимается состояние, при котором двигательная активность и возбудимость человека превышает норму, является неадекватной и непродуктивной. Характеризуется трудностями концентрации и удержания внимания, нарушениями обучения, импульсивностью и чрезмерной активностью. Независимо от места пребывания, </w:t>
      </w:r>
      <w:proofErr w:type="spellStart"/>
      <w:r w:rsidR="000C2FB3" w:rsidRPr="000C2FB3">
        <w:rPr>
          <w:rFonts w:ascii="Times New Roman" w:hAnsi="Times New Roman" w:cs="Times New Roman"/>
          <w:sz w:val="24"/>
          <w:szCs w:val="24"/>
        </w:rPr>
        <w:t>гиперактивный</w:t>
      </w:r>
      <w:proofErr w:type="spellEnd"/>
      <w:r w:rsidR="000C2FB3" w:rsidRPr="000C2FB3">
        <w:rPr>
          <w:rFonts w:ascii="Times New Roman" w:hAnsi="Times New Roman" w:cs="Times New Roman"/>
          <w:sz w:val="24"/>
          <w:szCs w:val="24"/>
        </w:rPr>
        <w:t xml:space="preserve"> ребенок независимо будет вести себя одинаково: бегать, бесцельно двигаться, не задерживаясь надолго любом, самом интересном предмете. И на него не подействуют ни бесконечные просьбы, ни уговоры, ни даже подкуп. Он просто не может остановиться. Такой ребенок не может долго заниматься одним делом, не может сконцентрироваться на определенной задачи, что сказывается на его успеваемости в дошкольном учреждении и школе. Ему тяжело дается общение </w:t>
      </w:r>
      <w:proofErr w:type="gramStart"/>
      <w:r w:rsidR="000C2FB3" w:rsidRPr="000C2FB3">
        <w:rPr>
          <w:rFonts w:ascii="Times New Roman" w:hAnsi="Times New Roman" w:cs="Times New Roman"/>
          <w:sz w:val="24"/>
          <w:szCs w:val="24"/>
        </w:rPr>
        <w:t>со</w:t>
      </w:r>
      <w:proofErr w:type="gramEnd"/>
      <w:r w:rsidR="000C2FB3" w:rsidRPr="000C2FB3">
        <w:rPr>
          <w:rFonts w:ascii="Times New Roman" w:hAnsi="Times New Roman" w:cs="Times New Roman"/>
          <w:sz w:val="24"/>
          <w:szCs w:val="24"/>
        </w:rPr>
        <w:t xml:space="preserve"> взрослыми и сверстниками, зачастую такой ребенок является аутсайдером в коллективе. </w:t>
      </w:r>
      <w:r>
        <w:rPr>
          <w:rFonts w:ascii="Times New Roman" w:hAnsi="Times New Roman" w:cs="Times New Roman"/>
          <w:sz w:val="24"/>
          <w:szCs w:val="24"/>
        </w:rPr>
        <w:t xml:space="preserve"> </w:t>
      </w:r>
      <w:proofErr w:type="gramStart"/>
      <w:r w:rsidR="000C2FB3" w:rsidRPr="000C2FB3">
        <w:rPr>
          <w:rFonts w:ascii="Times New Roman" w:hAnsi="Times New Roman" w:cs="Times New Roman"/>
          <w:sz w:val="24"/>
          <w:szCs w:val="24"/>
        </w:rPr>
        <w:t xml:space="preserve">В дальнейшей </w:t>
      </w:r>
      <w:proofErr w:type="spellStart"/>
      <w:r w:rsidR="000C2FB3" w:rsidRPr="000C2FB3">
        <w:rPr>
          <w:rFonts w:ascii="Times New Roman" w:hAnsi="Times New Roman" w:cs="Times New Roman"/>
          <w:sz w:val="24"/>
          <w:szCs w:val="24"/>
        </w:rPr>
        <w:t>гиперактивность</w:t>
      </w:r>
      <w:proofErr w:type="spellEnd"/>
      <w:r w:rsidR="000C2FB3" w:rsidRPr="000C2FB3">
        <w:rPr>
          <w:rFonts w:ascii="Times New Roman" w:hAnsi="Times New Roman" w:cs="Times New Roman"/>
          <w:sz w:val="24"/>
          <w:szCs w:val="24"/>
        </w:rPr>
        <w:t xml:space="preserve"> может вылиться в неуверенность в себе и ассоциативное поведение в более взрослом возрасте, и даже может стать причиной более опасных психических расстройств.</w:t>
      </w:r>
      <w:proofErr w:type="gramEnd"/>
    </w:p>
    <w:p w:rsidR="000C2FB3" w:rsidRPr="000C2FB3" w:rsidRDefault="009E3455" w:rsidP="000C2FB3">
      <w:pPr>
        <w:rPr>
          <w:rFonts w:ascii="Times New Roman" w:hAnsi="Times New Roman" w:cs="Times New Roman"/>
          <w:sz w:val="24"/>
          <w:szCs w:val="24"/>
        </w:rPr>
      </w:pPr>
      <w:r>
        <w:rPr>
          <w:rFonts w:ascii="Times New Roman" w:hAnsi="Times New Roman" w:cs="Times New Roman"/>
          <w:sz w:val="24"/>
          <w:szCs w:val="24"/>
        </w:rPr>
        <w:t xml:space="preserve">     </w:t>
      </w:r>
      <w:r w:rsidR="000C2FB3" w:rsidRPr="000C2FB3">
        <w:rPr>
          <w:rFonts w:ascii="Times New Roman" w:hAnsi="Times New Roman" w:cs="Times New Roman"/>
          <w:sz w:val="24"/>
          <w:szCs w:val="24"/>
        </w:rPr>
        <w:t xml:space="preserve">В наши дни данная проблема актуальна как никогда. В последние годы число </w:t>
      </w:r>
      <w:proofErr w:type="spellStart"/>
      <w:r w:rsidR="000C2FB3" w:rsidRPr="000C2FB3">
        <w:rPr>
          <w:rFonts w:ascii="Times New Roman" w:hAnsi="Times New Roman" w:cs="Times New Roman"/>
          <w:sz w:val="24"/>
          <w:szCs w:val="24"/>
        </w:rPr>
        <w:t>гиперактивных</w:t>
      </w:r>
      <w:proofErr w:type="spellEnd"/>
      <w:r w:rsidR="000C2FB3" w:rsidRPr="000C2FB3">
        <w:rPr>
          <w:rFonts w:ascii="Times New Roman" w:hAnsi="Times New Roman" w:cs="Times New Roman"/>
          <w:sz w:val="24"/>
          <w:szCs w:val="24"/>
        </w:rPr>
        <w:t xml:space="preserve"> детей многократно выросло. Воспитатели и учителя начальных классов бьют тревогу. Ещё вчера </w:t>
      </w:r>
      <w:proofErr w:type="spellStart"/>
      <w:r w:rsidR="000C2FB3" w:rsidRPr="000C2FB3">
        <w:rPr>
          <w:rFonts w:ascii="Times New Roman" w:hAnsi="Times New Roman" w:cs="Times New Roman"/>
          <w:sz w:val="24"/>
          <w:szCs w:val="24"/>
        </w:rPr>
        <w:t>гиперактивных</w:t>
      </w:r>
      <w:proofErr w:type="spellEnd"/>
      <w:r w:rsidR="000C2FB3" w:rsidRPr="000C2FB3">
        <w:rPr>
          <w:rFonts w:ascii="Times New Roman" w:hAnsi="Times New Roman" w:cs="Times New Roman"/>
          <w:sz w:val="24"/>
          <w:szCs w:val="24"/>
        </w:rPr>
        <w:t xml:space="preserve"> детей было один-два на всю группу, теперь же их может насчитываться не менее 20-30 процентов от общего числа, и данная цифра продолжает расти.</w:t>
      </w:r>
      <w:r>
        <w:rPr>
          <w:rFonts w:ascii="Times New Roman" w:hAnsi="Times New Roman" w:cs="Times New Roman"/>
          <w:sz w:val="24"/>
          <w:szCs w:val="24"/>
        </w:rPr>
        <w:t xml:space="preserve"> </w:t>
      </w:r>
      <w:r w:rsidR="000C2FB3" w:rsidRPr="000C2FB3">
        <w:rPr>
          <w:rFonts w:ascii="Times New Roman" w:hAnsi="Times New Roman" w:cs="Times New Roman"/>
          <w:sz w:val="24"/>
          <w:szCs w:val="24"/>
        </w:rPr>
        <w:t>Современные интенсивные формы обучения детей, рост психоэмоциональных нагрузок, ухудшение социально-экономического состояния населения, усиление внутрисемейной напряжённости, распространение асоциальных тенденций в обществе — всё это способствует нарастанию нервно-психических отклонений и нарушений поведения у детей и подростков.</w:t>
      </w:r>
    </w:p>
    <w:p w:rsidR="000C2FB3" w:rsidRPr="000C2FB3" w:rsidRDefault="009E3455" w:rsidP="000C2FB3">
      <w:pPr>
        <w:rPr>
          <w:rFonts w:ascii="Times New Roman" w:hAnsi="Times New Roman" w:cs="Times New Roman"/>
          <w:sz w:val="28"/>
          <w:szCs w:val="28"/>
        </w:rPr>
      </w:pPr>
      <w:r>
        <w:rPr>
          <w:rFonts w:ascii="Times New Roman" w:hAnsi="Times New Roman" w:cs="Times New Roman"/>
          <w:b/>
          <w:sz w:val="28"/>
          <w:szCs w:val="28"/>
        </w:rPr>
        <w:t>Р</w:t>
      </w:r>
      <w:r w:rsidR="000C2FB3" w:rsidRPr="000C2FB3">
        <w:rPr>
          <w:rFonts w:ascii="Times New Roman" w:hAnsi="Times New Roman" w:cs="Times New Roman"/>
          <w:sz w:val="28"/>
          <w:szCs w:val="28"/>
        </w:rPr>
        <w:t xml:space="preserve">ассмотрим </w:t>
      </w:r>
      <w:proofErr w:type="spellStart"/>
      <w:r w:rsidR="000C2FB3" w:rsidRPr="000C2FB3">
        <w:rPr>
          <w:rFonts w:ascii="Times New Roman" w:hAnsi="Times New Roman" w:cs="Times New Roman"/>
          <w:sz w:val="28"/>
          <w:szCs w:val="28"/>
        </w:rPr>
        <w:t>методоы</w:t>
      </w:r>
      <w:proofErr w:type="spellEnd"/>
      <w:r w:rsidR="000C2FB3" w:rsidRPr="000C2FB3">
        <w:rPr>
          <w:rFonts w:ascii="Times New Roman" w:hAnsi="Times New Roman" w:cs="Times New Roman"/>
          <w:sz w:val="28"/>
          <w:szCs w:val="28"/>
        </w:rPr>
        <w:t xml:space="preserve"> диагностики  </w:t>
      </w:r>
      <w:proofErr w:type="spellStart"/>
      <w:r w:rsidR="000C2FB3" w:rsidRPr="000C2FB3">
        <w:rPr>
          <w:rFonts w:ascii="Times New Roman" w:hAnsi="Times New Roman" w:cs="Times New Roman"/>
          <w:sz w:val="28"/>
          <w:szCs w:val="28"/>
        </w:rPr>
        <w:t>гиперактивности</w:t>
      </w:r>
      <w:proofErr w:type="spellEnd"/>
      <w:r w:rsidR="000C2FB3" w:rsidRPr="000C2FB3">
        <w:rPr>
          <w:rFonts w:ascii="Times New Roman" w:hAnsi="Times New Roman" w:cs="Times New Roman"/>
          <w:sz w:val="28"/>
          <w:szCs w:val="28"/>
        </w:rPr>
        <w:t xml:space="preserve"> среди детей средней возрастной группы дошкольного учреждения.</w:t>
      </w:r>
    </w:p>
    <w:p w:rsidR="000C2FB3" w:rsidRPr="000C2FB3" w:rsidRDefault="000C2FB3" w:rsidP="000C2FB3">
      <w:pPr>
        <w:ind w:firstLine="708"/>
        <w:jc w:val="both"/>
        <w:rPr>
          <w:rFonts w:ascii="Times New Roman" w:hAnsi="Times New Roman" w:cs="Times New Roman"/>
          <w:sz w:val="24"/>
          <w:szCs w:val="24"/>
        </w:rPr>
      </w:pPr>
      <w:r w:rsidRPr="000C2FB3">
        <w:rPr>
          <w:rFonts w:ascii="Times New Roman" w:hAnsi="Times New Roman" w:cs="Times New Roman"/>
          <w:sz w:val="24"/>
          <w:szCs w:val="24"/>
        </w:rPr>
        <w:t xml:space="preserve">Что представляют собой </w:t>
      </w:r>
      <w:proofErr w:type="spellStart"/>
      <w:r w:rsidRPr="000C2FB3">
        <w:rPr>
          <w:rFonts w:ascii="Times New Roman" w:hAnsi="Times New Roman" w:cs="Times New Roman"/>
          <w:sz w:val="24"/>
          <w:szCs w:val="24"/>
        </w:rPr>
        <w:t>гиперактивные</w:t>
      </w:r>
      <w:proofErr w:type="spellEnd"/>
      <w:r w:rsidRPr="000C2FB3">
        <w:rPr>
          <w:rFonts w:ascii="Times New Roman" w:hAnsi="Times New Roman" w:cs="Times New Roman"/>
          <w:sz w:val="24"/>
          <w:szCs w:val="24"/>
        </w:rPr>
        <w:t xml:space="preserve"> дети? Это дети, которые не могут адекватно приспособиться к реалиям окружающей жизни и поэтому воспринимаются своим ближайшим окружением как объект постоянной заботы и источник беспокойства. И сами дети с повышенной активностью, и их окружение страдают от свойственной им </w:t>
      </w:r>
      <w:r w:rsidRPr="000C2FB3">
        <w:rPr>
          <w:rFonts w:ascii="Times New Roman" w:hAnsi="Times New Roman" w:cs="Times New Roman"/>
          <w:sz w:val="24"/>
          <w:szCs w:val="24"/>
        </w:rPr>
        <w:lastRenderedPageBreak/>
        <w:t>суетливости; причиной неприятностей становится поведение, отклоняющееся от социально принятых норм.</w:t>
      </w:r>
    </w:p>
    <w:p w:rsidR="000C2FB3" w:rsidRPr="000C2FB3" w:rsidRDefault="000C2FB3" w:rsidP="000C2FB3">
      <w:pPr>
        <w:ind w:firstLine="708"/>
        <w:jc w:val="both"/>
        <w:rPr>
          <w:rFonts w:ascii="Times New Roman" w:hAnsi="Times New Roman" w:cs="Times New Roman"/>
          <w:sz w:val="24"/>
          <w:szCs w:val="24"/>
        </w:rPr>
      </w:pPr>
      <w:r w:rsidRPr="000C2FB3">
        <w:rPr>
          <w:rFonts w:ascii="Times New Roman" w:hAnsi="Times New Roman" w:cs="Times New Roman"/>
          <w:sz w:val="24"/>
          <w:szCs w:val="24"/>
        </w:rPr>
        <w:t xml:space="preserve">В последнее время специалисты пришли к выводу, что </w:t>
      </w:r>
      <w:proofErr w:type="spellStart"/>
      <w:r w:rsidRPr="000C2FB3">
        <w:rPr>
          <w:rFonts w:ascii="Times New Roman" w:hAnsi="Times New Roman" w:cs="Times New Roman"/>
          <w:sz w:val="24"/>
          <w:szCs w:val="24"/>
        </w:rPr>
        <w:t>гиперактивность</w:t>
      </w:r>
      <w:proofErr w:type="spellEnd"/>
      <w:r w:rsidRPr="000C2FB3">
        <w:rPr>
          <w:rFonts w:ascii="Times New Roman" w:hAnsi="Times New Roman" w:cs="Times New Roman"/>
          <w:sz w:val="24"/>
          <w:szCs w:val="24"/>
        </w:rPr>
        <w:t xml:space="preserve"> у детей выступает как одно из проявлений целого комплекса нарушений. Основной же дефект связан с недостаточностью механизма внимания и тормозящего контроля. Поэтому подобные нарушения более точно классифицируются как «синдромы дефицита внимания с </w:t>
      </w:r>
      <w:proofErr w:type="spellStart"/>
      <w:r w:rsidRPr="000C2FB3">
        <w:rPr>
          <w:rFonts w:ascii="Times New Roman" w:hAnsi="Times New Roman" w:cs="Times New Roman"/>
          <w:sz w:val="24"/>
          <w:szCs w:val="24"/>
        </w:rPr>
        <w:t>гиперактивностью</w:t>
      </w:r>
      <w:proofErr w:type="spellEnd"/>
      <w:r w:rsidRPr="000C2FB3">
        <w:rPr>
          <w:rFonts w:ascii="Times New Roman" w:hAnsi="Times New Roman" w:cs="Times New Roman"/>
          <w:sz w:val="24"/>
          <w:szCs w:val="24"/>
        </w:rPr>
        <w:t>» - СДВГ.</w:t>
      </w:r>
    </w:p>
    <w:p w:rsidR="000C2FB3" w:rsidRPr="000C2FB3" w:rsidRDefault="000C2FB3" w:rsidP="009E3455">
      <w:pPr>
        <w:ind w:firstLine="708"/>
        <w:jc w:val="both"/>
        <w:rPr>
          <w:rFonts w:ascii="Times New Roman" w:hAnsi="Times New Roman" w:cs="Times New Roman"/>
          <w:sz w:val="24"/>
          <w:szCs w:val="24"/>
        </w:rPr>
      </w:pPr>
      <w:r w:rsidRPr="000C2FB3">
        <w:rPr>
          <w:rFonts w:ascii="Times New Roman" w:hAnsi="Times New Roman" w:cs="Times New Roman"/>
          <w:sz w:val="24"/>
          <w:szCs w:val="24"/>
        </w:rPr>
        <w:t xml:space="preserve">СДВГ является самой распространенной формой хронических нарушений поведения в детском возрасте.  По данным, полученным в ходе различных исследований, его частота среди детей дошкольного и школьного возраста составляет от 4 до 9,5%.Следует подчеркнуть, что очень часто </w:t>
      </w:r>
      <w:proofErr w:type="spellStart"/>
      <w:r w:rsidRPr="000C2FB3">
        <w:rPr>
          <w:rFonts w:ascii="Times New Roman" w:hAnsi="Times New Roman" w:cs="Times New Roman"/>
          <w:sz w:val="24"/>
          <w:szCs w:val="24"/>
        </w:rPr>
        <w:t>гиперактивность</w:t>
      </w:r>
      <w:proofErr w:type="spellEnd"/>
      <w:r w:rsidRPr="000C2FB3">
        <w:rPr>
          <w:rFonts w:ascii="Times New Roman" w:hAnsi="Times New Roman" w:cs="Times New Roman"/>
          <w:sz w:val="24"/>
          <w:szCs w:val="24"/>
        </w:rPr>
        <w:t xml:space="preserve"> путают с активностью. </w:t>
      </w:r>
      <w:proofErr w:type="spellStart"/>
      <w:r w:rsidRPr="000C2FB3">
        <w:rPr>
          <w:rFonts w:ascii="Times New Roman" w:hAnsi="Times New Roman" w:cs="Times New Roman"/>
          <w:sz w:val="24"/>
          <w:szCs w:val="24"/>
        </w:rPr>
        <w:t>Гиперактивность</w:t>
      </w:r>
      <w:proofErr w:type="spellEnd"/>
      <w:r w:rsidRPr="000C2FB3">
        <w:rPr>
          <w:rFonts w:ascii="Times New Roman" w:hAnsi="Times New Roman" w:cs="Times New Roman"/>
          <w:sz w:val="24"/>
          <w:szCs w:val="24"/>
        </w:rPr>
        <w:t xml:space="preserve"> — это не черта характера ребенка, а следствие тяжелых последствий появления на свет и нарушений в грудничковом возрасте.</w:t>
      </w:r>
      <w:r w:rsidR="009E3455">
        <w:rPr>
          <w:rFonts w:ascii="Times New Roman" w:hAnsi="Times New Roman" w:cs="Times New Roman"/>
          <w:sz w:val="24"/>
          <w:szCs w:val="24"/>
        </w:rPr>
        <w:t xml:space="preserve"> </w:t>
      </w:r>
      <w:proofErr w:type="spellStart"/>
      <w:r w:rsidRPr="000C2FB3">
        <w:rPr>
          <w:rFonts w:ascii="Times New Roman" w:hAnsi="Times New Roman" w:cs="Times New Roman"/>
          <w:sz w:val="24"/>
          <w:szCs w:val="24"/>
        </w:rPr>
        <w:t>Гиперактивность</w:t>
      </w:r>
      <w:proofErr w:type="spellEnd"/>
      <w:r w:rsidRPr="000C2FB3">
        <w:rPr>
          <w:rFonts w:ascii="Times New Roman" w:hAnsi="Times New Roman" w:cs="Times New Roman"/>
          <w:sz w:val="24"/>
          <w:szCs w:val="24"/>
        </w:rPr>
        <w:t xml:space="preserve"> встречается у детей при разных психических расстройствах: при </w:t>
      </w:r>
      <w:proofErr w:type="spellStart"/>
      <w:r w:rsidRPr="000C2FB3">
        <w:rPr>
          <w:rFonts w:ascii="Times New Roman" w:hAnsi="Times New Roman" w:cs="Times New Roman"/>
          <w:sz w:val="24"/>
          <w:szCs w:val="24"/>
        </w:rPr>
        <w:t>гиперактивном</w:t>
      </w:r>
      <w:proofErr w:type="spellEnd"/>
      <w:r w:rsidRPr="000C2FB3">
        <w:rPr>
          <w:rFonts w:ascii="Times New Roman" w:hAnsi="Times New Roman" w:cs="Times New Roman"/>
          <w:sz w:val="24"/>
          <w:szCs w:val="24"/>
        </w:rPr>
        <w:t xml:space="preserve"> расстройстве, сочетающимся с умственной отсталостью и стереотипными движениями, </w:t>
      </w:r>
      <w:proofErr w:type="spellStart"/>
      <w:r w:rsidRPr="000C2FB3">
        <w:rPr>
          <w:rFonts w:ascii="Times New Roman" w:hAnsi="Times New Roman" w:cs="Times New Roman"/>
          <w:sz w:val="24"/>
          <w:szCs w:val="24"/>
        </w:rPr>
        <w:t>гиперкинетических</w:t>
      </w:r>
      <w:proofErr w:type="spellEnd"/>
      <w:r w:rsidRPr="000C2FB3">
        <w:rPr>
          <w:rFonts w:ascii="Times New Roman" w:hAnsi="Times New Roman" w:cs="Times New Roman"/>
          <w:sz w:val="24"/>
          <w:szCs w:val="24"/>
        </w:rPr>
        <w:t xml:space="preserve"> расстройствах, нарушениях активности и внимания, </w:t>
      </w:r>
      <w:proofErr w:type="spellStart"/>
      <w:r w:rsidRPr="000C2FB3">
        <w:rPr>
          <w:rFonts w:ascii="Times New Roman" w:hAnsi="Times New Roman" w:cs="Times New Roman"/>
          <w:sz w:val="24"/>
          <w:szCs w:val="24"/>
        </w:rPr>
        <w:t>гиперкинетическом</w:t>
      </w:r>
      <w:proofErr w:type="spellEnd"/>
      <w:r w:rsidRPr="000C2FB3">
        <w:rPr>
          <w:rFonts w:ascii="Times New Roman" w:hAnsi="Times New Roman" w:cs="Times New Roman"/>
          <w:sz w:val="24"/>
          <w:szCs w:val="24"/>
        </w:rPr>
        <w:t xml:space="preserve"> расстройстве поведения, и других </w:t>
      </w:r>
      <w:proofErr w:type="spellStart"/>
      <w:r w:rsidRPr="000C2FB3">
        <w:rPr>
          <w:rFonts w:ascii="Times New Roman" w:hAnsi="Times New Roman" w:cs="Times New Roman"/>
          <w:sz w:val="24"/>
          <w:szCs w:val="24"/>
        </w:rPr>
        <w:t>гиперкинетических</w:t>
      </w:r>
      <w:proofErr w:type="spellEnd"/>
      <w:r w:rsidRPr="000C2FB3">
        <w:rPr>
          <w:rFonts w:ascii="Times New Roman" w:hAnsi="Times New Roman" w:cs="Times New Roman"/>
          <w:sz w:val="24"/>
          <w:szCs w:val="24"/>
        </w:rPr>
        <w:t xml:space="preserve"> расстройствах.</w:t>
      </w:r>
    </w:p>
    <w:p w:rsidR="000C2FB3" w:rsidRPr="000C2FB3" w:rsidRDefault="000C2FB3" w:rsidP="000C2FB3">
      <w:pPr>
        <w:ind w:firstLine="708"/>
        <w:jc w:val="both"/>
        <w:rPr>
          <w:rFonts w:ascii="Times New Roman" w:hAnsi="Times New Roman" w:cs="Times New Roman"/>
          <w:sz w:val="24"/>
          <w:szCs w:val="24"/>
        </w:rPr>
      </w:pPr>
      <w:r w:rsidRPr="000C2FB3">
        <w:rPr>
          <w:rFonts w:ascii="Times New Roman" w:hAnsi="Times New Roman" w:cs="Times New Roman"/>
          <w:sz w:val="24"/>
          <w:szCs w:val="24"/>
        </w:rPr>
        <w:t xml:space="preserve">Первые проявления </w:t>
      </w:r>
      <w:proofErr w:type="spellStart"/>
      <w:r w:rsidRPr="000C2FB3">
        <w:rPr>
          <w:rFonts w:ascii="Times New Roman" w:hAnsi="Times New Roman" w:cs="Times New Roman"/>
          <w:sz w:val="24"/>
          <w:szCs w:val="24"/>
        </w:rPr>
        <w:t>гиперактивности</w:t>
      </w:r>
      <w:proofErr w:type="spellEnd"/>
      <w:r w:rsidRPr="000C2FB3">
        <w:rPr>
          <w:rFonts w:ascii="Times New Roman" w:hAnsi="Times New Roman" w:cs="Times New Roman"/>
          <w:sz w:val="24"/>
          <w:szCs w:val="24"/>
        </w:rPr>
        <w:t xml:space="preserve"> можно наблюдать в возрасте до 7 лет. Пики проявления данного синдрома совпадают с пиками </w:t>
      </w:r>
      <w:proofErr w:type="spellStart"/>
      <w:r w:rsidRPr="000C2FB3">
        <w:rPr>
          <w:rFonts w:ascii="Times New Roman" w:hAnsi="Times New Roman" w:cs="Times New Roman"/>
          <w:sz w:val="24"/>
          <w:szCs w:val="24"/>
        </w:rPr>
        <w:t>психоречевого</w:t>
      </w:r>
      <w:proofErr w:type="spellEnd"/>
      <w:r w:rsidRPr="000C2FB3">
        <w:rPr>
          <w:rFonts w:ascii="Times New Roman" w:hAnsi="Times New Roman" w:cs="Times New Roman"/>
          <w:sz w:val="24"/>
          <w:szCs w:val="24"/>
        </w:rPr>
        <w:t xml:space="preserve"> развития. В 1-2 года закладываются навыки речи, в 3 года у ребенка увеличивается словарный запас, в 6-7 лет формируются навыки чтения и письма. Проявления синдрома </w:t>
      </w:r>
      <w:proofErr w:type="spellStart"/>
      <w:r w:rsidRPr="000C2FB3">
        <w:rPr>
          <w:rFonts w:ascii="Times New Roman" w:hAnsi="Times New Roman" w:cs="Times New Roman"/>
          <w:sz w:val="24"/>
          <w:szCs w:val="24"/>
        </w:rPr>
        <w:t>гиперактивности</w:t>
      </w:r>
      <w:proofErr w:type="spellEnd"/>
      <w:r w:rsidRPr="000C2FB3">
        <w:rPr>
          <w:rFonts w:ascii="Times New Roman" w:hAnsi="Times New Roman" w:cs="Times New Roman"/>
          <w:sz w:val="24"/>
          <w:szCs w:val="24"/>
        </w:rPr>
        <w:t xml:space="preserve"> могут беспокоить с первых дней жизни ребенка: дети часто имеют повышенный мышечный тонус, чрезмерно чувствительны ко всем раздражителям (свету, шуму), плохо спят, во время бодрствования подвижны и возбуждены. В 3-4 года отчетливой становится неспособность ребенка сосредоточенно заниматься чем-либо, он не может спокойно слушать сказку, не способен играть в игры, требующие концентрации внимания, его деятельность носит преимущественно хаотический характер. Особенно ярко нарушения поведения ребенка видны в ситуациях, требующих организованного поведения: например, на занятиях и утренниках в детском саду [1]. </w:t>
      </w:r>
    </w:p>
    <w:p w:rsidR="000C2FB3" w:rsidRPr="000C2FB3" w:rsidRDefault="000C2FB3" w:rsidP="000C2FB3">
      <w:pPr>
        <w:ind w:firstLine="708"/>
        <w:jc w:val="both"/>
        <w:rPr>
          <w:rFonts w:ascii="Times New Roman" w:hAnsi="Times New Roman" w:cs="Times New Roman"/>
          <w:sz w:val="24"/>
          <w:szCs w:val="24"/>
        </w:rPr>
      </w:pPr>
      <w:r w:rsidRPr="000C2FB3">
        <w:rPr>
          <w:rFonts w:ascii="Times New Roman" w:hAnsi="Times New Roman" w:cs="Times New Roman"/>
          <w:sz w:val="24"/>
          <w:szCs w:val="24"/>
        </w:rPr>
        <w:t>Несмотря на многочисленные исследования, посвященные изучению причин наблюдаемых нарушений поведения, окончательной ясности в этом вопросе не достигнуто. Предполагается, что на развитие синдрома влияет множество факторов, в числе которых называются:</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Стрессы, тяжелый физический труд матери во время вынашивания плода.</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Травмы головы, возникающие во время родов.</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Тяжелые или преждевременные роды.</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Скудный или неправильный рацион питания ребенка.</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Болезнь может передаваться на генетическом уровне.</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Конфликты внутри семьи.</w:t>
      </w:r>
    </w:p>
    <w:p w:rsidR="000C2FB3" w:rsidRPr="000C2FB3" w:rsidRDefault="000C2FB3" w:rsidP="000C2FB3">
      <w:pPr>
        <w:pStyle w:val="a3"/>
        <w:numPr>
          <w:ilvl w:val="0"/>
          <w:numId w:val="1"/>
        </w:numPr>
        <w:rPr>
          <w:rFonts w:cs="Times New Roman"/>
          <w:sz w:val="24"/>
          <w:szCs w:val="24"/>
        </w:rPr>
      </w:pPr>
      <w:r w:rsidRPr="000C2FB3">
        <w:rPr>
          <w:rFonts w:cs="Times New Roman"/>
          <w:sz w:val="24"/>
          <w:szCs w:val="24"/>
        </w:rPr>
        <w:t>Авторитарный стиль воспитания.</w:t>
      </w:r>
    </w:p>
    <w:p w:rsidR="000C2FB3" w:rsidRPr="000C2FB3" w:rsidRDefault="000C2FB3" w:rsidP="000C2FB3">
      <w:pPr>
        <w:ind w:firstLine="708"/>
        <w:jc w:val="both"/>
        <w:rPr>
          <w:rFonts w:ascii="Times New Roman" w:hAnsi="Times New Roman" w:cs="Times New Roman"/>
          <w:sz w:val="24"/>
          <w:szCs w:val="24"/>
        </w:rPr>
      </w:pPr>
      <w:r w:rsidRPr="000C2FB3">
        <w:rPr>
          <w:rFonts w:ascii="Times New Roman" w:hAnsi="Times New Roman" w:cs="Times New Roman"/>
          <w:sz w:val="24"/>
          <w:szCs w:val="24"/>
        </w:rPr>
        <w:t xml:space="preserve">Причиной формирования </w:t>
      </w:r>
      <w:proofErr w:type="spellStart"/>
      <w:r w:rsidRPr="000C2FB3">
        <w:rPr>
          <w:rFonts w:ascii="Times New Roman" w:hAnsi="Times New Roman" w:cs="Times New Roman"/>
          <w:sz w:val="24"/>
          <w:szCs w:val="24"/>
        </w:rPr>
        <w:t>гиперактивности</w:t>
      </w:r>
      <w:proofErr w:type="spellEnd"/>
      <w:r w:rsidRPr="000C2FB3">
        <w:rPr>
          <w:rFonts w:ascii="Times New Roman" w:hAnsi="Times New Roman" w:cs="Times New Roman"/>
          <w:sz w:val="24"/>
          <w:szCs w:val="24"/>
        </w:rPr>
        <w:t xml:space="preserve"> может стать и макросоциальная среда ребенка - его семья. Прежде всего, определяя эмоциональную связь ребенка с матерью, </w:t>
      </w:r>
      <w:r w:rsidRPr="000C2FB3">
        <w:rPr>
          <w:rFonts w:ascii="Times New Roman" w:hAnsi="Times New Roman" w:cs="Times New Roman"/>
          <w:sz w:val="24"/>
          <w:szCs w:val="24"/>
        </w:rPr>
        <w:lastRenderedPageBreak/>
        <w:t xml:space="preserve">семья закрепляет, а иногда и провоцирует возникновение </w:t>
      </w:r>
      <w:proofErr w:type="spellStart"/>
      <w:r w:rsidRPr="000C2FB3">
        <w:rPr>
          <w:rFonts w:ascii="Times New Roman" w:hAnsi="Times New Roman" w:cs="Times New Roman"/>
          <w:sz w:val="24"/>
          <w:szCs w:val="24"/>
        </w:rPr>
        <w:t>гиперактивности</w:t>
      </w:r>
      <w:proofErr w:type="spellEnd"/>
      <w:r w:rsidRPr="000C2FB3">
        <w:rPr>
          <w:rFonts w:ascii="Times New Roman" w:hAnsi="Times New Roman" w:cs="Times New Roman"/>
          <w:sz w:val="24"/>
          <w:szCs w:val="24"/>
        </w:rPr>
        <w:t xml:space="preserve"> как определенного способа взаимодействия ребенка с миром. Именно неудовлетворенность ребенка общением с близкими взрослыми часто является причиной такого поведения, ибо взрослый для дошкольника - центр его эмоциональной жизни: отношений, контактов с другими людьми, привязанностей.</w:t>
      </w:r>
    </w:p>
    <w:p w:rsidR="000C2FB3" w:rsidRPr="00EF7FD9" w:rsidRDefault="00EF7FD9" w:rsidP="000C2FB3">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0C2FB3" w:rsidRPr="00EF7FD9">
        <w:rPr>
          <w:rFonts w:ascii="Times New Roman" w:hAnsi="Times New Roman" w:cs="Times New Roman"/>
          <w:sz w:val="24"/>
          <w:szCs w:val="24"/>
        </w:rPr>
        <w:t xml:space="preserve">Синдром дефицита внимания с </w:t>
      </w:r>
      <w:proofErr w:type="spellStart"/>
      <w:r w:rsidR="000C2FB3" w:rsidRPr="00EF7FD9">
        <w:rPr>
          <w:rFonts w:ascii="Times New Roman" w:hAnsi="Times New Roman" w:cs="Times New Roman"/>
          <w:sz w:val="24"/>
          <w:szCs w:val="24"/>
        </w:rPr>
        <w:t>гиперактивностью</w:t>
      </w:r>
      <w:proofErr w:type="spellEnd"/>
      <w:r w:rsidR="000C2FB3" w:rsidRPr="00EF7FD9">
        <w:rPr>
          <w:rFonts w:ascii="Times New Roman" w:hAnsi="Times New Roman" w:cs="Times New Roman"/>
          <w:sz w:val="24"/>
          <w:szCs w:val="24"/>
        </w:rPr>
        <w:t xml:space="preserve"> у детей встречается довольно часто, но все исследователи подчеркивают более высокую распространенность заболевания среди мальчиков по сравнению с девочками, которая колеблется от 3:1 до 9:1, в зависимости от критериев диагноза, методов исследования и групп исследования.</w:t>
      </w:r>
      <w:proofErr w:type="gramEnd"/>
      <w:r w:rsidR="000C2FB3" w:rsidRPr="00EF7FD9">
        <w:rPr>
          <w:rFonts w:ascii="Times New Roman" w:hAnsi="Times New Roman" w:cs="Times New Roman"/>
          <w:sz w:val="24"/>
          <w:szCs w:val="24"/>
        </w:rPr>
        <w:t xml:space="preserve"> Высокая частота симптомов заболевания у мальчиков обусловлена влиянием наследственных факторов, а также более высокой уязвимостью плода мужского пола к патогенетическим воздействиям во время беременности и родов. У девочек большие полушария головного мозга менее специализированы, поэтому они имеют больший резерв компенсаторных функций по сравнению с мальчиками при поражении центральной нервной системы.</w:t>
      </w:r>
    </w:p>
    <w:p w:rsidR="000C2FB3" w:rsidRPr="00EF7FD9" w:rsidRDefault="009E3455" w:rsidP="000C2FB3">
      <w:pPr>
        <w:rPr>
          <w:rFonts w:ascii="Times New Roman" w:hAnsi="Times New Roman" w:cs="Times New Roman"/>
          <w:sz w:val="24"/>
          <w:szCs w:val="24"/>
        </w:rPr>
      </w:pPr>
      <w:r>
        <w:rPr>
          <w:rFonts w:ascii="Times New Roman" w:hAnsi="Times New Roman" w:cs="Times New Roman"/>
          <w:sz w:val="24"/>
          <w:szCs w:val="24"/>
        </w:rPr>
        <w:t xml:space="preserve">     </w:t>
      </w:r>
      <w:r w:rsidR="000C2FB3" w:rsidRPr="00EF7FD9">
        <w:rPr>
          <w:rFonts w:ascii="Times New Roman" w:hAnsi="Times New Roman" w:cs="Times New Roman"/>
          <w:sz w:val="24"/>
          <w:szCs w:val="24"/>
        </w:rPr>
        <w:t xml:space="preserve">Портрет </w:t>
      </w:r>
      <w:proofErr w:type="spellStart"/>
      <w:r w:rsidR="000C2FB3" w:rsidRPr="00EF7FD9">
        <w:rPr>
          <w:rFonts w:ascii="Times New Roman" w:hAnsi="Times New Roman" w:cs="Times New Roman"/>
          <w:sz w:val="24"/>
          <w:szCs w:val="24"/>
        </w:rPr>
        <w:t>гиперактивного</w:t>
      </w:r>
      <w:proofErr w:type="spellEnd"/>
      <w:r w:rsidR="000C2FB3" w:rsidRPr="00EF7FD9">
        <w:rPr>
          <w:rFonts w:ascii="Times New Roman" w:hAnsi="Times New Roman" w:cs="Times New Roman"/>
          <w:sz w:val="24"/>
          <w:szCs w:val="24"/>
        </w:rPr>
        <w:t xml:space="preserve"> ребенка </w:t>
      </w:r>
      <w:proofErr w:type="gramStart"/>
      <w:r w:rsidR="000C2FB3" w:rsidRPr="00EF7FD9">
        <w:rPr>
          <w:rFonts w:ascii="Times New Roman" w:hAnsi="Times New Roman" w:cs="Times New Roman"/>
          <w:sz w:val="24"/>
          <w:szCs w:val="24"/>
        </w:rPr>
        <w:t>представляет из себя</w:t>
      </w:r>
      <w:proofErr w:type="gramEnd"/>
      <w:r w:rsidR="000C2FB3" w:rsidRPr="00EF7FD9">
        <w:rPr>
          <w:rFonts w:ascii="Times New Roman" w:hAnsi="Times New Roman" w:cs="Times New Roman"/>
          <w:sz w:val="24"/>
          <w:szCs w:val="24"/>
        </w:rPr>
        <w:t>, индивидуума которому трудно долго сидеть на одном месте, молчать, подчиняться инструкциям. Он очень подвижен, вспыльчив, раздражителен и безответственен. Часто задевает и роняет различные предметы, толкает сверстников, создавая конфликтные ситуации. Часто обижается, но о своих обидах быстро забывает.</w:t>
      </w:r>
    </w:p>
    <w:p w:rsidR="000C2FB3" w:rsidRPr="000C2FB3" w:rsidRDefault="000C2FB3" w:rsidP="000C2FB3">
      <w:pPr>
        <w:rPr>
          <w:rFonts w:ascii="Times New Roman" w:hAnsi="Times New Roman" w:cs="Times New Roman"/>
          <w:b/>
          <w:sz w:val="24"/>
          <w:szCs w:val="24"/>
        </w:rPr>
      </w:pPr>
      <w:r w:rsidRPr="000C2FB3">
        <w:rPr>
          <w:rFonts w:ascii="Times New Roman" w:hAnsi="Times New Roman" w:cs="Times New Roman"/>
          <w:b/>
          <w:sz w:val="24"/>
          <w:szCs w:val="24"/>
        </w:rPr>
        <w:t xml:space="preserve">Из признаков наличия </w:t>
      </w:r>
      <w:proofErr w:type="spellStart"/>
      <w:r w:rsidRPr="000C2FB3">
        <w:rPr>
          <w:rFonts w:ascii="Times New Roman" w:hAnsi="Times New Roman" w:cs="Times New Roman"/>
          <w:b/>
          <w:sz w:val="24"/>
          <w:szCs w:val="24"/>
        </w:rPr>
        <w:t>гиперактивности</w:t>
      </w:r>
      <w:proofErr w:type="spellEnd"/>
      <w:r w:rsidRPr="000C2FB3">
        <w:rPr>
          <w:rFonts w:ascii="Times New Roman" w:hAnsi="Times New Roman" w:cs="Times New Roman"/>
          <w:b/>
          <w:sz w:val="24"/>
          <w:szCs w:val="24"/>
        </w:rPr>
        <w:t xml:space="preserve"> у ребенка выделяют основные: </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Увлеченность делом длится не более 10 минут. При любом отвлекающем факторе, его внимание переключается.</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Карапуз постоянно взбудоражен, невнимателен. Во время занятий или уроков не может усидеть на месте, постоянно двигается, дергается.</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Поведение его не отягчено застенчивостью. Проявляет непокорность даже в незнакомых местах.</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Задает много вопросов, однако в ответе на них не нуждается. Иногда дает ответ, не дослушав все предложение. Во время игр требует всеобщей сосредоточенности на его персоне.</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Речь ускоренная, глотает окончания слов. Часто перескакивает с одного действия на другое, не закончив начатое.</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 xml:space="preserve">Беспокойный сон – один из признаков </w:t>
      </w:r>
      <w:proofErr w:type="spellStart"/>
      <w:r w:rsidRPr="000C2FB3">
        <w:rPr>
          <w:rFonts w:ascii="Times New Roman" w:hAnsi="Times New Roman" w:cs="Times New Roman"/>
          <w:sz w:val="24"/>
          <w:szCs w:val="24"/>
        </w:rPr>
        <w:t>гиперактивного</w:t>
      </w:r>
      <w:proofErr w:type="spellEnd"/>
      <w:r w:rsidRPr="000C2FB3">
        <w:rPr>
          <w:rFonts w:ascii="Times New Roman" w:hAnsi="Times New Roman" w:cs="Times New Roman"/>
          <w:sz w:val="24"/>
          <w:szCs w:val="24"/>
        </w:rPr>
        <w:t xml:space="preserve"> ребенка. Случаются ночные кошмары, недержание мочи.</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Постоянные конфликты со сверстниками не дают завести друзей. Спокойно играть не может, вмешивается в игру других ребят. Во время уроков выкрикивает с места, мешает своим поведением.</w:t>
      </w:r>
    </w:p>
    <w:p w:rsidR="000C2FB3" w:rsidRPr="000C2FB3" w:rsidRDefault="000C2FB3" w:rsidP="000C2FB3">
      <w:pPr>
        <w:numPr>
          <w:ilvl w:val="0"/>
          <w:numId w:val="2"/>
        </w:numPr>
        <w:rPr>
          <w:rFonts w:ascii="Times New Roman" w:hAnsi="Times New Roman" w:cs="Times New Roman"/>
          <w:sz w:val="24"/>
          <w:szCs w:val="24"/>
        </w:rPr>
      </w:pPr>
      <w:proofErr w:type="spellStart"/>
      <w:r w:rsidRPr="000C2FB3">
        <w:rPr>
          <w:rFonts w:ascii="Times New Roman" w:hAnsi="Times New Roman" w:cs="Times New Roman"/>
          <w:sz w:val="24"/>
          <w:szCs w:val="24"/>
        </w:rPr>
        <w:t>Гиперактивные</w:t>
      </w:r>
      <w:proofErr w:type="spellEnd"/>
      <w:r w:rsidRPr="000C2FB3">
        <w:rPr>
          <w:rFonts w:ascii="Times New Roman" w:hAnsi="Times New Roman" w:cs="Times New Roman"/>
          <w:sz w:val="24"/>
          <w:szCs w:val="24"/>
        </w:rPr>
        <w:t xml:space="preserve"> дети часто не усваивают программу школьного курса.</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lastRenderedPageBreak/>
        <w:t>Отклонения в работе мозга при обработке информации. Выполняя задания, часто испытывает трудности.</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Кажется, что чадо не слышит то, что говорят ему взрослые.</w:t>
      </w:r>
    </w:p>
    <w:p w:rsidR="000C2FB3" w:rsidRPr="000C2FB3" w:rsidRDefault="000C2FB3" w:rsidP="000C2FB3">
      <w:pPr>
        <w:numPr>
          <w:ilvl w:val="0"/>
          <w:numId w:val="2"/>
        </w:numPr>
        <w:rPr>
          <w:rFonts w:ascii="Times New Roman" w:hAnsi="Times New Roman" w:cs="Times New Roman"/>
          <w:sz w:val="24"/>
          <w:szCs w:val="24"/>
        </w:rPr>
      </w:pPr>
      <w:proofErr w:type="gramStart"/>
      <w:r w:rsidRPr="000C2FB3">
        <w:rPr>
          <w:rFonts w:ascii="Times New Roman" w:hAnsi="Times New Roman" w:cs="Times New Roman"/>
          <w:sz w:val="24"/>
          <w:szCs w:val="24"/>
        </w:rPr>
        <w:t>Рассеян</w:t>
      </w:r>
      <w:proofErr w:type="gramEnd"/>
      <w:r w:rsidRPr="000C2FB3">
        <w:rPr>
          <w:rFonts w:ascii="Times New Roman" w:hAnsi="Times New Roman" w:cs="Times New Roman"/>
          <w:sz w:val="24"/>
          <w:szCs w:val="24"/>
        </w:rPr>
        <w:t>, теряет личные вещи, школьные принадлежности, игрушки.</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 xml:space="preserve">Неуклюжесть в движениях </w:t>
      </w:r>
      <w:proofErr w:type="spellStart"/>
      <w:r w:rsidRPr="000C2FB3">
        <w:rPr>
          <w:rFonts w:ascii="Times New Roman" w:hAnsi="Times New Roman" w:cs="Times New Roman"/>
          <w:sz w:val="24"/>
          <w:szCs w:val="24"/>
        </w:rPr>
        <w:t>гиперактивного</w:t>
      </w:r>
      <w:proofErr w:type="spellEnd"/>
      <w:r w:rsidRPr="000C2FB3">
        <w:rPr>
          <w:rFonts w:ascii="Times New Roman" w:hAnsi="Times New Roman" w:cs="Times New Roman"/>
          <w:sz w:val="24"/>
          <w:szCs w:val="24"/>
        </w:rPr>
        <w:t xml:space="preserve"> ребенка часто бывает причиной травм и порчи вещей.</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Имеет проблемы с мелкой моторикой: испытывает затруднения при застегивании пуговиц, завязывании шнурков, каллиграфии.</w:t>
      </w:r>
    </w:p>
    <w:p w:rsidR="000C2FB3" w:rsidRPr="000C2FB3" w:rsidRDefault="000C2FB3" w:rsidP="000C2FB3">
      <w:pPr>
        <w:numPr>
          <w:ilvl w:val="0"/>
          <w:numId w:val="2"/>
        </w:numPr>
        <w:rPr>
          <w:rFonts w:ascii="Times New Roman" w:hAnsi="Times New Roman" w:cs="Times New Roman"/>
          <w:sz w:val="24"/>
          <w:szCs w:val="24"/>
        </w:rPr>
      </w:pPr>
      <w:r w:rsidRPr="000C2FB3">
        <w:rPr>
          <w:rFonts w:ascii="Times New Roman" w:hAnsi="Times New Roman" w:cs="Times New Roman"/>
          <w:sz w:val="24"/>
          <w:szCs w:val="24"/>
        </w:rPr>
        <w:t>Не реагирует на замечания взрослых, запреты, наказания.</w:t>
      </w:r>
    </w:p>
    <w:p w:rsidR="000C2FB3" w:rsidRPr="000C2FB3" w:rsidRDefault="000C2FB3" w:rsidP="000C2FB3">
      <w:pPr>
        <w:numPr>
          <w:ilvl w:val="0"/>
          <w:numId w:val="2"/>
        </w:numPr>
        <w:rPr>
          <w:rFonts w:ascii="Times New Roman" w:hAnsi="Times New Roman" w:cs="Times New Roman"/>
          <w:sz w:val="24"/>
          <w:szCs w:val="24"/>
        </w:rPr>
      </w:pPr>
      <w:proofErr w:type="gramStart"/>
      <w:r w:rsidRPr="000C2FB3">
        <w:rPr>
          <w:rFonts w:ascii="Times New Roman" w:hAnsi="Times New Roman" w:cs="Times New Roman"/>
          <w:sz w:val="24"/>
          <w:szCs w:val="24"/>
        </w:rPr>
        <w:t>Подвержен</w:t>
      </w:r>
      <w:proofErr w:type="gramEnd"/>
      <w:r w:rsidRPr="000C2FB3">
        <w:rPr>
          <w:rFonts w:ascii="Times New Roman" w:hAnsi="Times New Roman" w:cs="Times New Roman"/>
          <w:sz w:val="24"/>
          <w:szCs w:val="24"/>
        </w:rPr>
        <w:t xml:space="preserve"> частым головным болям, бывают нервные тики.</w:t>
      </w:r>
    </w:p>
    <w:p w:rsidR="000C2FB3" w:rsidRPr="00E10149" w:rsidRDefault="000C2FB3" w:rsidP="000C2FB3">
      <w:pPr>
        <w:rPr>
          <w:rFonts w:ascii="Times New Roman" w:hAnsi="Times New Roman" w:cs="Times New Roman"/>
          <w:sz w:val="24"/>
          <w:szCs w:val="24"/>
        </w:rPr>
      </w:pPr>
    </w:p>
    <w:p w:rsidR="000C2FB3" w:rsidRPr="000C2FB3" w:rsidRDefault="000C2FB3" w:rsidP="009E3455">
      <w:pPr>
        <w:spacing w:after="160" w:line="259" w:lineRule="auto"/>
        <w:jc w:val="both"/>
        <w:rPr>
          <w:rFonts w:ascii="Times New Roman" w:eastAsia="Calibri" w:hAnsi="Times New Roman" w:cs="Times New Roman"/>
          <w:b/>
          <w:sz w:val="24"/>
          <w:szCs w:val="24"/>
        </w:rPr>
      </w:pPr>
      <w:r w:rsidRPr="000C2FB3">
        <w:rPr>
          <w:rFonts w:ascii="Times New Roman" w:eastAsia="Calibri" w:hAnsi="Times New Roman" w:cs="Times New Roman"/>
          <w:b/>
          <w:sz w:val="24"/>
          <w:szCs w:val="24"/>
        </w:rPr>
        <w:t xml:space="preserve">Для выявления </w:t>
      </w:r>
      <w:proofErr w:type="spellStart"/>
      <w:r w:rsidRPr="000C2FB3">
        <w:rPr>
          <w:rFonts w:ascii="Times New Roman" w:eastAsia="Calibri" w:hAnsi="Times New Roman" w:cs="Times New Roman"/>
          <w:b/>
          <w:sz w:val="24"/>
          <w:szCs w:val="24"/>
        </w:rPr>
        <w:t>гиперактивности</w:t>
      </w:r>
      <w:proofErr w:type="spellEnd"/>
      <w:r w:rsidRPr="000C2FB3">
        <w:rPr>
          <w:rFonts w:ascii="Times New Roman" w:eastAsia="Calibri" w:hAnsi="Times New Roman" w:cs="Times New Roman"/>
          <w:b/>
          <w:sz w:val="24"/>
          <w:szCs w:val="24"/>
        </w:rPr>
        <w:t xml:space="preserve"> у ребенка проводится диагностирование данного заболевания. Условно можно выделить </w:t>
      </w:r>
      <w:r w:rsidR="00EA470F">
        <w:rPr>
          <w:rFonts w:ascii="Times New Roman" w:eastAsia="Calibri" w:hAnsi="Times New Roman" w:cs="Times New Roman"/>
          <w:b/>
          <w:sz w:val="24"/>
          <w:szCs w:val="24"/>
        </w:rPr>
        <w:t>три</w:t>
      </w:r>
      <w:r w:rsidRPr="000C2FB3">
        <w:rPr>
          <w:rFonts w:ascii="Times New Roman" w:eastAsia="Calibri" w:hAnsi="Times New Roman" w:cs="Times New Roman"/>
          <w:b/>
          <w:sz w:val="24"/>
          <w:szCs w:val="24"/>
        </w:rPr>
        <w:t xml:space="preserve"> этапа диагностики:</w:t>
      </w:r>
    </w:p>
    <w:p w:rsidR="000C2FB3" w:rsidRPr="000C2FB3" w:rsidRDefault="000C2FB3" w:rsidP="000C2FB3">
      <w:pPr>
        <w:numPr>
          <w:ilvl w:val="0"/>
          <w:numId w:val="3"/>
        </w:numPr>
        <w:spacing w:after="160" w:line="259" w:lineRule="auto"/>
        <w:contextualSpacing/>
        <w:rPr>
          <w:rFonts w:ascii="Times New Roman" w:eastAsia="Calibri" w:hAnsi="Times New Roman" w:cs="Times New Roman"/>
          <w:sz w:val="24"/>
          <w:szCs w:val="24"/>
        </w:rPr>
      </w:pPr>
      <w:r w:rsidRPr="000C2FB3">
        <w:rPr>
          <w:rFonts w:ascii="Times New Roman" w:eastAsia="Calibri" w:hAnsi="Times New Roman" w:cs="Times New Roman"/>
          <w:sz w:val="24"/>
          <w:szCs w:val="24"/>
        </w:rPr>
        <w:t xml:space="preserve">Первый — субъективный — включает субъективную оценку поведения ребёнка исходя из общепринятых диагностических критериев. Кроме того, врач подробно расспрашивает родителей об особенностях течения беременности и родов, о перенесённых ребёнком заболеваниях, о его поведении. </w:t>
      </w:r>
    </w:p>
    <w:p w:rsidR="000C2FB3" w:rsidRPr="000C2FB3" w:rsidRDefault="000C2FB3" w:rsidP="000C2FB3">
      <w:pPr>
        <w:numPr>
          <w:ilvl w:val="0"/>
          <w:numId w:val="3"/>
        </w:numPr>
        <w:spacing w:after="160" w:line="259" w:lineRule="auto"/>
        <w:contextualSpacing/>
        <w:rPr>
          <w:rFonts w:ascii="Times New Roman" w:eastAsia="Calibri" w:hAnsi="Times New Roman" w:cs="Times New Roman"/>
          <w:sz w:val="24"/>
          <w:szCs w:val="24"/>
        </w:rPr>
      </w:pPr>
      <w:r w:rsidRPr="000C2FB3">
        <w:rPr>
          <w:rFonts w:ascii="Times New Roman" w:eastAsia="Calibri" w:hAnsi="Times New Roman" w:cs="Times New Roman"/>
          <w:sz w:val="24"/>
          <w:szCs w:val="24"/>
        </w:rPr>
        <w:t xml:space="preserve">Второй этап — объективный, или психологический. По количеству ошибок, сделанных ребёнком при выполнении специальных тестов, и по времени, которое он на это затратил, измеряют параметры внимательности малыша. Следует помнить, что такие исследования можно проводить у детей только начиная с </w:t>
      </w:r>
      <w:proofErr w:type="gramStart"/>
      <w:r w:rsidRPr="000C2FB3">
        <w:rPr>
          <w:rFonts w:ascii="Times New Roman" w:eastAsia="Calibri" w:hAnsi="Times New Roman" w:cs="Times New Roman"/>
          <w:sz w:val="24"/>
          <w:szCs w:val="24"/>
        </w:rPr>
        <w:t>пяти-шестилетнего</w:t>
      </w:r>
      <w:proofErr w:type="gramEnd"/>
      <w:r w:rsidRPr="000C2FB3">
        <w:rPr>
          <w:rFonts w:ascii="Times New Roman" w:eastAsia="Calibri" w:hAnsi="Times New Roman" w:cs="Times New Roman"/>
          <w:sz w:val="24"/>
          <w:szCs w:val="24"/>
        </w:rPr>
        <w:t xml:space="preserve"> возраста.</w:t>
      </w:r>
    </w:p>
    <w:p w:rsidR="000C2FB3" w:rsidRPr="000C2FB3" w:rsidRDefault="000C2FB3" w:rsidP="000C2FB3">
      <w:pPr>
        <w:numPr>
          <w:ilvl w:val="0"/>
          <w:numId w:val="3"/>
        </w:numPr>
        <w:spacing w:after="160" w:line="259" w:lineRule="auto"/>
        <w:contextualSpacing/>
        <w:rPr>
          <w:rFonts w:ascii="Times New Roman" w:eastAsia="Calibri" w:hAnsi="Times New Roman" w:cs="Times New Roman"/>
          <w:sz w:val="24"/>
          <w:szCs w:val="24"/>
        </w:rPr>
      </w:pPr>
      <w:r w:rsidRPr="000C2FB3">
        <w:rPr>
          <w:rFonts w:ascii="Times New Roman" w:eastAsia="Calibri" w:hAnsi="Times New Roman" w:cs="Times New Roman"/>
          <w:sz w:val="24"/>
          <w:szCs w:val="24"/>
        </w:rPr>
        <w:t>На третьем этапе проводят электроэнцефалографическое исследование - с помощью электродов, накладываемых на голову. С их помощью регистрируются электрические сигналы мозга и выявляются соответствующие изменения. Это делается для объективной оценки состояния мозга ребенка.</w:t>
      </w:r>
    </w:p>
    <w:p w:rsidR="000C2FB3" w:rsidRPr="000C2FB3" w:rsidRDefault="000C2FB3" w:rsidP="000C2FB3">
      <w:pPr>
        <w:spacing w:after="160" w:line="259" w:lineRule="auto"/>
        <w:ind w:firstLine="708"/>
        <w:jc w:val="both"/>
        <w:rPr>
          <w:rFonts w:ascii="Times New Roman" w:eastAsia="Calibri" w:hAnsi="Times New Roman" w:cs="Times New Roman"/>
          <w:sz w:val="24"/>
          <w:szCs w:val="24"/>
        </w:rPr>
      </w:pPr>
      <w:r w:rsidRPr="000C2FB3">
        <w:rPr>
          <w:rFonts w:ascii="Times New Roman" w:eastAsia="Calibri" w:hAnsi="Times New Roman" w:cs="Times New Roman"/>
          <w:sz w:val="24"/>
          <w:szCs w:val="24"/>
        </w:rPr>
        <w:t>Коррекция СДВГ должна быть комплексной. В идеальном варианте ребенок должен наблюдаться как у невропатолога/невролога, так и у психолога, ощущать поддержку родителей и их веру в положительный исход. Эта поддержка очень важна для закрепления навыков, которые появляются у ребенка в процессе.</w:t>
      </w:r>
    </w:p>
    <w:p w:rsidR="00E10149" w:rsidRPr="00E10149" w:rsidRDefault="009E3455" w:rsidP="00E10149">
      <w:pPr>
        <w:jc w:val="both"/>
        <w:rPr>
          <w:rFonts w:ascii="Times New Roman" w:hAnsi="Times New Roman" w:cs="Times New Roman"/>
          <w:sz w:val="24"/>
          <w:szCs w:val="24"/>
        </w:rPr>
      </w:pPr>
      <w:r>
        <w:rPr>
          <w:rFonts w:ascii="Times New Roman" w:hAnsi="Times New Roman" w:cs="Times New Roman"/>
          <w:sz w:val="24"/>
          <w:szCs w:val="24"/>
        </w:rPr>
        <w:t xml:space="preserve">     </w:t>
      </w:r>
      <w:r w:rsidR="00E10149" w:rsidRPr="00E10149">
        <w:rPr>
          <w:rFonts w:ascii="Times New Roman" w:hAnsi="Times New Roman" w:cs="Times New Roman"/>
          <w:sz w:val="24"/>
          <w:szCs w:val="24"/>
        </w:rPr>
        <w:t>Представляю вашему вниманию</w:t>
      </w:r>
      <w:r w:rsidR="00E10149" w:rsidRPr="00E10149">
        <w:rPr>
          <w:rFonts w:ascii="Times New Roman" w:hAnsi="Times New Roman" w:cs="Times New Roman"/>
          <w:sz w:val="24"/>
          <w:szCs w:val="24"/>
        </w:rPr>
        <w:t xml:space="preserve"> методик</w:t>
      </w:r>
      <w:r w:rsidR="00E10149" w:rsidRPr="00E10149">
        <w:rPr>
          <w:rFonts w:ascii="Times New Roman" w:hAnsi="Times New Roman" w:cs="Times New Roman"/>
          <w:sz w:val="24"/>
          <w:szCs w:val="24"/>
        </w:rPr>
        <w:t>и</w:t>
      </w:r>
      <w:r w:rsidR="00E10149" w:rsidRPr="00E10149">
        <w:rPr>
          <w:rFonts w:ascii="Times New Roman" w:hAnsi="Times New Roman" w:cs="Times New Roman"/>
          <w:sz w:val="24"/>
          <w:szCs w:val="24"/>
        </w:rPr>
        <w:t xml:space="preserve"> выявления </w:t>
      </w:r>
      <w:proofErr w:type="spellStart"/>
      <w:r w:rsidR="00E10149" w:rsidRPr="00E10149">
        <w:rPr>
          <w:rFonts w:ascii="Times New Roman" w:hAnsi="Times New Roman" w:cs="Times New Roman"/>
          <w:sz w:val="24"/>
          <w:szCs w:val="24"/>
        </w:rPr>
        <w:t>гиперактивности</w:t>
      </w:r>
      <w:proofErr w:type="spellEnd"/>
      <w:r w:rsidR="00E10149" w:rsidRPr="00E10149">
        <w:rPr>
          <w:rFonts w:ascii="Times New Roman" w:hAnsi="Times New Roman" w:cs="Times New Roman"/>
          <w:sz w:val="24"/>
          <w:szCs w:val="24"/>
        </w:rPr>
        <w:t xml:space="preserve"> среди детей среднего дошкольного возраста. </w:t>
      </w:r>
      <w:r w:rsidR="00E10149" w:rsidRPr="00E10149">
        <w:rPr>
          <w:rFonts w:ascii="Times New Roman" w:hAnsi="Times New Roman" w:cs="Times New Roman"/>
          <w:sz w:val="24"/>
          <w:szCs w:val="24"/>
        </w:rPr>
        <w:t xml:space="preserve"> М</w:t>
      </w:r>
      <w:r w:rsidR="00E10149" w:rsidRPr="00E10149">
        <w:rPr>
          <w:rFonts w:ascii="Times New Roman" w:hAnsi="Times New Roman" w:cs="Times New Roman"/>
          <w:sz w:val="24"/>
          <w:szCs w:val="24"/>
        </w:rPr>
        <w:t xml:space="preserve">ной были выбраны пять тестов, разработанные разными педагогами. </w:t>
      </w:r>
      <w:r w:rsidR="00E10149" w:rsidRPr="00E10149">
        <w:rPr>
          <w:rFonts w:ascii="Times New Roman" w:hAnsi="Times New Roman" w:cs="Times New Roman"/>
          <w:sz w:val="24"/>
          <w:szCs w:val="24"/>
        </w:rPr>
        <w:t xml:space="preserve"> </w:t>
      </w:r>
    </w:p>
    <w:p w:rsidR="00E10149" w:rsidRPr="00E10149" w:rsidRDefault="00E10149" w:rsidP="00E10149">
      <w:pPr>
        <w:pStyle w:val="3"/>
        <w:rPr>
          <w:b w:val="0"/>
          <w:color w:val="auto"/>
          <w:sz w:val="24"/>
        </w:rPr>
      </w:pPr>
      <w:bookmarkStart w:id="0" w:name="_Toc10057217"/>
      <w:r>
        <w:t xml:space="preserve"> </w:t>
      </w:r>
      <w:r>
        <w:t xml:space="preserve"> </w:t>
      </w:r>
      <w:r w:rsidRPr="00E10149">
        <w:rPr>
          <w:color w:val="auto"/>
          <w:sz w:val="24"/>
        </w:rPr>
        <w:t xml:space="preserve">Тест №1. </w:t>
      </w:r>
      <w:proofErr w:type="gramStart"/>
      <w:r w:rsidRPr="00E10149">
        <w:rPr>
          <w:color w:val="auto"/>
          <w:sz w:val="24"/>
        </w:rPr>
        <w:t>Общие</w:t>
      </w:r>
      <w:proofErr w:type="gramEnd"/>
      <w:r w:rsidRPr="00E10149">
        <w:rPr>
          <w:color w:val="auto"/>
          <w:sz w:val="24"/>
        </w:rPr>
        <w:t xml:space="preserve"> тестирование на </w:t>
      </w:r>
      <w:proofErr w:type="spellStart"/>
      <w:r w:rsidRPr="00E10149">
        <w:rPr>
          <w:color w:val="auto"/>
          <w:sz w:val="24"/>
        </w:rPr>
        <w:t>гиперактивность</w:t>
      </w:r>
      <w:bookmarkEnd w:id="0"/>
      <w:proofErr w:type="spellEnd"/>
    </w:p>
    <w:p w:rsidR="00E10149" w:rsidRPr="00E10149" w:rsidRDefault="00E10149" w:rsidP="00E10149">
      <w:pPr>
        <w:ind w:firstLine="708"/>
        <w:jc w:val="both"/>
        <w:rPr>
          <w:rFonts w:ascii="Times New Roman" w:hAnsi="Times New Roman" w:cs="Times New Roman"/>
          <w:sz w:val="24"/>
          <w:szCs w:val="24"/>
        </w:rPr>
      </w:pPr>
      <w:r w:rsidRPr="00E10149">
        <w:rPr>
          <w:rFonts w:ascii="Times New Roman" w:hAnsi="Times New Roman" w:cs="Times New Roman"/>
          <w:sz w:val="24"/>
          <w:szCs w:val="24"/>
        </w:rPr>
        <w:t xml:space="preserve">Тест под авторством М. </w:t>
      </w:r>
      <w:proofErr w:type="spellStart"/>
      <w:r w:rsidRPr="00E10149">
        <w:rPr>
          <w:rFonts w:ascii="Times New Roman" w:hAnsi="Times New Roman" w:cs="Times New Roman"/>
          <w:sz w:val="24"/>
          <w:szCs w:val="24"/>
        </w:rPr>
        <w:t>Алворда</w:t>
      </w:r>
      <w:proofErr w:type="spellEnd"/>
      <w:r w:rsidRPr="00E10149">
        <w:rPr>
          <w:rFonts w:ascii="Times New Roman" w:hAnsi="Times New Roman" w:cs="Times New Roman"/>
          <w:sz w:val="24"/>
          <w:szCs w:val="24"/>
        </w:rPr>
        <w:t xml:space="preserve"> и П. Бейкера, заключается в продолжительном наблюдении за группой детей на предмет их повседневной активности, выполнении заданий и взаимодействия с другими детьми.</w:t>
      </w:r>
      <w:r w:rsidRPr="00E10149">
        <w:rPr>
          <w:rFonts w:ascii="Times New Roman" w:hAnsi="Times New Roman" w:cs="Times New Roman"/>
          <w:sz w:val="24"/>
          <w:szCs w:val="24"/>
        </w:rPr>
        <w:t xml:space="preserve"> </w:t>
      </w:r>
    </w:p>
    <w:p w:rsidR="00E10149" w:rsidRPr="00E10149" w:rsidRDefault="00E10149" w:rsidP="00E10149">
      <w:pPr>
        <w:pStyle w:val="a3"/>
        <w:numPr>
          <w:ilvl w:val="0"/>
          <w:numId w:val="5"/>
        </w:numPr>
        <w:rPr>
          <w:sz w:val="24"/>
          <w:szCs w:val="24"/>
        </w:rPr>
      </w:pPr>
      <w:r w:rsidRPr="00E10149">
        <w:rPr>
          <w:sz w:val="24"/>
          <w:szCs w:val="24"/>
        </w:rPr>
        <w:t>Может ли ребёнок концентрировать и удерживать внимание на чём-либо конкретном</w:t>
      </w:r>
    </w:p>
    <w:p w:rsidR="00E10149" w:rsidRPr="00E10149" w:rsidRDefault="00E10149" w:rsidP="00E10149">
      <w:pPr>
        <w:pStyle w:val="a3"/>
        <w:numPr>
          <w:ilvl w:val="0"/>
          <w:numId w:val="5"/>
        </w:numPr>
        <w:rPr>
          <w:sz w:val="24"/>
          <w:szCs w:val="24"/>
        </w:rPr>
      </w:pPr>
      <w:r w:rsidRPr="00E10149">
        <w:rPr>
          <w:sz w:val="24"/>
          <w:szCs w:val="24"/>
        </w:rPr>
        <w:t>Слышит и слушает ли окружающих его детей и педагогов</w:t>
      </w:r>
    </w:p>
    <w:p w:rsidR="00E10149" w:rsidRPr="00E10149" w:rsidRDefault="00E10149" w:rsidP="00E10149">
      <w:pPr>
        <w:pStyle w:val="a3"/>
        <w:numPr>
          <w:ilvl w:val="0"/>
          <w:numId w:val="5"/>
        </w:numPr>
        <w:rPr>
          <w:sz w:val="24"/>
          <w:szCs w:val="24"/>
        </w:rPr>
      </w:pPr>
      <w:r w:rsidRPr="00E10149">
        <w:rPr>
          <w:sz w:val="24"/>
          <w:szCs w:val="24"/>
        </w:rPr>
        <w:lastRenderedPageBreak/>
        <w:t xml:space="preserve">Доделывает ли до конца работу </w:t>
      </w:r>
    </w:p>
    <w:p w:rsidR="00E10149" w:rsidRPr="00E10149" w:rsidRDefault="00E10149" w:rsidP="00E10149">
      <w:pPr>
        <w:pStyle w:val="a3"/>
        <w:numPr>
          <w:ilvl w:val="0"/>
          <w:numId w:val="5"/>
        </w:numPr>
        <w:rPr>
          <w:sz w:val="24"/>
          <w:szCs w:val="24"/>
        </w:rPr>
      </w:pPr>
      <w:r w:rsidRPr="00E10149">
        <w:rPr>
          <w:sz w:val="24"/>
          <w:szCs w:val="24"/>
        </w:rPr>
        <w:t>Испытывает ли трудности в организации</w:t>
      </w:r>
    </w:p>
    <w:p w:rsidR="00E10149" w:rsidRPr="00E10149" w:rsidRDefault="00E10149" w:rsidP="00E10149">
      <w:pPr>
        <w:pStyle w:val="a3"/>
        <w:numPr>
          <w:ilvl w:val="0"/>
          <w:numId w:val="5"/>
        </w:numPr>
        <w:rPr>
          <w:sz w:val="24"/>
          <w:szCs w:val="24"/>
        </w:rPr>
      </w:pPr>
      <w:r w:rsidRPr="00E10149">
        <w:rPr>
          <w:sz w:val="24"/>
          <w:szCs w:val="24"/>
        </w:rPr>
        <w:t>Избегает скучных и требующих умственных усилий заданий</w:t>
      </w:r>
    </w:p>
    <w:p w:rsidR="00E10149" w:rsidRPr="00E10149" w:rsidRDefault="00E10149" w:rsidP="00E10149">
      <w:pPr>
        <w:pStyle w:val="a3"/>
        <w:numPr>
          <w:ilvl w:val="0"/>
          <w:numId w:val="5"/>
        </w:numPr>
        <w:rPr>
          <w:sz w:val="24"/>
          <w:szCs w:val="24"/>
        </w:rPr>
      </w:pPr>
      <w:r w:rsidRPr="00E10149">
        <w:rPr>
          <w:sz w:val="24"/>
          <w:szCs w:val="24"/>
        </w:rPr>
        <w:t xml:space="preserve">Часто бывает </w:t>
      </w:r>
      <w:proofErr w:type="gramStart"/>
      <w:r w:rsidRPr="00E10149">
        <w:rPr>
          <w:sz w:val="24"/>
          <w:szCs w:val="24"/>
        </w:rPr>
        <w:t>забывчив</w:t>
      </w:r>
      <w:proofErr w:type="gramEnd"/>
    </w:p>
    <w:p w:rsidR="00E10149" w:rsidRPr="00E10149" w:rsidRDefault="00E10149" w:rsidP="00E10149">
      <w:pPr>
        <w:pStyle w:val="a3"/>
        <w:numPr>
          <w:ilvl w:val="0"/>
          <w:numId w:val="5"/>
        </w:numPr>
        <w:rPr>
          <w:sz w:val="24"/>
          <w:szCs w:val="24"/>
        </w:rPr>
      </w:pPr>
      <w:r w:rsidRPr="00E10149">
        <w:rPr>
          <w:sz w:val="24"/>
          <w:szCs w:val="24"/>
        </w:rPr>
        <w:t>Постоянно ёрзает, очень говорлив</w:t>
      </w:r>
    </w:p>
    <w:p w:rsidR="00E10149" w:rsidRPr="00E10149" w:rsidRDefault="00E10149" w:rsidP="00E10149">
      <w:pPr>
        <w:pStyle w:val="a3"/>
        <w:numPr>
          <w:ilvl w:val="0"/>
          <w:numId w:val="5"/>
        </w:numPr>
        <w:rPr>
          <w:sz w:val="24"/>
          <w:szCs w:val="24"/>
        </w:rPr>
      </w:pPr>
      <w:r w:rsidRPr="00E10149">
        <w:rPr>
          <w:sz w:val="24"/>
          <w:szCs w:val="24"/>
        </w:rPr>
        <w:t>Отвечает, не дослушав до конца вопроса</w:t>
      </w:r>
    </w:p>
    <w:p w:rsidR="00E10149" w:rsidRPr="00E10149" w:rsidRDefault="00E10149" w:rsidP="00E10149">
      <w:pPr>
        <w:pStyle w:val="a3"/>
        <w:numPr>
          <w:ilvl w:val="0"/>
          <w:numId w:val="5"/>
        </w:numPr>
        <w:rPr>
          <w:sz w:val="24"/>
          <w:szCs w:val="24"/>
        </w:rPr>
      </w:pPr>
      <w:r w:rsidRPr="00E10149">
        <w:rPr>
          <w:sz w:val="24"/>
          <w:szCs w:val="24"/>
        </w:rPr>
        <w:t xml:space="preserve">Не </w:t>
      </w:r>
      <w:proofErr w:type="gramStart"/>
      <w:r w:rsidRPr="00E10149">
        <w:rPr>
          <w:sz w:val="24"/>
          <w:szCs w:val="24"/>
        </w:rPr>
        <w:t>способен</w:t>
      </w:r>
      <w:proofErr w:type="gramEnd"/>
      <w:r w:rsidRPr="00E10149">
        <w:rPr>
          <w:sz w:val="24"/>
          <w:szCs w:val="24"/>
        </w:rPr>
        <w:t xml:space="preserve"> дождаться своей очереди</w:t>
      </w:r>
    </w:p>
    <w:p w:rsidR="00E10149" w:rsidRPr="00E10149" w:rsidRDefault="00E10149" w:rsidP="00E10149">
      <w:pPr>
        <w:pStyle w:val="a3"/>
        <w:numPr>
          <w:ilvl w:val="0"/>
          <w:numId w:val="5"/>
        </w:numPr>
        <w:rPr>
          <w:sz w:val="24"/>
          <w:szCs w:val="24"/>
        </w:rPr>
      </w:pPr>
      <w:r w:rsidRPr="00E10149">
        <w:rPr>
          <w:sz w:val="24"/>
          <w:szCs w:val="24"/>
        </w:rPr>
        <w:t>При выполнении заданий ведет себя по-разному и показывает очень разные результаты</w:t>
      </w:r>
    </w:p>
    <w:p w:rsidR="00E10149" w:rsidRPr="00E10149" w:rsidRDefault="00E10149" w:rsidP="00E10149">
      <w:pPr>
        <w:pStyle w:val="a3"/>
        <w:numPr>
          <w:ilvl w:val="0"/>
          <w:numId w:val="5"/>
        </w:numPr>
        <w:rPr>
          <w:sz w:val="24"/>
          <w:szCs w:val="24"/>
        </w:rPr>
      </w:pPr>
      <w:r w:rsidRPr="00E10149">
        <w:rPr>
          <w:sz w:val="24"/>
          <w:szCs w:val="24"/>
        </w:rPr>
        <w:t>Не может контролировать и регулировать свои действия в группе</w:t>
      </w:r>
    </w:p>
    <w:p w:rsidR="00E10149" w:rsidRPr="00E10149" w:rsidRDefault="00E10149" w:rsidP="00E10149">
      <w:pPr>
        <w:pStyle w:val="a3"/>
        <w:numPr>
          <w:ilvl w:val="0"/>
          <w:numId w:val="5"/>
        </w:numPr>
        <w:rPr>
          <w:sz w:val="24"/>
          <w:szCs w:val="24"/>
        </w:rPr>
      </w:pPr>
      <w:r w:rsidRPr="00E10149">
        <w:rPr>
          <w:sz w:val="24"/>
          <w:szCs w:val="24"/>
        </w:rPr>
        <w:t>Игнорирует общие правила поведение</w:t>
      </w:r>
    </w:p>
    <w:p w:rsidR="00E10149" w:rsidRPr="00E10149" w:rsidRDefault="00E10149" w:rsidP="00E10149">
      <w:pPr>
        <w:pStyle w:val="a3"/>
        <w:numPr>
          <w:ilvl w:val="0"/>
          <w:numId w:val="5"/>
        </w:numPr>
        <w:rPr>
          <w:sz w:val="24"/>
          <w:szCs w:val="24"/>
        </w:rPr>
      </w:pPr>
      <w:r w:rsidRPr="00E10149">
        <w:rPr>
          <w:sz w:val="24"/>
          <w:szCs w:val="24"/>
        </w:rPr>
        <w:t xml:space="preserve">Часто </w:t>
      </w:r>
      <w:proofErr w:type="gramStart"/>
      <w:r w:rsidRPr="00E10149">
        <w:rPr>
          <w:sz w:val="24"/>
          <w:szCs w:val="24"/>
        </w:rPr>
        <w:t>переменчив</w:t>
      </w:r>
      <w:proofErr w:type="gramEnd"/>
      <w:r w:rsidRPr="00E10149">
        <w:rPr>
          <w:sz w:val="24"/>
          <w:szCs w:val="24"/>
        </w:rPr>
        <w:t xml:space="preserve"> в настроении</w:t>
      </w:r>
    </w:p>
    <w:p w:rsidR="000C2FB3" w:rsidRPr="00EF7FD9" w:rsidRDefault="00E10149" w:rsidP="000C2FB3">
      <w:pPr>
        <w:pStyle w:val="a3"/>
        <w:numPr>
          <w:ilvl w:val="0"/>
          <w:numId w:val="5"/>
        </w:numPr>
        <w:rPr>
          <w:sz w:val="24"/>
          <w:szCs w:val="24"/>
        </w:rPr>
      </w:pPr>
      <w:r w:rsidRPr="00E10149">
        <w:rPr>
          <w:sz w:val="24"/>
          <w:szCs w:val="24"/>
        </w:rPr>
        <w:t>Плохо идет на конта</w:t>
      </w:r>
      <w:proofErr w:type="gramStart"/>
      <w:r w:rsidRPr="00E10149">
        <w:rPr>
          <w:sz w:val="24"/>
          <w:szCs w:val="24"/>
        </w:rPr>
        <w:t>кт с др</w:t>
      </w:r>
      <w:proofErr w:type="gramEnd"/>
      <w:r w:rsidRPr="00E10149">
        <w:rPr>
          <w:sz w:val="24"/>
          <w:szCs w:val="24"/>
        </w:rPr>
        <w:t>угими детьми</w:t>
      </w:r>
    </w:p>
    <w:p w:rsidR="00E10149" w:rsidRPr="00E10149" w:rsidRDefault="00E10149" w:rsidP="00E10149">
      <w:pPr>
        <w:keepNext/>
        <w:keepLines/>
        <w:spacing w:before="40" w:after="0" w:line="259" w:lineRule="auto"/>
        <w:outlineLvl w:val="2"/>
        <w:rPr>
          <w:rFonts w:ascii="Times New Roman" w:eastAsia="Times New Roman" w:hAnsi="Times New Roman" w:cs="Times New Roman"/>
          <w:sz w:val="24"/>
          <w:szCs w:val="24"/>
        </w:rPr>
      </w:pPr>
      <w:r w:rsidRPr="00E10149">
        <w:rPr>
          <w:rFonts w:ascii="Times New Roman" w:eastAsia="Times New Roman" w:hAnsi="Times New Roman" w:cs="Times New Roman"/>
          <w:b/>
          <w:sz w:val="24"/>
          <w:szCs w:val="24"/>
        </w:rPr>
        <w:t>Тест №2. «Красивый рисунок»</w:t>
      </w:r>
    </w:p>
    <w:p w:rsidR="00E10149" w:rsidRPr="00E10149" w:rsidRDefault="00E10149" w:rsidP="00E10149">
      <w:pPr>
        <w:spacing w:after="160" w:line="259" w:lineRule="auto"/>
        <w:jc w:val="both"/>
        <w:rPr>
          <w:rFonts w:ascii="Times New Roman" w:eastAsia="Calibri" w:hAnsi="Times New Roman" w:cs="Times New Roman"/>
          <w:sz w:val="24"/>
          <w:szCs w:val="24"/>
        </w:rPr>
      </w:pPr>
      <w:r w:rsidRPr="00E10149">
        <w:rPr>
          <w:rFonts w:ascii="Times New Roman" w:eastAsia="Calibri" w:hAnsi="Times New Roman" w:cs="Times New Roman"/>
          <w:b/>
          <w:sz w:val="24"/>
          <w:szCs w:val="24"/>
        </w:rPr>
        <w:tab/>
      </w:r>
      <w:proofErr w:type="gramStart"/>
      <w:r w:rsidRPr="00E10149">
        <w:rPr>
          <w:rFonts w:ascii="Times New Roman" w:eastAsia="Calibri" w:hAnsi="Times New Roman" w:cs="Times New Roman"/>
          <w:sz w:val="24"/>
          <w:szCs w:val="24"/>
        </w:rPr>
        <w:t>Тест</w:t>
      </w:r>
      <w:proofErr w:type="gramEnd"/>
      <w:r w:rsidRPr="00E10149">
        <w:rPr>
          <w:rFonts w:ascii="Times New Roman" w:eastAsia="Calibri" w:hAnsi="Times New Roman" w:cs="Times New Roman"/>
          <w:sz w:val="24"/>
          <w:szCs w:val="24"/>
        </w:rPr>
        <w:t xml:space="preserve"> разработанный А. Л. Вагнер, направлен на выявление эмоциональных особенностей человека. Цветовая гамма, используемая обследуемым, в значительно большей мере, чем черно-белый рисунок, характеризует его эмоциональное состояние.</w:t>
      </w:r>
      <w:r>
        <w:rPr>
          <w:rFonts w:ascii="Times New Roman" w:eastAsia="Calibri" w:hAnsi="Times New Roman" w:cs="Times New Roman"/>
          <w:sz w:val="24"/>
          <w:szCs w:val="24"/>
        </w:rPr>
        <w:t xml:space="preserve"> </w:t>
      </w:r>
      <w:r w:rsidRPr="00E10149">
        <w:rPr>
          <w:rFonts w:ascii="Times New Roman" w:eastAsia="Calibri" w:hAnsi="Times New Roman" w:cs="Times New Roman"/>
          <w:sz w:val="24"/>
          <w:szCs w:val="24"/>
        </w:rPr>
        <w:t xml:space="preserve">Суть теста заключается в том, что лист бумаги кладут перед </w:t>
      </w:r>
      <w:proofErr w:type="gramStart"/>
      <w:r w:rsidRPr="00E10149">
        <w:rPr>
          <w:rFonts w:ascii="Times New Roman" w:eastAsia="Calibri" w:hAnsi="Times New Roman" w:cs="Times New Roman"/>
          <w:sz w:val="24"/>
          <w:szCs w:val="24"/>
        </w:rPr>
        <w:t>обследуемым</w:t>
      </w:r>
      <w:proofErr w:type="gramEnd"/>
      <w:r w:rsidRPr="00E10149">
        <w:rPr>
          <w:rFonts w:ascii="Times New Roman" w:eastAsia="Calibri" w:hAnsi="Times New Roman" w:cs="Times New Roman"/>
          <w:sz w:val="24"/>
          <w:szCs w:val="24"/>
        </w:rPr>
        <w:t xml:space="preserve"> горизонтально. Задание гласит: «Нарисуйте цветными карандашами какой-либо красивый </w:t>
      </w:r>
      <w:proofErr w:type="gramStart"/>
      <w:r w:rsidRPr="00E10149">
        <w:rPr>
          <w:rFonts w:ascii="Times New Roman" w:eastAsia="Calibri" w:hAnsi="Times New Roman" w:cs="Times New Roman"/>
          <w:sz w:val="24"/>
          <w:szCs w:val="24"/>
        </w:rPr>
        <w:t>рисунок</w:t>
      </w:r>
      <w:proofErr w:type="gramEnd"/>
      <w:r w:rsidRPr="00E10149">
        <w:rPr>
          <w:rFonts w:ascii="Times New Roman" w:eastAsia="Calibri" w:hAnsi="Times New Roman" w:cs="Times New Roman"/>
          <w:sz w:val="24"/>
          <w:szCs w:val="24"/>
        </w:rPr>
        <w:t xml:space="preserve"> — какой угодно». Во время рисования следует отмечать используемые </w:t>
      </w:r>
      <w:proofErr w:type="gramStart"/>
      <w:r w:rsidRPr="00E10149">
        <w:rPr>
          <w:rFonts w:ascii="Times New Roman" w:eastAsia="Calibri" w:hAnsi="Times New Roman" w:cs="Times New Roman"/>
          <w:sz w:val="24"/>
          <w:szCs w:val="24"/>
        </w:rPr>
        <w:t>обследуемым</w:t>
      </w:r>
      <w:proofErr w:type="gramEnd"/>
      <w:r w:rsidRPr="00E10149">
        <w:rPr>
          <w:rFonts w:ascii="Times New Roman" w:eastAsia="Calibri" w:hAnsi="Times New Roman" w:cs="Times New Roman"/>
          <w:sz w:val="24"/>
          <w:szCs w:val="24"/>
        </w:rPr>
        <w:t xml:space="preserve"> цвета. Этот тест позволяет охарактеризовать эмоциональное состояние </w:t>
      </w:r>
      <w:proofErr w:type="gramStart"/>
      <w:r w:rsidRPr="00E10149">
        <w:rPr>
          <w:rFonts w:ascii="Times New Roman" w:eastAsia="Calibri" w:hAnsi="Times New Roman" w:cs="Times New Roman"/>
          <w:sz w:val="24"/>
          <w:szCs w:val="24"/>
        </w:rPr>
        <w:t>обследуемого</w:t>
      </w:r>
      <w:proofErr w:type="gramEnd"/>
      <w:r w:rsidRPr="00E10149">
        <w:rPr>
          <w:rFonts w:ascii="Times New Roman" w:eastAsia="Calibri" w:hAnsi="Times New Roman" w:cs="Times New Roman"/>
          <w:sz w:val="24"/>
          <w:szCs w:val="24"/>
        </w:rPr>
        <w:t xml:space="preserve"> более определенно, чем по свободному рисунку, в котором встречается воспроизведение прежних отрицательных переживаний, не отражающих данную ситуацию. Если же негативные переживания проявляются в «красивом» рисунке, где они противоречат инструкции, то можно полагать, что они актуальны для обследуемого в настоящий момент.</w:t>
      </w:r>
    </w:p>
    <w:p w:rsidR="00E10149" w:rsidRPr="00E10149" w:rsidRDefault="00E10149" w:rsidP="00E10149">
      <w:pPr>
        <w:keepNext/>
        <w:keepLines/>
        <w:spacing w:before="40" w:after="0" w:line="259" w:lineRule="auto"/>
        <w:outlineLvl w:val="2"/>
        <w:rPr>
          <w:rFonts w:ascii="Times New Roman" w:eastAsia="Times New Roman" w:hAnsi="Times New Roman" w:cs="Times New Roman"/>
          <w:sz w:val="24"/>
          <w:szCs w:val="24"/>
        </w:rPr>
      </w:pPr>
      <w:r w:rsidRPr="00E10149">
        <w:rPr>
          <w:rFonts w:ascii="Times New Roman" w:eastAsia="Times New Roman" w:hAnsi="Times New Roman" w:cs="Times New Roman"/>
          <w:b/>
          <w:sz w:val="24"/>
          <w:szCs w:val="24"/>
        </w:rPr>
        <w:t>Тест №3. «Исключение лишнего»</w:t>
      </w:r>
    </w:p>
    <w:p w:rsidR="00EF7FD9" w:rsidRPr="00EF7FD9" w:rsidRDefault="00E10149" w:rsidP="00EF7FD9">
      <w:pPr>
        <w:spacing w:after="160" w:line="259" w:lineRule="auto"/>
        <w:jc w:val="both"/>
        <w:rPr>
          <w:rFonts w:ascii="Times New Roman" w:eastAsia="Calibri" w:hAnsi="Times New Roman" w:cs="Times New Roman"/>
          <w:sz w:val="24"/>
          <w:szCs w:val="24"/>
        </w:rPr>
      </w:pPr>
      <w:r w:rsidRPr="00E10149">
        <w:rPr>
          <w:rFonts w:ascii="Times New Roman" w:eastAsia="Calibri" w:hAnsi="Times New Roman" w:cs="Times New Roman"/>
          <w:b/>
          <w:sz w:val="24"/>
          <w:szCs w:val="24"/>
        </w:rPr>
        <w:tab/>
      </w:r>
      <w:r w:rsidRPr="00E10149">
        <w:rPr>
          <w:rFonts w:ascii="Times New Roman" w:eastAsia="Calibri" w:hAnsi="Times New Roman" w:cs="Times New Roman"/>
          <w:sz w:val="24"/>
          <w:szCs w:val="24"/>
        </w:rPr>
        <w:t>Данный тест призван исследовать процессы образно-логического мышления, умственные операции анализа и обобщения у ребенка.</w:t>
      </w:r>
      <w:r w:rsidR="00EA470F">
        <w:rPr>
          <w:rFonts w:ascii="Times New Roman" w:eastAsia="Calibri" w:hAnsi="Times New Roman" w:cs="Times New Roman"/>
          <w:sz w:val="24"/>
          <w:szCs w:val="24"/>
        </w:rPr>
        <w:t xml:space="preserve"> </w:t>
      </w:r>
      <w:bookmarkStart w:id="1" w:name="_GoBack"/>
      <w:bookmarkEnd w:id="1"/>
      <w:r w:rsidRPr="00E10149">
        <w:rPr>
          <w:rFonts w:ascii="Times New Roman" w:eastAsia="Calibri" w:hAnsi="Times New Roman" w:cs="Times New Roman"/>
          <w:sz w:val="24"/>
          <w:szCs w:val="24"/>
        </w:rPr>
        <w:t>Во время теста детям предлагается серия картинок, на которых представлены разные предметы, в сопровождении следующей инструкции: «На каждой из этих картинок один из четырех предметов является лишним. Внимательно посмотри на картинки и определи, какой предмет и почему является лишним»</w:t>
      </w:r>
      <w:r w:rsidR="00EF7FD9">
        <w:rPr>
          <w:rFonts w:ascii="Times New Roman" w:eastAsia="Calibri" w:hAnsi="Times New Roman" w:cs="Times New Roman"/>
          <w:sz w:val="24"/>
          <w:szCs w:val="24"/>
        </w:rPr>
        <w:t>.</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b/>
          <w:sz w:val="24"/>
          <w:szCs w:val="24"/>
        </w:rPr>
        <w:t>Тест №4. «Запомни и расставь точку»</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ab/>
        <w:t xml:space="preserve">Тест, разработанный Е. В. Доценко, используется для оценки объема внимания ребенка. Предварительно Лист с точками разрезается на 8 малых квадратов (рис. 2.2), которые затем складывается в стопку таким образом, чтобы сверху оказался квадрат с двумя точками, а внизу – квадрат с девятью точками (все остальные идут сверху вниз по порядку с последовательно увеличивающимся на них числом точек). </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Перед началом эксперимента ребенок получал следующую инструкцию: «Сейчас мы поиграем с тобой в игру на внимание. Я буду тебе одну за другой показывать карточки, на которых нарисованы точки, а потом ты сам будешь рисовать эти точки в пустых клеточках в тех местах, где ты видел эти точки на карточках».</w:t>
      </w:r>
    </w:p>
    <w:p w:rsidR="00EF7FD9" w:rsidRPr="00EF7FD9" w:rsidRDefault="00EF7FD9" w:rsidP="00EF7FD9">
      <w:pPr>
        <w:spacing w:after="160" w:line="259" w:lineRule="auto"/>
        <w:jc w:val="both"/>
        <w:rPr>
          <w:rFonts w:ascii="Times New Roman" w:eastAsia="Calibri" w:hAnsi="Times New Roman" w:cs="Times New Roman"/>
          <w:sz w:val="24"/>
          <w:szCs w:val="24"/>
        </w:rPr>
      </w:pPr>
      <w:proofErr w:type="gramStart"/>
      <w:r w:rsidRPr="00EF7FD9">
        <w:rPr>
          <w:rFonts w:ascii="Times New Roman" w:eastAsia="Calibri" w:hAnsi="Times New Roman" w:cs="Times New Roman"/>
          <w:sz w:val="24"/>
          <w:szCs w:val="24"/>
        </w:rPr>
        <w:t xml:space="preserve">Далее ребенку последовательно, на 1–2 сек, показывалась каждая из восьми карточек с точками сверху вниз в стопке по очереди и после каждой очередной карточки </w:t>
      </w:r>
      <w:r w:rsidRPr="00EF7FD9">
        <w:rPr>
          <w:rFonts w:ascii="Times New Roman" w:eastAsia="Calibri" w:hAnsi="Times New Roman" w:cs="Times New Roman"/>
          <w:sz w:val="24"/>
          <w:szCs w:val="24"/>
        </w:rPr>
        <w:lastRenderedPageBreak/>
        <w:t xml:space="preserve">предлагалось воспроизвести увиденные точки в пустой карточке за 15 сек. Это время давалось ребенку для того, чтобы он смог вспомнить, где находились увиденные точки, и отметить их в пустой карточке. </w:t>
      </w:r>
      <w:proofErr w:type="gramEnd"/>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drawing>
          <wp:inline distT="0" distB="0" distL="0" distR="0" wp14:anchorId="22D68F02" wp14:editId="1C390FAD">
            <wp:extent cx="4076700" cy="2362200"/>
            <wp:effectExtent l="0" t="0" r="0" b="0"/>
            <wp:docPr id="3" name="Рисунок 3" descr="322b8f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22b8fb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76700" cy="2362200"/>
                    </a:xfrm>
                    <a:prstGeom prst="rect">
                      <a:avLst/>
                    </a:prstGeom>
                    <a:noFill/>
                    <a:ln>
                      <a:noFill/>
                    </a:ln>
                  </pic:spPr>
                </pic:pic>
              </a:graphicData>
            </a:graphic>
          </wp:inline>
        </w:drawing>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b/>
          <w:sz w:val="24"/>
          <w:szCs w:val="24"/>
        </w:rPr>
        <w:t>Тест №5. «Найди пять отличий»</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b/>
          <w:sz w:val="24"/>
          <w:szCs w:val="24"/>
        </w:rPr>
        <w:tab/>
      </w:r>
      <w:r w:rsidRPr="00EF7FD9">
        <w:rPr>
          <w:rFonts w:ascii="Times New Roman" w:eastAsia="Calibri" w:hAnsi="Times New Roman" w:cs="Times New Roman"/>
          <w:sz w:val="24"/>
          <w:szCs w:val="24"/>
        </w:rPr>
        <w:t>Этот тест помогает определить степени внимания, мышления и памяти ребенка. Детям предлагается картинка с изображением одного и того же объекта, отличающегося некоторыми деталями. При рассматривании иллюстрации ребёнку предлагается найти отличия. В случае возникновения трудностей при рассматривании предъявленных объектов ребенку может быть оказана помощь наводящими вопросами, по типу:</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Кто нарисован на картинке?</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Кто нарисован на другой картинке?</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Они разные или одинаковые?</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 xml:space="preserve">Чем </w:t>
      </w:r>
      <w:proofErr w:type="gramStart"/>
      <w:r w:rsidRPr="00EF7FD9">
        <w:rPr>
          <w:rFonts w:ascii="Times New Roman" w:eastAsia="Calibri" w:hAnsi="Times New Roman" w:cs="Times New Roman"/>
          <w:sz w:val="24"/>
          <w:szCs w:val="24"/>
        </w:rPr>
        <w:t>похожи</w:t>
      </w:r>
      <w:proofErr w:type="gramEnd"/>
      <w:r w:rsidRPr="00EF7FD9">
        <w:rPr>
          <w:rFonts w:ascii="Times New Roman" w:eastAsia="Calibri" w:hAnsi="Times New Roman" w:cs="Times New Roman"/>
          <w:sz w:val="24"/>
          <w:szCs w:val="24"/>
        </w:rPr>
        <w:t>?</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Чем они </w:t>
      </w:r>
      <w:r w:rsidRPr="00EF7FD9">
        <w:rPr>
          <w:rFonts w:ascii="Times New Roman" w:eastAsia="Calibri" w:hAnsi="Times New Roman" w:cs="Times New Roman"/>
          <w:bCs/>
          <w:sz w:val="24"/>
          <w:szCs w:val="24"/>
        </w:rPr>
        <w:t>отличаются</w:t>
      </w:r>
      <w:r w:rsidRPr="00EF7FD9">
        <w:rPr>
          <w:rFonts w:ascii="Times New Roman" w:eastAsia="Calibri" w:hAnsi="Times New Roman" w:cs="Times New Roman"/>
          <w:sz w:val="24"/>
          <w:szCs w:val="24"/>
        </w:rPr>
        <w:t>?</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Какого цвета </w:t>
      </w:r>
      <w:r w:rsidRPr="00EF7FD9">
        <w:rPr>
          <w:rFonts w:ascii="Times New Roman" w:eastAsia="Calibri" w:hAnsi="Times New Roman" w:cs="Times New Roman"/>
          <w:bCs/>
          <w:sz w:val="24"/>
          <w:szCs w:val="24"/>
        </w:rPr>
        <w:t>отличия</w:t>
      </w:r>
      <w:r w:rsidRPr="00EF7FD9">
        <w:rPr>
          <w:rFonts w:ascii="Times New Roman" w:eastAsia="Calibri" w:hAnsi="Times New Roman" w:cs="Times New Roman"/>
          <w:sz w:val="24"/>
          <w:szCs w:val="24"/>
        </w:rPr>
        <w:t>?</w:t>
      </w:r>
    </w:p>
    <w:p w:rsidR="00EF7FD9" w:rsidRPr="00EF7FD9" w:rsidRDefault="00EF7FD9" w:rsidP="00EF7FD9">
      <w:pPr>
        <w:numPr>
          <w:ilvl w:val="0"/>
          <w:numId w:val="6"/>
        </w:num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В какую сторону повернут?</w:t>
      </w:r>
    </w:p>
    <w:p w:rsidR="009E3455" w:rsidRDefault="00EF7FD9" w:rsidP="009E3455">
      <w:pPr>
        <w:jc w:val="both"/>
        <w:rPr>
          <w:rFonts w:ascii="Times New Roman" w:hAnsi="Times New Roman" w:cs="Times New Roman"/>
          <w:sz w:val="24"/>
          <w:szCs w:val="24"/>
        </w:rPr>
      </w:pPr>
      <w:r w:rsidRPr="00EF7FD9">
        <w:rPr>
          <w:rFonts w:ascii="Times New Roman" w:eastAsia="Calibri" w:hAnsi="Times New Roman" w:cs="Times New Roman"/>
          <w:sz w:val="24"/>
          <w:szCs w:val="24"/>
        </w:rPr>
        <w:t xml:space="preserve">В соответствии с результатами, которые были получены </w:t>
      </w:r>
      <w:r>
        <w:rPr>
          <w:rFonts w:ascii="Times New Roman" w:eastAsia="Calibri" w:hAnsi="Times New Roman" w:cs="Times New Roman"/>
          <w:sz w:val="24"/>
          <w:szCs w:val="24"/>
        </w:rPr>
        <w:t xml:space="preserve">Вами в ходе проведения  </w:t>
      </w:r>
      <w:r w:rsidRPr="00EF7FD9">
        <w:rPr>
          <w:rFonts w:ascii="Times New Roman" w:eastAsia="Calibri" w:hAnsi="Times New Roman" w:cs="Times New Roman"/>
          <w:sz w:val="24"/>
          <w:szCs w:val="24"/>
        </w:rPr>
        <w:t xml:space="preserve">тестов </w:t>
      </w:r>
      <w:r>
        <w:rPr>
          <w:rFonts w:ascii="Times New Roman" w:eastAsia="Calibri" w:hAnsi="Times New Roman" w:cs="Times New Roman"/>
          <w:sz w:val="24"/>
          <w:szCs w:val="24"/>
        </w:rPr>
        <w:t xml:space="preserve"> среди воспитанников группы, необходимо отобрать</w:t>
      </w:r>
      <w:r w:rsidRPr="00EF7FD9">
        <w:rPr>
          <w:rFonts w:ascii="Times New Roman" w:eastAsia="Calibri" w:hAnsi="Times New Roman" w:cs="Times New Roman"/>
          <w:sz w:val="24"/>
          <w:szCs w:val="24"/>
        </w:rPr>
        <w:t xml:space="preserve"> детей, у которых наиболее явно прослеживаются признаки </w:t>
      </w:r>
      <w:proofErr w:type="spellStart"/>
      <w:r w:rsidRPr="00EF7FD9">
        <w:rPr>
          <w:rFonts w:ascii="Times New Roman" w:eastAsia="Calibri" w:hAnsi="Times New Roman" w:cs="Times New Roman"/>
          <w:sz w:val="24"/>
          <w:szCs w:val="24"/>
        </w:rPr>
        <w:t>гиперактивного</w:t>
      </w:r>
      <w:proofErr w:type="spellEnd"/>
      <w:r w:rsidRPr="00EF7FD9">
        <w:rPr>
          <w:rFonts w:ascii="Times New Roman" w:eastAsia="Calibri" w:hAnsi="Times New Roman" w:cs="Times New Roman"/>
          <w:sz w:val="24"/>
          <w:szCs w:val="24"/>
        </w:rPr>
        <w:t xml:space="preserve"> поведения. Особое внимание следует о</w:t>
      </w:r>
      <w:r>
        <w:rPr>
          <w:rFonts w:ascii="Times New Roman" w:eastAsia="Calibri" w:hAnsi="Times New Roman" w:cs="Times New Roman"/>
          <w:sz w:val="24"/>
          <w:szCs w:val="24"/>
        </w:rPr>
        <w:t>братить на тест под номером два</w:t>
      </w:r>
      <w:r w:rsidRPr="00EF7FD9">
        <w:rPr>
          <w:rFonts w:ascii="Times New Roman" w:eastAsia="Calibri" w:hAnsi="Times New Roman" w:cs="Times New Roman"/>
          <w:sz w:val="24"/>
          <w:szCs w:val="24"/>
        </w:rPr>
        <w:t xml:space="preserve">, так как он может проливать свет на первопричины возникновения </w:t>
      </w:r>
      <w:proofErr w:type="spellStart"/>
      <w:r w:rsidRPr="00EF7FD9">
        <w:rPr>
          <w:rFonts w:ascii="Times New Roman" w:eastAsia="Calibri" w:hAnsi="Times New Roman" w:cs="Times New Roman"/>
          <w:sz w:val="24"/>
          <w:szCs w:val="24"/>
        </w:rPr>
        <w:t>гиперактивного</w:t>
      </w:r>
      <w:proofErr w:type="spellEnd"/>
      <w:r w:rsidRPr="00EF7FD9">
        <w:rPr>
          <w:rFonts w:ascii="Times New Roman" w:eastAsia="Calibri" w:hAnsi="Times New Roman" w:cs="Times New Roman"/>
          <w:sz w:val="24"/>
          <w:szCs w:val="24"/>
        </w:rPr>
        <w:t xml:space="preserve"> поведения у части детей, а именно возможные проблемы в семье.</w:t>
      </w:r>
      <w:r w:rsidR="009E3455" w:rsidRPr="009E3455">
        <w:t xml:space="preserve"> </w:t>
      </w:r>
      <w:r w:rsidR="009E3455" w:rsidRPr="009E3455">
        <w:rPr>
          <w:rFonts w:ascii="Times New Roman" w:hAnsi="Times New Roman" w:cs="Times New Roman"/>
          <w:sz w:val="24"/>
          <w:szCs w:val="24"/>
        </w:rPr>
        <w:t xml:space="preserve">Все тесты, за исключением номера два, </w:t>
      </w:r>
      <w:r w:rsidR="009E3455">
        <w:rPr>
          <w:rFonts w:ascii="Times New Roman" w:hAnsi="Times New Roman" w:cs="Times New Roman"/>
          <w:sz w:val="24"/>
          <w:szCs w:val="24"/>
        </w:rPr>
        <w:t xml:space="preserve"> </w:t>
      </w:r>
      <w:r w:rsidR="009E3455" w:rsidRPr="009E3455">
        <w:rPr>
          <w:rFonts w:ascii="Times New Roman" w:hAnsi="Times New Roman" w:cs="Times New Roman"/>
          <w:sz w:val="24"/>
          <w:szCs w:val="24"/>
        </w:rPr>
        <w:t xml:space="preserve"> направленны на общее выявление </w:t>
      </w:r>
      <w:proofErr w:type="spellStart"/>
      <w:r w:rsidR="009E3455" w:rsidRPr="009E3455">
        <w:rPr>
          <w:rFonts w:ascii="Times New Roman" w:hAnsi="Times New Roman" w:cs="Times New Roman"/>
          <w:sz w:val="24"/>
          <w:szCs w:val="24"/>
        </w:rPr>
        <w:t>гиперактивности</w:t>
      </w:r>
      <w:proofErr w:type="spellEnd"/>
      <w:r w:rsidR="009E3455" w:rsidRPr="009E3455">
        <w:rPr>
          <w:rFonts w:ascii="Times New Roman" w:hAnsi="Times New Roman" w:cs="Times New Roman"/>
          <w:sz w:val="24"/>
          <w:szCs w:val="24"/>
        </w:rPr>
        <w:t xml:space="preserve">. </w:t>
      </w:r>
      <w:r w:rsidR="009E3455">
        <w:rPr>
          <w:rFonts w:ascii="Times New Roman" w:hAnsi="Times New Roman" w:cs="Times New Roman"/>
          <w:sz w:val="24"/>
          <w:szCs w:val="24"/>
        </w:rPr>
        <w:t>В работе р</w:t>
      </w:r>
      <w:r w:rsidR="009E3455" w:rsidRPr="009E3455">
        <w:rPr>
          <w:rFonts w:ascii="Times New Roman" w:hAnsi="Times New Roman" w:cs="Times New Roman"/>
          <w:sz w:val="24"/>
          <w:szCs w:val="24"/>
        </w:rPr>
        <w:t xml:space="preserve">езультаты данных тестов показывали довольно сильную корреляцию между </w:t>
      </w:r>
      <w:proofErr w:type="gramStart"/>
      <w:r w:rsidR="009E3455" w:rsidRPr="009E3455">
        <w:rPr>
          <w:rFonts w:ascii="Times New Roman" w:hAnsi="Times New Roman" w:cs="Times New Roman"/>
          <w:sz w:val="24"/>
          <w:szCs w:val="24"/>
        </w:rPr>
        <w:t>друг-другом</w:t>
      </w:r>
      <w:proofErr w:type="gramEnd"/>
      <w:r w:rsidR="009E3455" w:rsidRPr="009E3455">
        <w:rPr>
          <w:rFonts w:ascii="Times New Roman" w:hAnsi="Times New Roman" w:cs="Times New Roman"/>
          <w:sz w:val="24"/>
          <w:szCs w:val="24"/>
        </w:rPr>
        <w:t>, что можно расценивать как признак их явной точности.</w:t>
      </w:r>
    </w:p>
    <w:p w:rsidR="00DC0109" w:rsidRDefault="00DC0109" w:rsidP="009E3455">
      <w:pPr>
        <w:jc w:val="both"/>
      </w:pPr>
      <w:r>
        <w:rPr>
          <w:rFonts w:ascii="Times New Roman" w:hAnsi="Times New Roman" w:cs="Times New Roman"/>
          <w:sz w:val="24"/>
          <w:szCs w:val="24"/>
        </w:rPr>
        <w:t xml:space="preserve">    После проведения диагностики приступаем к следующему этап</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коррекции</w:t>
      </w:r>
      <w:r w:rsidRPr="00DC0109">
        <w:rPr>
          <w:rFonts w:ascii="Times New Roman" w:eastAsia="Calibri" w:hAnsi="Times New Roman" w:cs="Times New Roman"/>
          <w:sz w:val="24"/>
          <w:szCs w:val="24"/>
        </w:rPr>
        <w:t xml:space="preserve"> </w:t>
      </w:r>
      <w:proofErr w:type="spellStart"/>
      <w:r w:rsidRPr="00DC0109">
        <w:rPr>
          <w:rFonts w:ascii="Times New Roman" w:hAnsi="Times New Roman" w:cs="Times New Roman"/>
          <w:sz w:val="24"/>
          <w:szCs w:val="24"/>
        </w:rPr>
        <w:t>гиперактивности</w:t>
      </w:r>
      <w:proofErr w:type="spellEnd"/>
      <w:r>
        <w:rPr>
          <w:rFonts w:ascii="Times New Roman" w:hAnsi="Times New Roman" w:cs="Times New Roman"/>
          <w:sz w:val="24"/>
          <w:szCs w:val="24"/>
        </w:rPr>
        <w:t>.</w:t>
      </w:r>
    </w:p>
    <w:p w:rsidR="009E3455" w:rsidRDefault="009E3455" w:rsidP="00E10149">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E3455">
        <w:rPr>
          <w:rFonts w:ascii="Times New Roman" w:eastAsia="Calibri" w:hAnsi="Times New Roman" w:cs="Times New Roman"/>
          <w:sz w:val="24"/>
          <w:szCs w:val="24"/>
        </w:rPr>
        <w:t xml:space="preserve">Нужно заметить, что </w:t>
      </w:r>
      <w:proofErr w:type="spellStart"/>
      <w:r w:rsidRPr="009E3455">
        <w:rPr>
          <w:rFonts w:ascii="Times New Roman" w:eastAsia="Calibri" w:hAnsi="Times New Roman" w:cs="Times New Roman"/>
          <w:sz w:val="24"/>
          <w:szCs w:val="24"/>
        </w:rPr>
        <w:t>гиперактивное</w:t>
      </w:r>
      <w:proofErr w:type="spellEnd"/>
      <w:r w:rsidRPr="009E3455">
        <w:rPr>
          <w:rFonts w:ascii="Times New Roman" w:eastAsia="Calibri" w:hAnsi="Times New Roman" w:cs="Times New Roman"/>
          <w:sz w:val="24"/>
          <w:szCs w:val="24"/>
        </w:rPr>
        <w:t xml:space="preserve"> поведение проявляется у каждого ребенка по-разному, и зачастую зависит от окружающих его факторов. У некоторых детей такое </w:t>
      </w:r>
      <w:r w:rsidRPr="009E3455">
        <w:rPr>
          <w:rFonts w:ascii="Times New Roman" w:eastAsia="Calibri" w:hAnsi="Times New Roman" w:cs="Times New Roman"/>
          <w:sz w:val="24"/>
          <w:szCs w:val="24"/>
        </w:rPr>
        <w:lastRenderedPageBreak/>
        <w:t xml:space="preserve">поведение проявляется более часто, чем у остальных, что может свидетельствовать </w:t>
      </w:r>
      <w:proofErr w:type="gramStart"/>
      <w:r w:rsidRPr="009E3455">
        <w:rPr>
          <w:rFonts w:ascii="Times New Roman" w:eastAsia="Calibri" w:hAnsi="Times New Roman" w:cs="Times New Roman"/>
          <w:sz w:val="24"/>
          <w:szCs w:val="24"/>
        </w:rPr>
        <w:t>об обшей</w:t>
      </w:r>
      <w:proofErr w:type="gramEnd"/>
      <w:r w:rsidRPr="009E3455">
        <w:rPr>
          <w:rFonts w:ascii="Times New Roman" w:eastAsia="Calibri" w:hAnsi="Times New Roman" w:cs="Times New Roman"/>
          <w:sz w:val="24"/>
          <w:szCs w:val="24"/>
        </w:rPr>
        <w:t xml:space="preserve"> запущенности проблемы </w:t>
      </w:r>
      <w:proofErr w:type="spellStart"/>
      <w:r w:rsidRPr="009E3455">
        <w:rPr>
          <w:rFonts w:ascii="Times New Roman" w:eastAsia="Calibri" w:hAnsi="Times New Roman" w:cs="Times New Roman"/>
          <w:sz w:val="24"/>
          <w:szCs w:val="24"/>
        </w:rPr>
        <w:t>гиперактивности</w:t>
      </w:r>
      <w:proofErr w:type="spellEnd"/>
      <w:r w:rsidRPr="009E3455">
        <w:rPr>
          <w:rFonts w:ascii="Times New Roman" w:eastAsia="Calibri" w:hAnsi="Times New Roman" w:cs="Times New Roman"/>
          <w:sz w:val="24"/>
          <w:szCs w:val="24"/>
        </w:rPr>
        <w:t xml:space="preserve"> у каждого отдельного ребенка.</w:t>
      </w:r>
      <w:r>
        <w:rPr>
          <w:rFonts w:ascii="Times New Roman" w:eastAsia="Calibri" w:hAnsi="Times New Roman" w:cs="Times New Roman"/>
          <w:sz w:val="24"/>
          <w:szCs w:val="24"/>
        </w:rPr>
        <w:t xml:space="preserve"> </w:t>
      </w:r>
    </w:p>
    <w:p w:rsidR="009E3455" w:rsidRDefault="009E3455" w:rsidP="00E10149">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E3455">
        <w:rPr>
          <w:rFonts w:ascii="Times New Roman" w:eastAsia="Calibri" w:hAnsi="Times New Roman" w:cs="Times New Roman"/>
          <w:sz w:val="24"/>
          <w:szCs w:val="24"/>
        </w:rPr>
        <w:t>.</w:t>
      </w:r>
    </w:p>
    <w:p w:rsidR="00EF7FD9" w:rsidRPr="00EF7FD9" w:rsidRDefault="00EF7FD9" w:rsidP="00EF7FD9">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EF7FD9">
        <w:rPr>
          <w:rFonts w:ascii="Times New Roman" w:eastAsia="Calibri" w:hAnsi="Times New Roman" w:cs="Times New Roman"/>
          <w:sz w:val="24"/>
          <w:szCs w:val="24"/>
        </w:rPr>
        <w:t xml:space="preserve">Важность коррекции </w:t>
      </w:r>
      <w:proofErr w:type="spellStart"/>
      <w:r w:rsidRPr="00EF7FD9">
        <w:rPr>
          <w:rFonts w:ascii="Times New Roman" w:eastAsia="Calibri" w:hAnsi="Times New Roman" w:cs="Times New Roman"/>
          <w:sz w:val="24"/>
          <w:szCs w:val="24"/>
        </w:rPr>
        <w:t>гиперактивности</w:t>
      </w:r>
      <w:proofErr w:type="spellEnd"/>
      <w:r w:rsidRPr="00EF7FD9">
        <w:rPr>
          <w:rFonts w:ascii="Times New Roman" w:eastAsia="Calibri" w:hAnsi="Times New Roman" w:cs="Times New Roman"/>
          <w:sz w:val="24"/>
          <w:szCs w:val="24"/>
        </w:rPr>
        <w:t xml:space="preserve"> нельзя недооценивать. В любом возрасте такое поведенческое нарушение мешает социальным контактам. Из-за </w:t>
      </w:r>
      <w:proofErr w:type="spellStart"/>
      <w:r w:rsidRPr="00EF7FD9">
        <w:rPr>
          <w:rFonts w:ascii="Times New Roman" w:eastAsia="Calibri" w:hAnsi="Times New Roman" w:cs="Times New Roman"/>
          <w:sz w:val="24"/>
          <w:szCs w:val="24"/>
        </w:rPr>
        <w:t>гиперактивности</w:t>
      </w:r>
      <w:proofErr w:type="spellEnd"/>
      <w:r w:rsidRPr="00EF7FD9">
        <w:rPr>
          <w:rFonts w:ascii="Times New Roman" w:eastAsia="Calibri" w:hAnsi="Times New Roman" w:cs="Times New Roman"/>
          <w:sz w:val="24"/>
          <w:szCs w:val="24"/>
        </w:rPr>
        <w:t xml:space="preserve"> у детей дошкольного возраста, посещающих детский сад, затруднено участие в коллективных играх со сверстниками, общение с ними и воспитателями. Поэтому посещение садика становится ежедневной </w:t>
      </w:r>
      <w:proofErr w:type="spellStart"/>
      <w:r w:rsidRPr="00EF7FD9">
        <w:rPr>
          <w:rFonts w:ascii="Times New Roman" w:eastAsia="Calibri" w:hAnsi="Times New Roman" w:cs="Times New Roman"/>
          <w:sz w:val="24"/>
          <w:szCs w:val="24"/>
        </w:rPr>
        <w:t>психотравмой</w:t>
      </w:r>
      <w:proofErr w:type="spellEnd"/>
      <w:r w:rsidRPr="00EF7FD9">
        <w:rPr>
          <w:rFonts w:ascii="Times New Roman" w:eastAsia="Calibri" w:hAnsi="Times New Roman" w:cs="Times New Roman"/>
          <w:sz w:val="24"/>
          <w:szCs w:val="24"/>
        </w:rPr>
        <w:t>, что может неблагоприятно сказаться на дальнейшем развитии личности.</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 xml:space="preserve">Дома таких детей часто тоже не понимают. Родителей раздражает то, что они беспокойны, навязчивы, эмоционально неустойчивы, </w:t>
      </w:r>
      <w:proofErr w:type="spellStart"/>
      <w:r w:rsidRPr="00EF7FD9">
        <w:rPr>
          <w:rFonts w:ascii="Times New Roman" w:eastAsia="Calibri" w:hAnsi="Times New Roman" w:cs="Times New Roman"/>
          <w:sz w:val="24"/>
          <w:szCs w:val="24"/>
        </w:rPr>
        <w:t>недисциплинированны</w:t>
      </w:r>
      <w:proofErr w:type="spellEnd"/>
      <w:r w:rsidRPr="00EF7FD9">
        <w:rPr>
          <w:rFonts w:ascii="Times New Roman" w:eastAsia="Calibri" w:hAnsi="Times New Roman" w:cs="Times New Roman"/>
          <w:sz w:val="24"/>
          <w:szCs w:val="24"/>
        </w:rPr>
        <w:t>, непослушны, неаккуратны, не способны ответственно относиться к выполнению повседневных поручений, не помогают родителям. При этом замечания и наказания не дают желаемых результатов.</w:t>
      </w:r>
    </w:p>
    <w:p w:rsidR="00EF7FD9" w:rsidRPr="00EF7FD9" w:rsidRDefault="00EF7FD9" w:rsidP="00EF7FD9">
      <w:pPr>
        <w:spacing w:after="160" w:line="259" w:lineRule="auto"/>
        <w:jc w:val="both"/>
        <w:rPr>
          <w:rFonts w:ascii="Times New Roman" w:eastAsia="Calibri" w:hAnsi="Times New Roman" w:cs="Times New Roman"/>
          <w:sz w:val="24"/>
          <w:szCs w:val="24"/>
        </w:rPr>
      </w:pPr>
      <w:r w:rsidRPr="00EF7FD9">
        <w:rPr>
          <w:rFonts w:ascii="Times New Roman" w:eastAsia="Calibri" w:hAnsi="Times New Roman" w:cs="Times New Roman"/>
          <w:sz w:val="24"/>
          <w:szCs w:val="24"/>
        </w:rPr>
        <w:t xml:space="preserve">Если не обращаться за помощью к специалисту, у человека с возрастом может сформироваться психопатический тип личности. </w:t>
      </w:r>
      <w:proofErr w:type="spellStart"/>
      <w:r w:rsidRPr="00EF7FD9">
        <w:rPr>
          <w:rFonts w:ascii="Times New Roman" w:eastAsia="Calibri" w:hAnsi="Times New Roman" w:cs="Times New Roman"/>
          <w:sz w:val="24"/>
          <w:szCs w:val="24"/>
        </w:rPr>
        <w:t>Гиперактивность</w:t>
      </w:r>
      <w:proofErr w:type="spellEnd"/>
      <w:r w:rsidRPr="00EF7FD9">
        <w:rPr>
          <w:rFonts w:ascii="Times New Roman" w:eastAsia="Calibri" w:hAnsi="Times New Roman" w:cs="Times New Roman"/>
          <w:sz w:val="24"/>
          <w:szCs w:val="24"/>
        </w:rPr>
        <w:t xml:space="preserve"> у взрослых, как правило, зарождается в детстве. У каждого пятого ребенка, имеющего данное расстройство, симптомы сохраняются и при достижении зрелости.</w:t>
      </w:r>
    </w:p>
    <w:p w:rsidR="00EF7FD9" w:rsidRPr="00E10149" w:rsidRDefault="00EF7FD9" w:rsidP="00E10149">
      <w:pPr>
        <w:spacing w:after="160" w:line="259" w:lineRule="auto"/>
        <w:jc w:val="both"/>
        <w:rPr>
          <w:rFonts w:ascii="Times New Roman" w:eastAsia="Calibri" w:hAnsi="Times New Roman" w:cs="Times New Roman"/>
          <w:sz w:val="24"/>
          <w:szCs w:val="24"/>
        </w:rPr>
      </w:pPr>
    </w:p>
    <w:sectPr w:rsidR="00EF7FD9" w:rsidRPr="00E10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30C67"/>
    <w:multiLevelType w:val="hybridMultilevel"/>
    <w:tmpl w:val="FBD484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3150CD"/>
    <w:multiLevelType w:val="hybridMultilevel"/>
    <w:tmpl w:val="1D6E6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643A00"/>
    <w:multiLevelType w:val="hybridMultilevel"/>
    <w:tmpl w:val="C5200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49C2BF3"/>
    <w:multiLevelType w:val="hybridMultilevel"/>
    <w:tmpl w:val="7012F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0C22A8"/>
    <w:multiLevelType w:val="hybridMultilevel"/>
    <w:tmpl w:val="69A0B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A51CDB"/>
    <w:multiLevelType w:val="hybridMultilevel"/>
    <w:tmpl w:val="62360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1DB"/>
    <w:rsid w:val="000C2FB3"/>
    <w:rsid w:val="009E3455"/>
    <w:rsid w:val="00A62F17"/>
    <w:rsid w:val="00C801DB"/>
    <w:rsid w:val="00DC0109"/>
    <w:rsid w:val="00E10149"/>
    <w:rsid w:val="00EA470F"/>
    <w:rsid w:val="00EF7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E10149"/>
    <w:pPr>
      <w:keepNext/>
      <w:keepLines/>
      <w:spacing w:before="40" w:after="0" w:line="259" w:lineRule="auto"/>
      <w:outlineLvl w:val="2"/>
    </w:pPr>
    <w:rPr>
      <w:rFonts w:ascii="Times New Roman" w:eastAsiaTheme="majorEastAsia" w:hAnsi="Times New Roman" w:cstheme="majorBidi"/>
      <w:b/>
      <w:color w:val="243F60" w:themeColor="accent1" w:themeShade="7F"/>
      <w:sz w:val="28"/>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FB3"/>
    <w:pPr>
      <w:spacing w:after="160" w:line="259" w:lineRule="auto"/>
      <w:ind w:left="720"/>
      <w:contextualSpacing/>
    </w:pPr>
    <w:rPr>
      <w:rFonts w:ascii="Times New Roman" w:hAnsi="Times New Roman"/>
      <w:sz w:val="28"/>
    </w:rPr>
  </w:style>
  <w:style w:type="character" w:styleId="a4">
    <w:name w:val="Strong"/>
    <w:basedOn w:val="a0"/>
    <w:uiPriority w:val="22"/>
    <w:qFormat/>
    <w:rsid w:val="00E10149"/>
    <w:rPr>
      <w:b/>
      <w:bCs/>
    </w:rPr>
  </w:style>
  <w:style w:type="character" w:customStyle="1" w:styleId="30">
    <w:name w:val="Заголовок 3 Знак"/>
    <w:basedOn w:val="a0"/>
    <w:link w:val="3"/>
    <w:uiPriority w:val="9"/>
    <w:rsid w:val="00E10149"/>
    <w:rPr>
      <w:rFonts w:ascii="Times New Roman" w:eastAsiaTheme="majorEastAsia" w:hAnsi="Times New Roman" w:cstheme="majorBidi"/>
      <w:b/>
      <w:color w:val="243F60" w:themeColor="accent1" w:themeShade="7F"/>
      <w:sz w:val="28"/>
      <w:szCs w:val="24"/>
    </w:rPr>
  </w:style>
  <w:style w:type="paragraph" w:styleId="a5">
    <w:name w:val="Balloon Text"/>
    <w:basedOn w:val="a"/>
    <w:link w:val="a6"/>
    <w:uiPriority w:val="99"/>
    <w:semiHidden/>
    <w:unhideWhenUsed/>
    <w:rsid w:val="00EF7FD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7F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E10149"/>
    <w:pPr>
      <w:keepNext/>
      <w:keepLines/>
      <w:spacing w:before="40" w:after="0" w:line="259" w:lineRule="auto"/>
      <w:outlineLvl w:val="2"/>
    </w:pPr>
    <w:rPr>
      <w:rFonts w:ascii="Times New Roman" w:eastAsiaTheme="majorEastAsia" w:hAnsi="Times New Roman" w:cstheme="majorBidi"/>
      <w:b/>
      <w:color w:val="243F60" w:themeColor="accent1" w:themeShade="7F"/>
      <w:sz w:val="28"/>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FB3"/>
    <w:pPr>
      <w:spacing w:after="160" w:line="259" w:lineRule="auto"/>
      <w:ind w:left="720"/>
      <w:contextualSpacing/>
    </w:pPr>
    <w:rPr>
      <w:rFonts w:ascii="Times New Roman" w:hAnsi="Times New Roman"/>
      <w:sz w:val="28"/>
    </w:rPr>
  </w:style>
  <w:style w:type="character" w:styleId="a4">
    <w:name w:val="Strong"/>
    <w:basedOn w:val="a0"/>
    <w:uiPriority w:val="22"/>
    <w:qFormat/>
    <w:rsid w:val="00E10149"/>
    <w:rPr>
      <w:b/>
      <w:bCs/>
    </w:rPr>
  </w:style>
  <w:style w:type="character" w:customStyle="1" w:styleId="30">
    <w:name w:val="Заголовок 3 Знак"/>
    <w:basedOn w:val="a0"/>
    <w:link w:val="3"/>
    <w:uiPriority w:val="9"/>
    <w:rsid w:val="00E10149"/>
    <w:rPr>
      <w:rFonts w:ascii="Times New Roman" w:eastAsiaTheme="majorEastAsia" w:hAnsi="Times New Roman" w:cstheme="majorBidi"/>
      <w:b/>
      <w:color w:val="243F60" w:themeColor="accent1" w:themeShade="7F"/>
      <w:sz w:val="28"/>
      <w:szCs w:val="24"/>
    </w:rPr>
  </w:style>
  <w:style w:type="paragraph" w:styleId="a5">
    <w:name w:val="Balloon Text"/>
    <w:basedOn w:val="a"/>
    <w:link w:val="a6"/>
    <w:uiPriority w:val="99"/>
    <w:semiHidden/>
    <w:unhideWhenUsed/>
    <w:rsid w:val="00EF7FD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7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2436</Words>
  <Characters>13888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2024-02-13T05:53:00Z</dcterms:created>
  <dcterms:modified xsi:type="dcterms:W3CDTF">2024-02-13T07:22:00Z</dcterms:modified>
</cp:coreProperties>
</file>