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BFA" w:rsidRDefault="00440BFA" w:rsidP="00E75613">
      <w:pPr>
        <w:suppressAutoHyphens/>
        <w:spacing w:after="0" w:line="240" w:lineRule="auto"/>
        <w:contextualSpacing/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 w:bidi="hi-IN"/>
        </w:rPr>
      </w:pPr>
    </w:p>
    <w:p w:rsidR="00440BFA" w:rsidRDefault="00440BFA" w:rsidP="00E75613">
      <w:pPr>
        <w:suppressAutoHyphens/>
        <w:spacing w:after="0" w:line="240" w:lineRule="auto"/>
        <w:contextualSpacing/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 w:bidi="hi-IN"/>
        </w:rPr>
      </w:pPr>
    </w:p>
    <w:p w:rsidR="00440BFA" w:rsidRDefault="00440BFA" w:rsidP="00440BF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общеобразовательное бюджетное учреждение</w:t>
      </w:r>
    </w:p>
    <w:p w:rsidR="00440BFA" w:rsidRDefault="00440BFA" w:rsidP="00440BF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«Средняя общеобразовательная школа № 1»</w:t>
      </w:r>
    </w:p>
    <w:p w:rsidR="00440BFA" w:rsidRDefault="00440BFA" w:rsidP="00440BF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Пожарского муниципального округа</w:t>
      </w:r>
    </w:p>
    <w:p w:rsidR="00440BFA" w:rsidRDefault="00440BFA" w:rsidP="00440BFA">
      <w:pPr>
        <w:pStyle w:val="1"/>
        <w:spacing w:before="0" w:beforeAutospacing="0" w:after="0" w:afterAutospacing="0"/>
        <w:jc w:val="center"/>
        <w:rPr>
          <w:b w:val="0"/>
          <w:bCs w:val="0"/>
          <w:color w:val="000000"/>
          <w:sz w:val="28"/>
          <w:szCs w:val="28"/>
        </w:rPr>
      </w:pPr>
    </w:p>
    <w:p w:rsidR="00440BFA" w:rsidRDefault="00440BFA" w:rsidP="00440BFA">
      <w:pPr>
        <w:pStyle w:val="1"/>
        <w:spacing w:before="0" w:beforeAutospacing="0" w:after="0" w:afterAutospacing="0"/>
        <w:jc w:val="center"/>
        <w:rPr>
          <w:b w:val="0"/>
          <w:bCs w:val="0"/>
          <w:color w:val="000000"/>
          <w:sz w:val="28"/>
          <w:szCs w:val="28"/>
        </w:rPr>
      </w:pPr>
    </w:p>
    <w:p w:rsidR="00440BFA" w:rsidRDefault="00440BFA" w:rsidP="00440BFA">
      <w:pPr>
        <w:pStyle w:val="1"/>
        <w:spacing w:before="0" w:beforeAutospacing="0" w:after="0" w:afterAutospacing="0"/>
        <w:jc w:val="center"/>
        <w:rPr>
          <w:b w:val="0"/>
          <w:bCs w:val="0"/>
          <w:color w:val="000000"/>
          <w:sz w:val="28"/>
          <w:szCs w:val="28"/>
        </w:rPr>
      </w:pPr>
    </w:p>
    <w:p w:rsidR="00440BFA" w:rsidRDefault="00440BFA" w:rsidP="00440BFA">
      <w:pPr>
        <w:pStyle w:val="1"/>
        <w:spacing w:before="0" w:beforeAutospacing="0" w:after="0" w:afterAutospacing="0"/>
        <w:jc w:val="center"/>
        <w:rPr>
          <w:b w:val="0"/>
          <w:bCs w:val="0"/>
          <w:color w:val="000000"/>
          <w:sz w:val="28"/>
          <w:szCs w:val="28"/>
        </w:rPr>
      </w:pPr>
    </w:p>
    <w:p w:rsidR="00440BFA" w:rsidRDefault="00440BFA" w:rsidP="00440BFA">
      <w:pPr>
        <w:pStyle w:val="1"/>
        <w:spacing w:before="0" w:beforeAutospacing="0" w:after="0" w:afterAutospacing="0"/>
        <w:jc w:val="center"/>
        <w:rPr>
          <w:b w:val="0"/>
          <w:bCs w:val="0"/>
          <w:color w:val="000000"/>
          <w:sz w:val="28"/>
          <w:szCs w:val="28"/>
        </w:rPr>
      </w:pPr>
    </w:p>
    <w:p w:rsidR="00440BFA" w:rsidRDefault="00440BFA" w:rsidP="00440BFA">
      <w:pPr>
        <w:pStyle w:val="1"/>
        <w:spacing w:before="0" w:beforeAutospacing="0" w:after="0" w:afterAutospacing="0"/>
        <w:jc w:val="center"/>
        <w:rPr>
          <w:b w:val="0"/>
          <w:bCs w:val="0"/>
          <w:color w:val="000000"/>
          <w:sz w:val="28"/>
          <w:szCs w:val="28"/>
        </w:rPr>
      </w:pPr>
    </w:p>
    <w:p w:rsidR="00440BFA" w:rsidRDefault="00440BFA" w:rsidP="00440BFA">
      <w:pPr>
        <w:pStyle w:val="1"/>
        <w:spacing w:before="0" w:beforeAutospacing="0" w:after="0" w:afterAutospacing="0"/>
        <w:jc w:val="center"/>
        <w:rPr>
          <w:b w:val="0"/>
          <w:bCs w:val="0"/>
          <w:color w:val="000000"/>
          <w:sz w:val="28"/>
          <w:szCs w:val="28"/>
        </w:rPr>
      </w:pPr>
    </w:p>
    <w:p w:rsidR="00440BFA" w:rsidRPr="00440BFA" w:rsidRDefault="00440BFA" w:rsidP="00440BFA">
      <w:pPr>
        <w:pStyle w:val="1"/>
        <w:spacing w:before="0" w:beforeAutospacing="0" w:after="0" w:afterAutospacing="0"/>
        <w:jc w:val="center"/>
        <w:rPr>
          <w:bCs w:val="0"/>
          <w:color w:val="000000"/>
          <w:sz w:val="28"/>
          <w:szCs w:val="28"/>
        </w:rPr>
      </w:pPr>
      <w:r w:rsidRPr="00440BFA">
        <w:rPr>
          <w:bCs w:val="0"/>
          <w:color w:val="000000"/>
          <w:sz w:val="28"/>
          <w:szCs w:val="28"/>
        </w:rPr>
        <w:t xml:space="preserve">МЕТОДИЧЕСКАЯ РАЗРАБОТКА </w:t>
      </w:r>
    </w:p>
    <w:p w:rsidR="00440BFA" w:rsidRPr="00440BFA" w:rsidRDefault="00440BFA" w:rsidP="00440BFA">
      <w:pPr>
        <w:pStyle w:val="1"/>
        <w:spacing w:before="0" w:beforeAutospacing="0" w:after="0" w:afterAutospacing="0"/>
        <w:jc w:val="center"/>
        <w:rPr>
          <w:bCs w:val="0"/>
          <w:color w:val="000000"/>
          <w:sz w:val="28"/>
          <w:szCs w:val="28"/>
        </w:rPr>
      </w:pPr>
      <w:r w:rsidRPr="00440BFA">
        <w:rPr>
          <w:bCs w:val="0"/>
          <w:color w:val="000000"/>
          <w:sz w:val="28"/>
          <w:szCs w:val="28"/>
        </w:rPr>
        <w:t>ОТКРЫТОГО УРОКА С ИСПОЛЬЗОВАНИЕМ</w:t>
      </w:r>
    </w:p>
    <w:p w:rsidR="00440BFA" w:rsidRPr="00440BFA" w:rsidRDefault="00440BFA" w:rsidP="00440BFA">
      <w:pPr>
        <w:pStyle w:val="1"/>
        <w:spacing w:before="0" w:beforeAutospacing="0" w:after="0" w:afterAutospacing="0"/>
        <w:jc w:val="center"/>
        <w:rPr>
          <w:bCs w:val="0"/>
          <w:color w:val="000000"/>
          <w:sz w:val="28"/>
          <w:szCs w:val="28"/>
        </w:rPr>
      </w:pPr>
      <w:r w:rsidRPr="00440BFA">
        <w:rPr>
          <w:bCs w:val="0"/>
          <w:color w:val="000000"/>
          <w:sz w:val="28"/>
          <w:szCs w:val="28"/>
        </w:rPr>
        <w:t xml:space="preserve">ЛАБОРАТОРНОГО ОБОРУДОВАНИЯ ПО ТОЧКЕ РОСТА </w:t>
      </w:r>
    </w:p>
    <w:p w:rsidR="00440BFA" w:rsidRPr="00440BFA" w:rsidRDefault="00440BFA" w:rsidP="00440BFA">
      <w:pPr>
        <w:pStyle w:val="1"/>
        <w:spacing w:before="0" w:beforeAutospacing="0" w:after="0" w:afterAutospacing="0"/>
        <w:jc w:val="center"/>
        <w:rPr>
          <w:bCs w:val="0"/>
          <w:color w:val="000000"/>
          <w:sz w:val="28"/>
          <w:szCs w:val="28"/>
        </w:rPr>
      </w:pPr>
      <w:r w:rsidRPr="00440BFA">
        <w:rPr>
          <w:bCs w:val="0"/>
          <w:color w:val="000000"/>
          <w:sz w:val="28"/>
          <w:szCs w:val="28"/>
        </w:rPr>
        <w:t xml:space="preserve"> «ЭНДО И ЭКЗОТЕРМИЧЕСКИЕ РЕАКЦИИ»</w:t>
      </w:r>
    </w:p>
    <w:p w:rsidR="00440BFA" w:rsidRPr="00440BFA" w:rsidRDefault="00440BFA" w:rsidP="00440BFA">
      <w:pPr>
        <w:pStyle w:val="1"/>
        <w:spacing w:before="0" w:beforeAutospacing="0" w:after="0" w:afterAutospacing="0"/>
        <w:jc w:val="center"/>
        <w:rPr>
          <w:bCs w:val="0"/>
          <w:color w:val="000000"/>
          <w:sz w:val="28"/>
          <w:szCs w:val="28"/>
        </w:rPr>
      </w:pPr>
      <w:r w:rsidRPr="00440BFA">
        <w:rPr>
          <w:bCs w:val="0"/>
          <w:color w:val="000000"/>
          <w:sz w:val="28"/>
          <w:szCs w:val="28"/>
        </w:rPr>
        <w:t>ХИМИЯ 11 КЛАСС</w:t>
      </w:r>
    </w:p>
    <w:p w:rsidR="00440BFA" w:rsidRDefault="00440BFA" w:rsidP="00440BFA">
      <w:pPr>
        <w:pStyle w:val="1"/>
        <w:spacing w:before="0" w:beforeAutospacing="0" w:after="0" w:afterAutospacing="0"/>
        <w:jc w:val="center"/>
        <w:rPr>
          <w:b w:val="0"/>
          <w:bCs w:val="0"/>
          <w:color w:val="000000"/>
          <w:sz w:val="28"/>
          <w:szCs w:val="28"/>
        </w:rPr>
      </w:pPr>
    </w:p>
    <w:p w:rsidR="00440BFA" w:rsidRDefault="00440BFA" w:rsidP="00440BFA">
      <w:pPr>
        <w:pStyle w:val="1"/>
        <w:spacing w:before="0" w:beforeAutospacing="0" w:after="0" w:afterAutospacing="0"/>
        <w:jc w:val="center"/>
        <w:rPr>
          <w:b w:val="0"/>
          <w:bCs w:val="0"/>
          <w:color w:val="000000"/>
          <w:sz w:val="28"/>
          <w:szCs w:val="28"/>
        </w:rPr>
      </w:pPr>
    </w:p>
    <w:p w:rsidR="00440BFA" w:rsidRDefault="00440BFA" w:rsidP="00440BFA">
      <w:pPr>
        <w:pStyle w:val="1"/>
        <w:spacing w:before="0" w:beforeAutospacing="0" w:after="0" w:afterAutospacing="0"/>
        <w:jc w:val="center"/>
        <w:rPr>
          <w:b w:val="0"/>
          <w:bCs w:val="0"/>
          <w:color w:val="000000"/>
          <w:sz w:val="28"/>
          <w:szCs w:val="28"/>
        </w:rPr>
      </w:pPr>
    </w:p>
    <w:p w:rsidR="00440BFA" w:rsidRDefault="00440BFA" w:rsidP="00440BFA">
      <w:pPr>
        <w:pStyle w:val="1"/>
        <w:spacing w:before="0" w:beforeAutospacing="0" w:after="0" w:afterAutospacing="0"/>
        <w:jc w:val="center"/>
        <w:rPr>
          <w:b w:val="0"/>
          <w:bCs w:val="0"/>
          <w:color w:val="000000"/>
          <w:sz w:val="28"/>
          <w:szCs w:val="28"/>
        </w:rPr>
      </w:pPr>
    </w:p>
    <w:p w:rsidR="00440BFA" w:rsidRDefault="00440BFA" w:rsidP="00440BFA">
      <w:pPr>
        <w:pStyle w:val="1"/>
        <w:spacing w:before="0" w:beforeAutospacing="0" w:after="0" w:afterAutospacing="0"/>
        <w:jc w:val="center"/>
        <w:rPr>
          <w:b w:val="0"/>
          <w:bCs w:val="0"/>
          <w:color w:val="000000"/>
          <w:sz w:val="28"/>
          <w:szCs w:val="28"/>
        </w:rPr>
      </w:pPr>
    </w:p>
    <w:p w:rsidR="00440BFA" w:rsidRDefault="00440BFA" w:rsidP="00440BFA">
      <w:pPr>
        <w:pStyle w:val="1"/>
        <w:spacing w:before="0" w:beforeAutospacing="0" w:after="0" w:afterAutospacing="0"/>
        <w:jc w:val="center"/>
        <w:rPr>
          <w:b w:val="0"/>
          <w:bCs w:val="0"/>
          <w:color w:val="000000"/>
          <w:sz w:val="28"/>
          <w:szCs w:val="28"/>
        </w:rPr>
      </w:pPr>
    </w:p>
    <w:p w:rsidR="00440BFA" w:rsidRDefault="00440BFA" w:rsidP="00440BFA">
      <w:pPr>
        <w:pStyle w:val="1"/>
        <w:spacing w:before="0" w:beforeAutospacing="0" w:after="0" w:afterAutospacing="0"/>
        <w:jc w:val="center"/>
        <w:rPr>
          <w:b w:val="0"/>
          <w:bCs w:val="0"/>
          <w:color w:val="00000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 xml:space="preserve">                                                        Автор разработки</w:t>
      </w:r>
    </w:p>
    <w:p w:rsidR="00440BFA" w:rsidRDefault="00440BFA" w:rsidP="00440BFA">
      <w:pPr>
        <w:pStyle w:val="1"/>
        <w:spacing w:before="0" w:beforeAutospacing="0" w:after="0" w:afterAutospacing="0"/>
        <w:jc w:val="center"/>
        <w:rPr>
          <w:b w:val="0"/>
          <w:bCs w:val="0"/>
          <w:color w:val="000000"/>
          <w:sz w:val="28"/>
          <w:szCs w:val="28"/>
        </w:rPr>
      </w:pPr>
    </w:p>
    <w:p w:rsidR="00440BFA" w:rsidRDefault="00440BFA" w:rsidP="00440BFA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Ковтун Елена Александровна</w:t>
      </w:r>
    </w:p>
    <w:p w:rsidR="00440BFA" w:rsidRDefault="00440BFA" w:rsidP="00440BFA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учитель биологии и химии </w:t>
      </w:r>
    </w:p>
    <w:p w:rsidR="00440BFA" w:rsidRDefault="00440BFA" w:rsidP="00440BFA">
      <w:pPr>
        <w:pStyle w:val="1"/>
        <w:spacing w:before="0" w:beforeAutospacing="0" w:after="0" w:afterAutospacing="0"/>
        <w:jc w:val="center"/>
        <w:rPr>
          <w:b w:val="0"/>
          <w:bCs w:val="0"/>
          <w:color w:val="000000"/>
          <w:sz w:val="28"/>
          <w:szCs w:val="28"/>
        </w:rPr>
      </w:pPr>
    </w:p>
    <w:p w:rsidR="00440BFA" w:rsidRDefault="00440BFA" w:rsidP="00440BFA">
      <w:pPr>
        <w:rPr>
          <w:rFonts w:ascii="Times New Roman" w:hAnsi="Times New Roman" w:cs="Times New Roman"/>
          <w:sz w:val="24"/>
          <w:szCs w:val="24"/>
        </w:rPr>
      </w:pPr>
    </w:p>
    <w:p w:rsidR="00440BFA" w:rsidRDefault="00440BFA" w:rsidP="00E75613">
      <w:pPr>
        <w:suppressAutoHyphens/>
        <w:spacing w:after="0" w:line="240" w:lineRule="auto"/>
        <w:contextualSpacing/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 w:bidi="hi-IN"/>
        </w:rPr>
      </w:pPr>
    </w:p>
    <w:p w:rsidR="00440BFA" w:rsidRDefault="00440BFA" w:rsidP="00E75613">
      <w:pPr>
        <w:suppressAutoHyphens/>
        <w:spacing w:after="0" w:line="240" w:lineRule="auto"/>
        <w:contextualSpacing/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 w:bidi="hi-IN"/>
        </w:rPr>
      </w:pPr>
    </w:p>
    <w:p w:rsidR="00440BFA" w:rsidRDefault="00440BFA" w:rsidP="00E75613">
      <w:pPr>
        <w:suppressAutoHyphens/>
        <w:spacing w:after="0" w:line="240" w:lineRule="auto"/>
        <w:contextualSpacing/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 w:bidi="hi-IN"/>
        </w:rPr>
      </w:pPr>
    </w:p>
    <w:p w:rsidR="00440BFA" w:rsidRDefault="00440BFA" w:rsidP="00E75613">
      <w:pPr>
        <w:suppressAutoHyphens/>
        <w:spacing w:after="0" w:line="240" w:lineRule="auto"/>
        <w:contextualSpacing/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 w:bidi="hi-IN"/>
        </w:rPr>
      </w:pPr>
    </w:p>
    <w:p w:rsidR="00440BFA" w:rsidRDefault="00440BFA" w:rsidP="00E75613">
      <w:pPr>
        <w:suppressAutoHyphens/>
        <w:spacing w:after="0" w:line="240" w:lineRule="auto"/>
        <w:contextualSpacing/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 w:bidi="hi-IN"/>
        </w:rPr>
      </w:pPr>
    </w:p>
    <w:p w:rsidR="00440BFA" w:rsidRDefault="00440BFA" w:rsidP="00E75613">
      <w:pPr>
        <w:suppressAutoHyphens/>
        <w:spacing w:after="0" w:line="240" w:lineRule="auto"/>
        <w:contextualSpacing/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 w:bidi="hi-IN"/>
        </w:rPr>
      </w:pPr>
    </w:p>
    <w:p w:rsidR="00440BFA" w:rsidRDefault="00440BFA" w:rsidP="00E75613">
      <w:pPr>
        <w:suppressAutoHyphens/>
        <w:spacing w:after="0" w:line="240" w:lineRule="auto"/>
        <w:contextualSpacing/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 w:bidi="hi-IN"/>
        </w:rPr>
      </w:pPr>
    </w:p>
    <w:p w:rsidR="00440BFA" w:rsidRDefault="00440BFA" w:rsidP="00E75613">
      <w:pPr>
        <w:suppressAutoHyphens/>
        <w:spacing w:after="0" w:line="240" w:lineRule="auto"/>
        <w:contextualSpacing/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 w:bidi="hi-IN"/>
        </w:rPr>
      </w:pPr>
    </w:p>
    <w:p w:rsidR="00440BFA" w:rsidRDefault="00440BFA" w:rsidP="00E75613">
      <w:pPr>
        <w:suppressAutoHyphens/>
        <w:spacing w:after="0" w:line="240" w:lineRule="auto"/>
        <w:contextualSpacing/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 w:bidi="hi-IN"/>
        </w:rPr>
      </w:pPr>
    </w:p>
    <w:p w:rsidR="00440BFA" w:rsidRPr="00D82BDE" w:rsidRDefault="00D82BDE" w:rsidP="00E75613">
      <w:pPr>
        <w:suppressAutoHyphens/>
        <w:spacing w:after="0" w:line="240" w:lineRule="auto"/>
        <w:contextualSpacing/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 w:bidi="hi-IN"/>
        </w:rPr>
        <w:t xml:space="preserve">                                                  </w:t>
      </w:r>
      <w:proofErr w:type="spellStart"/>
      <w:r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zh-CN" w:bidi="hi-IN"/>
        </w:rPr>
        <w:t>пгт</w:t>
      </w:r>
      <w:proofErr w:type="spellEnd"/>
      <w:r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zh-CN" w:bidi="hi-IN"/>
        </w:rPr>
        <w:t xml:space="preserve"> </w:t>
      </w:r>
      <w:proofErr w:type="spellStart"/>
      <w:r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zh-CN" w:bidi="hi-IN"/>
        </w:rPr>
        <w:t>Лучегорск</w:t>
      </w:r>
      <w:proofErr w:type="spellEnd"/>
    </w:p>
    <w:p w:rsidR="00440BFA" w:rsidRDefault="00440BFA" w:rsidP="00E75613">
      <w:pPr>
        <w:suppressAutoHyphens/>
        <w:spacing w:after="0" w:line="240" w:lineRule="auto"/>
        <w:contextualSpacing/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 w:bidi="hi-IN"/>
        </w:rPr>
      </w:pPr>
    </w:p>
    <w:p w:rsidR="00440BFA" w:rsidRDefault="00440BFA" w:rsidP="00E75613">
      <w:pPr>
        <w:suppressAutoHyphens/>
        <w:spacing w:after="0" w:line="240" w:lineRule="auto"/>
        <w:contextualSpacing/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 w:bidi="hi-IN"/>
        </w:rPr>
      </w:pPr>
    </w:p>
    <w:p w:rsidR="004B6EE7" w:rsidRDefault="00E75613" w:rsidP="00E75613">
      <w:pPr>
        <w:suppressAutoHyphens/>
        <w:spacing w:after="0" w:line="240" w:lineRule="auto"/>
        <w:contextualSpacing/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 w:bidi="hi-IN"/>
        </w:rPr>
        <w:t xml:space="preserve">                           </w:t>
      </w:r>
    </w:p>
    <w:p w:rsidR="00440BFA" w:rsidRDefault="004B6EE7" w:rsidP="00E75613">
      <w:pPr>
        <w:suppressAutoHyphens/>
        <w:spacing w:after="0" w:line="240" w:lineRule="auto"/>
        <w:contextualSpacing/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 w:bidi="hi-IN"/>
        </w:rPr>
        <w:t xml:space="preserve">                          </w:t>
      </w:r>
      <w:r w:rsidR="00440BFA"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 w:bidi="hi-IN"/>
        </w:rPr>
        <w:t xml:space="preserve">     </w:t>
      </w:r>
      <w:r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 w:bidi="hi-IN"/>
        </w:rPr>
        <w:t xml:space="preserve">   </w:t>
      </w:r>
      <w:r w:rsidR="00E75613"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 w:bidi="hi-IN"/>
        </w:rPr>
        <w:t xml:space="preserve">    </w:t>
      </w:r>
      <w:r w:rsidR="00440BFA"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 w:bidi="hi-IN"/>
        </w:rPr>
        <w:t>Пояснительная записка</w:t>
      </w:r>
    </w:p>
    <w:p w:rsidR="00767FF7" w:rsidRDefault="00767FF7" w:rsidP="00F72305">
      <w:pPr>
        <w:suppressAutoHyphens/>
        <w:spacing w:after="0" w:line="240" w:lineRule="auto"/>
        <w:contextualSpacing/>
        <w:jc w:val="both"/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 w:bidi="hi-IN"/>
        </w:rPr>
      </w:pPr>
    </w:p>
    <w:p w:rsidR="00767FF7" w:rsidRDefault="00F72305" w:rsidP="00F723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67FF7">
        <w:rPr>
          <w:rFonts w:ascii="Times New Roman" w:hAnsi="Times New Roman" w:cs="Times New Roman"/>
          <w:sz w:val="28"/>
          <w:szCs w:val="28"/>
        </w:rPr>
        <w:t xml:space="preserve"> </w:t>
      </w:r>
      <w:r w:rsidR="00767FF7" w:rsidRPr="00F426FB">
        <w:rPr>
          <w:rFonts w:ascii="Times New Roman" w:hAnsi="Times New Roman" w:cs="Times New Roman"/>
          <w:sz w:val="28"/>
          <w:szCs w:val="28"/>
        </w:rPr>
        <w:t xml:space="preserve">В рамках национального проекта «Образование» стало возможным оснащение школ современным оборудованием </w:t>
      </w:r>
      <w:r w:rsidR="00C279A9">
        <w:rPr>
          <w:rFonts w:ascii="Times New Roman" w:hAnsi="Times New Roman" w:cs="Times New Roman"/>
          <w:sz w:val="28"/>
          <w:szCs w:val="28"/>
        </w:rPr>
        <w:t xml:space="preserve">центра «Точка </w:t>
      </w:r>
      <w:r w:rsidR="00767FF7" w:rsidRPr="00F426FB">
        <w:rPr>
          <w:rFonts w:ascii="Times New Roman" w:hAnsi="Times New Roman" w:cs="Times New Roman"/>
          <w:sz w:val="28"/>
          <w:szCs w:val="28"/>
        </w:rPr>
        <w:t>роста». Оснащение общеобразовательных школ современным</w:t>
      </w:r>
      <w:r w:rsidR="00767FF7">
        <w:rPr>
          <w:rFonts w:ascii="Times New Roman" w:hAnsi="Times New Roman" w:cs="Times New Roman"/>
          <w:sz w:val="28"/>
          <w:szCs w:val="28"/>
        </w:rPr>
        <w:t xml:space="preserve"> </w:t>
      </w:r>
      <w:r w:rsidR="00C279A9">
        <w:rPr>
          <w:rFonts w:ascii="Times New Roman" w:hAnsi="Times New Roman" w:cs="Times New Roman"/>
          <w:sz w:val="28"/>
          <w:szCs w:val="28"/>
        </w:rPr>
        <w:t xml:space="preserve"> цифровым </w:t>
      </w:r>
      <w:r w:rsidR="00767FF7" w:rsidRPr="00F426FB">
        <w:rPr>
          <w:rFonts w:ascii="Times New Roman" w:hAnsi="Times New Roman" w:cs="Times New Roman"/>
          <w:sz w:val="28"/>
          <w:szCs w:val="28"/>
        </w:rPr>
        <w:t>оборудованием является материальной базой реализации Федерального государственного образовательного стандарта. Это открывает новые возможности в урочной и внеурочной, внеклассной деятельности и является неотъемлемым условием формирования высокотехнологичной среды школы, без которой сложно представить не только профильное обучение, но и современный образовательный процесс в целом</w:t>
      </w:r>
      <w:r w:rsidR="00767FF7">
        <w:rPr>
          <w:rFonts w:ascii="Times New Roman" w:hAnsi="Times New Roman" w:cs="Times New Roman"/>
          <w:sz w:val="28"/>
          <w:szCs w:val="28"/>
        </w:rPr>
        <w:t xml:space="preserve">. </w:t>
      </w:r>
      <w:r w:rsidR="00767FF7" w:rsidRPr="00F426FB">
        <w:rPr>
          <w:rFonts w:ascii="Times New Roman" w:hAnsi="Times New Roman" w:cs="Times New Roman"/>
          <w:sz w:val="28"/>
          <w:szCs w:val="28"/>
        </w:rPr>
        <w:t xml:space="preserve">Использование учебного оборудования становится средством обеспечения этого взаимодействия, тем более в условиях обучения предмету на углублённом уровне, предполагаемом </w:t>
      </w:r>
      <w:proofErr w:type="spellStart"/>
      <w:r w:rsidR="00767FF7" w:rsidRPr="00F426FB">
        <w:rPr>
          <w:rFonts w:ascii="Times New Roman" w:hAnsi="Times New Roman" w:cs="Times New Roman"/>
          <w:sz w:val="28"/>
          <w:szCs w:val="28"/>
        </w:rPr>
        <w:t>профилизацией</w:t>
      </w:r>
      <w:proofErr w:type="spellEnd"/>
      <w:r w:rsidR="00767FF7" w:rsidRPr="00F426FB">
        <w:rPr>
          <w:rFonts w:ascii="Times New Roman" w:hAnsi="Times New Roman" w:cs="Times New Roman"/>
          <w:sz w:val="28"/>
          <w:szCs w:val="28"/>
        </w:rPr>
        <w:t xml:space="preserve"> обучения. </w:t>
      </w:r>
    </w:p>
    <w:p w:rsidR="00767FF7" w:rsidRDefault="00767FF7" w:rsidP="00F72305">
      <w:pPr>
        <w:tabs>
          <w:tab w:val="left" w:pos="30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426FB">
        <w:rPr>
          <w:rFonts w:ascii="Times New Roman" w:hAnsi="Times New Roman" w:cs="Times New Roman"/>
          <w:sz w:val="28"/>
          <w:szCs w:val="28"/>
        </w:rPr>
        <w:t>Внедрение этого оборудования позволяет качественно из</w:t>
      </w:r>
      <w:r w:rsidR="00C279A9">
        <w:rPr>
          <w:rFonts w:ascii="Times New Roman" w:hAnsi="Times New Roman" w:cs="Times New Roman"/>
          <w:sz w:val="28"/>
          <w:szCs w:val="28"/>
        </w:rPr>
        <w:t>менить процесс обучения химии</w:t>
      </w:r>
      <w:r w:rsidRPr="00F426FB">
        <w:rPr>
          <w:rFonts w:ascii="Times New Roman" w:hAnsi="Times New Roman" w:cs="Times New Roman"/>
          <w:sz w:val="28"/>
          <w:szCs w:val="28"/>
        </w:rPr>
        <w:t>. Появляется возможность количественных наблюдений и опытов для получения дост</w:t>
      </w:r>
      <w:r w:rsidR="00C279A9">
        <w:rPr>
          <w:rFonts w:ascii="Times New Roman" w:hAnsi="Times New Roman" w:cs="Times New Roman"/>
          <w:sz w:val="28"/>
          <w:szCs w:val="28"/>
        </w:rPr>
        <w:t>оверной информации о химиче</w:t>
      </w:r>
      <w:r w:rsidRPr="00F426FB">
        <w:rPr>
          <w:rFonts w:ascii="Times New Roman" w:hAnsi="Times New Roman" w:cs="Times New Roman"/>
          <w:sz w:val="28"/>
          <w:szCs w:val="28"/>
        </w:rPr>
        <w:t>ских процессах и объектах. На основе полученных эксп</w:t>
      </w:r>
      <w:r>
        <w:rPr>
          <w:rFonts w:ascii="Times New Roman" w:hAnsi="Times New Roman" w:cs="Times New Roman"/>
          <w:sz w:val="28"/>
          <w:szCs w:val="28"/>
        </w:rPr>
        <w:t xml:space="preserve">ериментальных данных обучаемые </w:t>
      </w:r>
      <w:r w:rsidRPr="00F426FB">
        <w:rPr>
          <w:rFonts w:ascii="Times New Roman" w:hAnsi="Times New Roman" w:cs="Times New Roman"/>
          <w:sz w:val="28"/>
          <w:szCs w:val="28"/>
        </w:rPr>
        <w:t>могут самостоятельно делать выводы, обобщать резу</w:t>
      </w:r>
      <w:r>
        <w:rPr>
          <w:rFonts w:ascii="Times New Roman" w:hAnsi="Times New Roman" w:cs="Times New Roman"/>
          <w:sz w:val="28"/>
          <w:szCs w:val="28"/>
        </w:rPr>
        <w:t xml:space="preserve">льтаты, выявлять закономерности, что </w:t>
      </w:r>
      <w:r w:rsidRPr="00F426FB">
        <w:rPr>
          <w:rFonts w:ascii="Times New Roman" w:hAnsi="Times New Roman" w:cs="Times New Roman"/>
          <w:sz w:val="28"/>
          <w:szCs w:val="28"/>
        </w:rPr>
        <w:t xml:space="preserve"> способствует повышению мотивации обучения школьников. В процессе экспериментальной работы учащиеся приобретают опыт познания реальности, </w:t>
      </w:r>
      <w:r>
        <w:rPr>
          <w:rFonts w:ascii="Times New Roman" w:hAnsi="Times New Roman" w:cs="Times New Roman"/>
          <w:sz w:val="28"/>
          <w:szCs w:val="28"/>
        </w:rPr>
        <w:t>которые</w:t>
      </w:r>
      <w:r w:rsidRPr="00F426FB">
        <w:rPr>
          <w:rFonts w:ascii="Times New Roman" w:hAnsi="Times New Roman" w:cs="Times New Roman"/>
          <w:sz w:val="28"/>
          <w:szCs w:val="28"/>
        </w:rPr>
        <w:t xml:space="preserve"> составляют основу научного мировоззрения. В то же время отрабатывается методика постановки эксперимента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40BFA" w:rsidRDefault="00767FF7" w:rsidP="00F72305">
      <w:pPr>
        <w:tabs>
          <w:tab w:val="left" w:pos="3119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8A5938"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Цифровые лаборатории обеспечивают автоматизированный сбор и обработку данных, прямо во время проведения эксперимента. Это позволяет оценить ход эксперимента и вовремя скорректировать при необходимости. Результаты отображаются в виде графиков, таблиц и могут быть сохранены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65CA" w:rsidRDefault="00DD65CA" w:rsidP="00F72305">
      <w:pPr>
        <w:tabs>
          <w:tab w:val="left" w:pos="3119"/>
        </w:tabs>
        <w:suppressAutoHyphens/>
        <w:spacing w:after="0" w:line="240" w:lineRule="auto"/>
        <w:contextualSpacing/>
        <w:jc w:val="both"/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Данная лабораторная работа может быть использована </w:t>
      </w:r>
      <w:r w:rsidR="00054D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уроках с углубленным изучением </w:t>
      </w:r>
      <w:r w:rsidR="00C279A9"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химии,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 и во внеурочное время. По мере возможностей, своей лаборатории, можно добавить необходимые реакции или убрать, в связи с отсутствием реактивов.</w:t>
      </w:r>
    </w:p>
    <w:p w:rsidR="00440BFA" w:rsidRDefault="00440BFA" w:rsidP="00767FF7">
      <w:pPr>
        <w:suppressAutoHyphens/>
        <w:spacing w:after="0" w:line="240" w:lineRule="auto"/>
        <w:contextualSpacing/>
        <w:jc w:val="both"/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 w:bidi="hi-IN"/>
        </w:rPr>
      </w:pPr>
    </w:p>
    <w:p w:rsidR="00440BFA" w:rsidRDefault="00440BFA" w:rsidP="00767FF7">
      <w:pPr>
        <w:suppressAutoHyphens/>
        <w:spacing w:after="0" w:line="240" w:lineRule="auto"/>
        <w:contextualSpacing/>
        <w:jc w:val="both"/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 w:bidi="hi-IN"/>
        </w:rPr>
      </w:pPr>
    </w:p>
    <w:p w:rsidR="00440BFA" w:rsidRDefault="00440BFA" w:rsidP="00767FF7">
      <w:pPr>
        <w:suppressAutoHyphens/>
        <w:spacing w:after="0" w:line="240" w:lineRule="auto"/>
        <w:contextualSpacing/>
        <w:jc w:val="both"/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 w:bidi="hi-IN"/>
        </w:rPr>
      </w:pPr>
    </w:p>
    <w:p w:rsidR="00440BFA" w:rsidRDefault="00440BFA" w:rsidP="00767FF7">
      <w:pPr>
        <w:suppressAutoHyphens/>
        <w:spacing w:after="0" w:line="240" w:lineRule="auto"/>
        <w:contextualSpacing/>
        <w:jc w:val="both"/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 w:bidi="hi-IN"/>
        </w:rPr>
      </w:pPr>
    </w:p>
    <w:p w:rsidR="00440BFA" w:rsidRDefault="00440BFA" w:rsidP="00767FF7">
      <w:pPr>
        <w:suppressAutoHyphens/>
        <w:spacing w:after="0" w:line="240" w:lineRule="auto"/>
        <w:contextualSpacing/>
        <w:jc w:val="both"/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 w:bidi="hi-IN"/>
        </w:rPr>
      </w:pPr>
    </w:p>
    <w:p w:rsidR="00440BFA" w:rsidRDefault="00440BFA" w:rsidP="00E75613">
      <w:pPr>
        <w:suppressAutoHyphens/>
        <w:spacing w:after="0" w:line="240" w:lineRule="auto"/>
        <w:contextualSpacing/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 w:bidi="hi-IN"/>
        </w:rPr>
      </w:pPr>
    </w:p>
    <w:p w:rsidR="00440BFA" w:rsidRDefault="00440BFA" w:rsidP="00E75613">
      <w:pPr>
        <w:suppressAutoHyphens/>
        <w:spacing w:after="0" w:line="240" w:lineRule="auto"/>
        <w:contextualSpacing/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 w:bidi="hi-IN"/>
        </w:rPr>
      </w:pPr>
    </w:p>
    <w:p w:rsidR="00440BFA" w:rsidRDefault="00440BFA" w:rsidP="00E75613">
      <w:pPr>
        <w:suppressAutoHyphens/>
        <w:spacing w:after="0" w:line="240" w:lineRule="auto"/>
        <w:contextualSpacing/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 w:bidi="hi-IN"/>
        </w:rPr>
      </w:pPr>
    </w:p>
    <w:p w:rsidR="00E75613" w:rsidRPr="00DE213D" w:rsidRDefault="00E75613" w:rsidP="00440BFA">
      <w:pPr>
        <w:suppressAutoHyphens/>
        <w:spacing w:after="0" w:line="240" w:lineRule="auto"/>
        <w:contextualSpacing/>
        <w:jc w:val="center"/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 w:bidi="hi-IN"/>
        </w:rPr>
      </w:pPr>
      <w:r w:rsidRPr="00DE213D"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 w:bidi="hi-IN"/>
        </w:rPr>
        <w:t>Инструкция к лабораторной работе</w:t>
      </w:r>
    </w:p>
    <w:p w:rsidR="00A148CF" w:rsidRDefault="00031168" w:rsidP="00440BF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1168">
        <w:rPr>
          <w:rFonts w:ascii="Times New Roman" w:hAnsi="Times New Roman" w:cs="Times New Roman"/>
          <w:b/>
          <w:sz w:val="24"/>
          <w:szCs w:val="24"/>
        </w:rPr>
        <w:t>ЭКЗО И ЭНДОТЕРМИЧЕСКИЕ РЕАКЦИИ</w:t>
      </w:r>
    </w:p>
    <w:tbl>
      <w:tblPr>
        <w:tblW w:w="4892" w:type="pct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/>
      </w:tblPr>
      <w:tblGrid>
        <w:gridCol w:w="5041"/>
        <w:gridCol w:w="4701"/>
      </w:tblGrid>
      <w:tr w:rsidR="00B531A8" w:rsidRPr="00DE213D" w:rsidTr="006133B6">
        <w:tc>
          <w:tcPr>
            <w:tcW w:w="258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31A8" w:rsidRPr="00DE213D" w:rsidRDefault="006133B6" w:rsidP="00440BF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048000" cy="2194560"/>
                  <wp:effectExtent l="19050" t="0" r="0" b="0"/>
                  <wp:docPr id="4" name="Рисунок 1" descr="C:\Users\Elena\Desktop\Releon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lena\Desktop\Releon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2194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3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B531A8" w:rsidRPr="00DE213D" w:rsidRDefault="00B531A8" w:rsidP="00440BF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103120" cy="1883391"/>
                  <wp:effectExtent l="0" t="0" r="0" b="0"/>
                  <wp:docPr id="5" name="Рисунок 4" descr="C:\Users\user\Desktop\2b33e648b9a8f0e26af3526f2a8534f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2b33e648b9a8f0e26af3526f2a8534f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120" cy="18833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31A8" w:rsidRPr="00DE213D" w:rsidTr="006133B6">
        <w:tc>
          <w:tcPr>
            <w:tcW w:w="258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26CA" w:rsidRDefault="00B531A8" w:rsidP="00440BFA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</w:pPr>
            <w:r w:rsidRPr="00DE213D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 xml:space="preserve">Ноутбук с установленной программой 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 xml:space="preserve"> </w:t>
            </w:r>
          </w:p>
          <w:p w:rsidR="00B531A8" w:rsidRPr="000C26CA" w:rsidRDefault="00B531A8" w:rsidP="00440BFA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DE213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hi-IN"/>
              </w:rPr>
              <w:t>Releon</w:t>
            </w:r>
            <w:proofErr w:type="spellEnd"/>
            <w:r w:rsidR="000C26CA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="000C26CA" w:rsidRPr="00155B5C">
              <w:rPr>
                <w:rFonts w:ascii="Times New Roman" w:hAnsi="Times New Roman" w:cs="Times New Roman"/>
                <w:sz w:val="28"/>
                <w:szCs w:val="28"/>
              </w:rPr>
              <w:t>Lite</w:t>
            </w:r>
            <w:proofErr w:type="spellEnd"/>
            <w:r w:rsidR="000C26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B531A8" w:rsidRPr="00B531A8" w:rsidRDefault="00B531A8" w:rsidP="00440BF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</w:pPr>
            <w:proofErr w:type="spellStart"/>
            <w:r w:rsidRPr="00DE213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hi-IN"/>
              </w:rPr>
              <w:t>Мультидатчик</w:t>
            </w:r>
            <w:proofErr w:type="spellEnd"/>
            <w:r w:rsidRPr="00DE213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hi-IN"/>
              </w:rPr>
              <w:t>и щуп высокой температуры от -100 до +1300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vertAlign w:val="superscript"/>
                <w:lang w:eastAsia="zh-CN" w:bidi="hi-IN"/>
              </w:rPr>
              <w:t>0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hi-IN"/>
              </w:rPr>
              <w:t>С</w:t>
            </w:r>
          </w:p>
        </w:tc>
      </w:tr>
    </w:tbl>
    <w:p w:rsidR="004B6EE7" w:rsidRDefault="00440BFA" w:rsidP="00F96B8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4B6EE7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031168" w:rsidRDefault="004B6EE7" w:rsidP="00F96B8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62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1168" w:rsidRPr="007F05E3">
        <w:rPr>
          <w:rFonts w:ascii="Times New Roman" w:hAnsi="Times New Roman" w:cs="Times New Roman"/>
          <w:b/>
          <w:sz w:val="24"/>
          <w:szCs w:val="24"/>
        </w:rPr>
        <w:t>Тип работы:</w:t>
      </w:r>
      <w:r w:rsidR="00031168">
        <w:rPr>
          <w:rFonts w:ascii="Times New Roman" w:hAnsi="Times New Roman" w:cs="Times New Roman"/>
          <w:sz w:val="24"/>
          <w:szCs w:val="24"/>
        </w:rPr>
        <w:t xml:space="preserve"> демонстрационный эксперимент или лабораторная работа для 11 класса.</w:t>
      </w:r>
    </w:p>
    <w:p w:rsidR="00A462AE" w:rsidRDefault="004B6EE7" w:rsidP="00A462A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31168" w:rsidRPr="007F05E3">
        <w:rPr>
          <w:rFonts w:ascii="Times New Roman" w:hAnsi="Times New Roman" w:cs="Times New Roman"/>
          <w:b/>
          <w:sz w:val="24"/>
          <w:szCs w:val="24"/>
        </w:rPr>
        <w:t>Цель работы:</w:t>
      </w:r>
      <w:r w:rsidR="00031168">
        <w:rPr>
          <w:rFonts w:ascii="Times New Roman" w:hAnsi="Times New Roman" w:cs="Times New Roman"/>
          <w:sz w:val="24"/>
          <w:szCs w:val="24"/>
        </w:rPr>
        <w:t xml:space="preserve"> изучить экзо и эндотермичес</w:t>
      </w:r>
      <w:r w:rsidR="006133B6">
        <w:rPr>
          <w:rFonts w:ascii="Times New Roman" w:hAnsi="Times New Roman" w:cs="Times New Roman"/>
          <w:sz w:val="24"/>
          <w:szCs w:val="24"/>
        </w:rPr>
        <w:t>кие реакции, проследить за измен</w:t>
      </w:r>
      <w:r w:rsidR="00031168">
        <w:rPr>
          <w:rFonts w:ascii="Times New Roman" w:hAnsi="Times New Roman" w:cs="Times New Roman"/>
          <w:sz w:val="24"/>
          <w:szCs w:val="24"/>
        </w:rPr>
        <w:t xml:space="preserve">ением </w:t>
      </w:r>
    </w:p>
    <w:p w:rsidR="00031168" w:rsidRDefault="00A462AE" w:rsidP="00A462A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31168">
        <w:rPr>
          <w:rFonts w:ascii="Times New Roman" w:hAnsi="Times New Roman" w:cs="Times New Roman"/>
          <w:sz w:val="24"/>
          <w:szCs w:val="24"/>
        </w:rPr>
        <w:t xml:space="preserve">температуры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1168">
        <w:rPr>
          <w:rFonts w:ascii="Times New Roman" w:hAnsi="Times New Roman" w:cs="Times New Roman"/>
          <w:sz w:val="24"/>
          <w:szCs w:val="24"/>
        </w:rPr>
        <w:t>в</w:t>
      </w:r>
      <w:r w:rsidR="004B6EE7">
        <w:rPr>
          <w:rFonts w:ascii="Times New Roman" w:hAnsi="Times New Roman" w:cs="Times New Roman"/>
          <w:sz w:val="24"/>
          <w:szCs w:val="24"/>
        </w:rPr>
        <w:t xml:space="preserve"> </w:t>
      </w:r>
      <w:r w:rsidR="00031168">
        <w:rPr>
          <w:rFonts w:ascii="Times New Roman" w:hAnsi="Times New Roman" w:cs="Times New Roman"/>
          <w:sz w:val="24"/>
          <w:szCs w:val="24"/>
        </w:rPr>
        <w:t>процессе реакции.</w:t>
      </w:r>
    </w:p>
    <w:p w:rsidR="00031168" w:rsidRDefault="004B6EE7" w:rsidP="00F96B8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031168" w:rsidRPr="007F05E3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="00031168">
        <w:rPr>
          <w:rFonts w:ascii="Times New Roman" w:hAnsi="Times New Roman" w:cs="Times New Roman"/>
          <w:sz w:val="24"/>
          <w:szCs w:val="24"/>
        </w:rPr>
        <w:t xml:space="preserve"> цифровая лаборатория </w:t>
      </w:r>
      <w:proofErr w:type="spellStart"/>
      <w:r w:rsidR="00031168">
        <w:rPr>
          <w:rFonts w:ascii="Times New Roman" w:hAnsi="Times New Roman" w:cs="Times New Roman"/>
          <w:sz w:val="24"/>
          <w:szCs w:val="24"/>
          <w:lang w:val="en-US"/>
        </w:rPr>
        <w:t>Relion</w:t>
      </w:r>
      <w:proofErr w:type="spellEnd"/>
      <w:r w:rsidR="00031168" w:rsidRPr="00031168">
        <w:rPr>
          <w:rFonts w:ascii="Times New Roman" w:hAnsi="Times New Roman" w:cs="Times New Roman"/>
          <w:sz w:val="24"/>
          <w:szCs w:val="24"/>
        </w:rPr>
        <w:t xml:space="preserve"> и датчик</w:t>
      </w:r>
      <w:r w:rsidR="00031168">
        <w:rPr>
          <w:rFonts w:ascii="Times New Roman" w:hAnsi="Times New Roman" w:cs="Times New Roman"/>
          <w:sz w:val="24"/>
          <w:szCs w:val="24"/>
        </w:rPr>
        <w:t xml:space="preserve"> </w:t>
      </w:r>
      <w:r w:rsidR="00031168" w:rsidRPr="00031168">
        <w:rPr>
          <w:rFonts w:ascii="Times New Roman" w:hAnsi="Times New Roman" w:cs="Times New Roman"/>
          <w:sz w:val="24"/>
          <w:szCs w:val="24"/>
        </w:rPr>
        <w:t xml:space="preserve"> высокой температуры.</w:t>
      </w:r>
    </w:p>
    <w:p w:rsidR="00031168" w:rsidRDefault="00031168" w:rsidP="00260E9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Дополнительное химическое оборудование: штатив, цилиндры на 50-100 мл, </w:t>
      </w:r>
      <w:r w:rsidR="00054D33">
        <w:rPr>
          <w:rFonts w:ascii="Times New Roman" w:hAnsi="Times New Roman" w:cs="Times New Roman"/>
          <w:sz w:val="24"/>
          <w:szCs w:val="24"/>
        </w:rPr>
        <w:t>химические</w:t>
      </w:r>
      <w:r>
        <w:rPr>
          <w:rFonts w:ascii="Times New Roman" w:hAnsi="Times New Roman" w:cs="Times New Roman"/>
          <w:sz w:val="24"/>
          <w:szCs w:val="24"/>
        </w:rPr>
        <w:t xml:space="preserve"> стакан</w:t>
      </w:r>
      <w:r w:rsidR="00054D33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, химическая</w:t>
      </w:r>
      <w:r w:rsidR="007F05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промывалка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A462AE">
        <w:rPr>
          <w:rFonts w:ascii="Times New Roman" w:hAnsi="Times New Roman" w:cs="Times New Roman"/>
          <w:sz w:val="24"/>
          <w:szCs w:val="24"/>
        </w:rPr>
        <w:t>стеклянная палочка</w:t>
      </w:r>
      <w:r w:rsidR="007F05E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растворы </w:t>
      </w:r>
      <w:r w:rsidR="00F96B86">
        <w:rPr>
          <w:rFonts w:ascii="Times New Roman" w:hAnsi="Times New Roman" w:cs="Times New Roman"/>
          <w:sz w:val="24"/>
          <w:szCs w:val="24"/>
        </w:rPr>
        <w:t xml:space="preserve">азотной </w:t>
      </w:r>
      <w:r>
        <w:rPr>
          <w:rFonts w:ascii="Times New Roman" w:hAnsi="Times New Roman" w:cs="Times New Roman"/>
          <w:sz w:val="24"/>
          <w:szCs w:val="24"/>
        </w:rPr>
        <w:t>кислот</w:t>
      </w:r>
      <w:r w:rsidR="00F96B86">
        <w:rPr>
          <w:rFonts w:ascii="Times New Roman" w:hAnsi="Times New Roman" w:cs="Times New Roman"/>
          <w:sz w:val="24"/>
          <w:szCs w:val="24"/>
        </w:rPr>
        <w:t xml:space="preserve">ы,  </w:t>
      </w:r>
      <w:proofErr w:type="spellStart"/>
      <w:r w:rsidR="00F96B86">
        <w:rPr>
          <w:rFonts w:ascii="Times New Roman" w:hAnsi="Times New Roman" w:cs="Times New Roman"/>
          <w:sz w:val="24"/>
          <w:szCs w:val="24"/>
        </w:rPr>
        <w:t>гидроксида</w:t>
      </w:r>
      <w:proofErr w:type="spellEnd"/>
      <w:r w:rsidR="00F96B86">
        <w:rPr>
          <w:rFonts w:ascii="Times New Roman" w:hAnsi="Times New Roman" w:cs="Times New Roman"/>
          <w:sz w:val="24"/>
          <w:szCs w:val="24"/>
        </w:rPr>
        <w:t xml:space="preserve"> натрия, 3гр.</w:t>
      </w:r>
      <w:r w:rsidR="007F05E3">
        <w:rPr>
          <w:rFonts w:ascii="Times New Roman" w:hAnsi="Times New Roman" w:cs="Times New Roman"/>
          <w:sz w:val="24"/>
          <w:szCs w:val="24"/>
        </w:rPr>
        <w:t xml:space="preserve"> </w:t>
      </w:r>
      <w:r w:rsidR="00F96B86">
        <w:rPr>
          <w:rFonts w:ascii="Times New Roman" w:hAnsi="Times New Roman" w:cs="Times New Roman"/>
          <w:sz w:val="24"/>
          <w:szCs w:val="24"/>
        </w:rPr>
        <w:t>гидрокарбоната натрия.</w:t>
      </w:r>
    </w:p>
    <w:p w:rsidR="004B6EE7" w:rsidRDefault="004B6EE7" w:rsidP="00260E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96B86" w:rsidRDefault="00F96B86" w:rsidP="00F96B8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F96B86">
        <w:rPr>
          <w:rFonts w:ascii="Times New Roman" w:hAnsi="Times New Roman" w:cs="Times New Roman"/>
          <w:b/>
          <w:sz w:val="24"/>
          <w:szCs w:val="24"/>
        </w:rPr>
        <w:t>КРАТКИЕ ТЕОРЕТИЧЕСКИЕ СВЕДЕНИЯ</w:t>
      </w:r>
    </w:p>
    <w:p w:rsidR="00F96B86" w:rsidRDefault="00F96B86" w:rsidP="00F96B8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Почти все химические реакции, сопровождаются либо выделением, либо поглощением тепла. </w:t>
      </w:r>
    </w:p>
    <w:p w:rsidR="00F96B86" w:rsidRDefault="00F96B86" w:rsidP="00F96B8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Реакция, протекающая с выделением тепла, называется </w:t>
      </w:r>
      <w:r w:rsidRPr="00F96B86">
        <w:rPr>
          <w:rFonts w:ascii="Monotype Corsiva" w:hAnsi="Monotype Corsiva" w:cs="Times New Roman"/>
          <w:b/>
          <w:sz w:val="24"/>
          <w:szCs w:val="24"/>
        </w:rPr>
        <w:t>экзотермической.</w:t>
      </w:r>
      <w:r>
        <w:rPr>
          <w:rFonts w:ascii="Monotype Corsiva" w:hAnsi="Monotype Corsiva" w:cs="Times New Roman"/>
          <w:sz w:val="24"/>
          <w:szCs w:val="24"/>
        </w:rPr>
        <w:t xml:space="preserve"> </w:t>
      </w:r>
      <w:r w:rsidR="00A462AE">
        <w:rPr>
          <w:rFonts w:ascii="Monotype Corsiva" w:hAnsi="Monotype Corsiva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Реакции, в которых энергия поглощается, называются </w:t>
      </w:r>
      <w:r w:rsidRPr="00F96B86">
        <w:rPr>
          <w:rFonts w:ascii="Monotype Corsiva" w:hAnsi="Monotype Corsiva" w:cs="Times New Roman"/>
          <w:b/>
          <w:sz w:val="24"/>
          <w:szCs w:val="24"/>
        </w:rPr>
        <w:t>эндотермической.</w:t>
      </w:r>
      <w:r w:rsidR="00A462AE">
        <w:rPr>
          <w:rFonts w:ascii="Monotype Corsiva" w:hAnsi="Monotype Corsiva" w:cs="Times New Roman"/>
          <w:b/>
          <w:sz w:val="24"/>
          <w:szCs w:val="24"/>
        </w:rPr>
        <w:t xml:space="preserve"> </w:t>
      </w:r>
      <w:r>
        <w:rPr>
          <w:rFonts w:ascii="Monotype Corsiva" w:hAnsi="Monotype Corsiva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Продукты экзотермической реакции содержат меньше запаса энергии, чем реагенты. Продукты эндотермической реакции содержат </w:t>
      </w:r>
      <w:r w:rsidR="007F05E3">
        <w:rPr>
          <w:rFonts w:ascii="Times New Roman" w:hAnsi="Times New Roman" w:cs="Times New Roman"/>
          <w:sz w:val="24"/>
          <w:szCs w:val="24"/>
        </w:rPr>
        <w:t xml:space="preserve">больший запас энергии, чем реагенты. В результате экзотермической реакции вещества нагреваются. Выделяющееся тепло передается в окружающую среду до тех пор, пока не произойдет выравнивание температур. </w:t>
      </w:r>
    </w:p>
    <w:p w:rsidR="007F05E3" w:rsidRDefault="007F05E3" w:rsidP="00F96B8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Так, например, реакция кислоты с основанием –</w:t>
      </w:r>
      <w:r w:rsidR="002728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экзотермический процесс: на каждый моль образующейся воды выделяется 57.22 кДж тепла. Тепловой эффект эндотермической реакции отрицательный. </w:t>
      </w:r>
      <w:r w:rsidR="002728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 про</w:t>
      </w:r>
      <w:r w:rsidR="002728CF">
        <w:rPr>
          <w:rFonts w:ascii="Times New Roman" w:hAnsi="Times New Roman" w:cs="Times New Roman"/>
          <w:sz w:val="24"/>
          <w:szCs w:val="24"/>
        </w:rPr>
        <w:t xml:space="preserve">ведении таких реакций </w:t>
      </w:r>
      <w:r>
        <w:rPr>
          <w:rFonts w:ascii="Times New Roman" w:hAnsi="Times New Roman" w:cs="Times New Roman"/>
          <w:sz w:val="24"/>
          <w:szCs w:val="24"/>
        </w:rPr>
        <w:t xml:space="preserve"> тепло из окружающей среды поглощается раствором, пока температура в нем не сравняется с температурой окружающей среды.</w:t>
      </w:r>
      <w:r w:rsidR="002728CF">
        <w:rPr>
          <w:rFonts w:ascii="Times New Roman" w:hAnsi="Times New Roman" w:cs="Times New Roman"/>
          <w:sz w:val="24"/>
          <w:szCs w:val="24"/>
        </w:rPr>
        <w:t xml:space="preserve"> К эндотермическим реакциям относятся все реакции, для протекания которых требуется непрерывный подвод энергии (нагревание): например, разложение малахита.</w:t>
      </w:r>
    </w:p>
    <w:p w:rsidR="004B6EE7" w:rsidRDefault="004B6EE7" w:rsidP="00F96B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B6EE7" w:rsidRDefault="004B6EE7" w:rsidP="00F96B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B6EE7" w:rsidRDefault="004B6EE7" w:rsidP="00F96B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B6EE7" w:rsidRDefault="004B6EE7" w:rsidP="00F96B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B6EE7" w:rsidRDefault="004B6EE7" w:rsidP="00F96B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B6EE7" w:rsidRDefault="004B6EE7" w:rsidP="00F96B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28CF" w:rsidRDefault="00260E92" w:rsidP="00F96B8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4A755B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4B6EE7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</w:t>
      </w:r>
      <w:r w:rsidR="004A755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985135" cy="1381748"/>
            <wp:effectExtent l="19050" t="0" r="5715" b="0"/>
            <wp:docPr id="1" name="Рисунок 1" descr="C:\Users\user\Desktop\i_1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i_15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124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4723" cy="13861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755B" w:rsidRDefault="004A755B" w:rsidP="00F96B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A755B" w:rsidRDefault="004A755B" w:rsidP="00F96B8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260E92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833110" cy="2133600"/>
            <wp:effectExtent l="19050" t="0" r="0" b="0"/>
            <wp:docPr id="2" name="Рисунок 2" descr="C:\Users\user\Desktop\8d421cf78d49e8a8a898bbdf2e3daf07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8d421cf78d49e8a8a898bbdf2e3daf075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20492" r="1989" b="67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3110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6EE7" w:rsidRDefault="004A755B" w:rsidP="00F96B8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</w:p>
    <w:p w:rsidR="004A755B" w:rsidRDefault="004B6EE7" w:rsidP="00F96B8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FC59F7" w:rsidRPr="00FC59F7">
        <w:rPr>
          <w:rFonts w:ascii="Times New Roman" w:hAnsi="Times New Roman" w:cs="Times New Roman"/>
          <w:b/>
          <w:sz w:val="24"/>
          <w:szCs w:val="24"/>
        </w:rPr>
        <w:t>ПОРЯДОК ВЫПОЛНЕНИЯ РАБОТЫ</w:t>
      </w:r>
    </w:p>
    <w:p w:rsidR="006F0ED2" w:rsidRDefault="006F0ED2" w:rsidP="00F96B8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</w:t>
      </w:r>
      <w:r w:rsidR="00260E92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6EE7"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>ПЕРВЫЙ ЭКСПЕРИМЕНТ</w:t>
      </w:r>
    </w:p>
    <w:p w:rsidR="00054D33" w:rsidRPr="00054D33" w:rsidRDefault="00054D33" w:rsidP="00F96B8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54D33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054D33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Проведите  химический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эксперимент согласно инструкции.</w:t>
      </w:r>
    </w:p>
    <w:p w:rsidR="00FC59F7" w:rsidRPr="00FC59F7" w:rsidRDefault="00FC59F7" w:rsidP="00FC59F7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C59F7">
        <w:rPr>
          <w:rFonts w:ascii="Times New Roman" w:hAnsi="Times New Roman" w:cs="Times New Roman"/>
          <w:sz w:val="24"/>
          <w:szCs w:val="24"/>
        </w:rPr>
        <w:t>П</w:t>
      </w:r>
      <w:r w:rsidR="00FA3EDF">
        <w:rPr>
          <w:rFonts w:ascii="Times New Roman" w:hAnsi="Times New Roman" w:cs="Times New Roman"/>
          <w:sz w:val="24"/>
          <w:szCs w:val="24"/>
        </w:rPr>
        <w:t>рилей</w:t>
      </w:r>
      <w:r w:rsidRPr="00FC59F7">
        <w:rPr>
          <w:rFonts w:ascii="Times New Roman" w:hAnsi="Times New Roman" w:cs="Times New Roman"/>
          <w:sz w:val="24"/>
          <w:szCs w:val="24"/>
        </w:rPr>
        <w:t>те в химический стакан с помощью цилиндра 50 мл</w:t>
      </w:r>
      <w:r w:rsidR="00930D23">
        <w:rPr>
          <w:rFonts w:ascii="Times New Roman" w:hAnsi="Times New Roman" w:cs="Times New Roman"/>
          <w:sz w:val="24"/>
          <w:szCs w:val="24"/>
        </w:rPr>
        <w:t xml:space="preserve"> </w:t>
      </w:r>
      <w:r w:rsidRPr="00FC59F7">
        <w:rPr>
          <w:rFonts w:ascii="Times New Roman" w:hAnsi="Times New Roman" w:cs="Times New Roman"/>
          <w:sz w:val="24"/>
          <w:szCs w:val="24"/>
        </w:rPr>
        <w:t>H</w:t>
      </w:r>
      <w:r w:rsidR="00930D23">
        <w:rPr>
          <w:rFonts w:ascii="Times New Roman" w:hAnsi="Times New Roman" w:cs="Times New Roman"/>
          <w:sz w:val="24"/>
          <w:szCs w:val="24"/>
          <w:lang w:val="en-US"/>
        </w:rPr>
        <w:t>CL</w:t>
      </w:r>
      <w:r w:rsidRPr="00FC59F7">
        <w:rPr>
          <w:rFonts w:ascii="Times New Roman" w:hAnsi="Times New Roman" w:cs="Times New Roman"/>
          <w:sz w:val="24"/>
          <w:szCs w:val="24"/>
        </w:rPr>
        <w:t>.</w:t>
      </w:r>
    </w:p>
    <w:p w:rsidR="00FC59F7" w:rsidRDefault="00FC59F7" w:rsidP="00FC59F7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C59F7">
        <w:rPr>
          <w:rFonts w:ascii="Times New Roman" w:hAnsi="Times New Roman" w:cs="Times New Roman"/>
          <w:sz w:val="24"/>
          <w:szCs w:val="24"/>
        </w:rPr>
        <w:t xml:space="preserve">Подключите датчик к регистратору и запустите программу </w:t>
      </w:r>
      <w:proofErr w:type="spellStart"/>
      <w:r w:rsidRPr="00FC59F7">
        <w:rPr>
          <w:rFonts w:ascii="Times New Roman" w:hAnsi="Times New Roman" w:cs="Times New Roman"/>
          <w:sz w:val="24"/>
          <w:szCs w:val="24"/>
        </w:rPr>
        <w:t>Relion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59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59F7">
        <w:rPr>
          <w:rFonts w:ascii="Times New Roman" w:hAnsi="Times New Roman" w:cs="Times New Roman"/>
          <w:sz w:val="24"/>
          <w:szCs w:val="24"/>
        </w:rPr>
        <w:t>lite</w:t>
      </w:r>
      <w:proofErr w:type="spellEnd"/>
      <w:r w:rsidRPr="00FC59F7">
        <w:rPr>
          <w:rFonts w:ascii="Times New Roman" w:hAnsi="Times New Roman" w:cs="Times New Roman"/>
          <w:sz w:val="24"/>
          <w:szCs w:val="24"/>
        </w:rPr>
        <w:t xml:space="preserve"> и</w:t>
      </w:r>
      <w:r w:rsidR="00FA3EDF">
        <w:rPr>
          <w:rFonts w:ascii="Times New Roman" w:hAnsi="Times New Roman" w:cs="Times New Roman"/>
          <w:sz w:val="24"/>
          <w:szCs w:val="24"/>
        </w:rPr>
        <w:t xml:space="preserve"> нажмите кнопку «Пуск». </w:t>
      </w:r>
      <w:r w:rsidRPr="00FC59F7">
        <w:rPr>
          <w:rFonts w:ascii="Times New Roman" w:hAnsi="Times New Roman" w:cs="Times New Roman"/>
          <w:sz w:val="24"/>
          <w:szCs w:val="24"/>
        </w:rPr>
        <w:t xml:space="preserve"> </w:t>
      </w:r>
      <w:r w:rsidR="00FA3EDF">
        <w:rPr>
          <w:rFonts w:ascii="Times New Roman" w:hAnsi="Times New Roman" w:cs="Times New Roman"/>
          <w:sz w:val="24"/>
          <w:szCs w:val="24"/>
        </w:rPr>
        <w:t>И</w:t>
      </w:r>
      <w:r w:rsidRPr="00FC59F7">
        <w:rPr>
          <w:rFonts w:ascii="Times New Roman" w:hAnsi="Times New Roman" w:cs="Times New Roman"/>
          <w:sz w:val="24"/>
          <w:szCs w:val="24"/>
        </w:rPr>
        <w:t>змерьте датчиком температуру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C59F7" w:rsidRDefault="00930D23" w:rsidP="00FC59F7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30D23">
        <w:rPr>
          <w:rFonts w:ascii="Times New Roman" w:hAnsi="Times New Roman" w:cs="Times New Roman"/>
          <w:sz w:val="24"/>
          <w:szCs w:val="24"/>
        </w:rPr>
        <w:t>Добавьте несколько пластинок</w:t>
      </w:r>
      <w:r w:rsidR="00FA3E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магния и </w:t>
      </w:r>
      <w:r w:rsidR="006F0ED2">
        <w:rPr>
          <w:rFonts w:ascii="Times New Roman" w:hAnsi="Times New Roman" w:cs="Times New Roman"/>
          <w:sz w:val="24"/>
          <w:szCs w:val="24"/>
        </w:rPr>
        <w:t xml:space="preserve"> проследите на экране за изменением температуры раствора.</w:t>
      </w:r>
    </w:p>
    <w:p w:rsidR="006F0ED2" w:rsidRDefault="006F0ED2" w:rsidP="00FC59F7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Дождитесь стабилизации показаний датчика в течение нескольких секунд. Зафиксируйте показания и остановите сбор данных, нажав кнопку «Пауза».</w:t>
      </w:r>
    </w:p>
    <w:p w:rsidR="006F0ED2" w:rsidRDefault="006F0ED2" w:rsidP="00FC59F7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A462AE">
        <w:rPr>
          <w:rFonts w:ascii="Times New Roman" w:hAnsi="Times New Roman" w:cs="Times New Roman"/>
          <w:sz w:val="24"/>
          <w:szCs w:val="24"/>
        </w:rPr>
        <w:t>атем вынуть из стакана датчик, п</w:t>
      </w:r>
      <w:r>
        <w:rPr>
          <w:rFonts w:ascii="Times New Roman" w:hAnsi="Times New Roman" w:cs="Times New Roman"/>
          <w:sz w:val="24"/>
          <w:szCs w:val="24"/>
        </w:rPr>
        <w:t xml:space="preserve">ромыть </w:t>
      </w:r>
      <w:r w:rsidR="00260E92">
        <w:rPr>
          <w:rFonts w:ascii="Times New Roman" w:hAnsi="Times New Roman" w:cs="Times New Roman"/>
          <w:sz w:val="24"/>
          <w:szCs w:val="24"/>
        </w:rPr>
        <w:t xml:space="preserve">дистиллированной </w:t>
      </w:r>
      <w:r>
        <w:rPr>
          <w:rFonts w:ascii="Times New Roman" w:hAnsi="Times New Roman" w:cs="Times New Roman"/>
          <w:sz w:val="24"/>
          <w:szCs w:val="24"/>
        </w:rPr>
        <w:t>водой  и высушить.</w:t>
      </w:r>
    </w:p>
    <w:p w:rsidR="004B6EE7" w:rsidRDefault="004B6EE7" w:rsidP="004B6EE7">
      <w:pPr>
        <w:pStyle w:val="a5"/>
        <w:spacing w:after="0"/>
        <w:rPr>
          <w:rFonts w:ascii="Times New Roman" w:hAnsi="Times New Roman" w:cs="Times New Roman"/>
          <w:sz w:val="24"/>
          <w:szCs w:val="24"/>
        </w:rPr>
      </w:pPr>
    </w:p>
    <w:p w:rsidR="006F0ED2" w:rsidRDefault="006F0ED2" w:rsidP="006F0ED2">
      <w:pPr>
        <w:pStyle w:val="a5"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4B6EE7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>ВТОРОЙ ЭКСПЕРИМЕНТ</w:t>
      </w:r>
    </w:p>
    <w:p w:rsidR="006F0ED2" w:rsidRPr="00FA3EDF" w:rsidRDefault="00FA3EDF" w:rsidP="006F0ED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Прилейте в химический стакан с помощью цилиндра 50 мл воды и</w:t>
      </w:r>
      <w:r w:rsidR="002658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 помо</w:t>
      </w:r>
      <w:r w:rsidR="002658A8">
        <w:rPr>
          <w:rFonts w:ascii="Times New Roman" w:hAnsi="Times New Roman" w:cs="Times New Roman"/>
          <w:sz w:val="24"/>
          <w:szCs w:val="24"/>
        </w:rPr>
        <w:t xml:space="preserve">щью другого налейте 20 мл </w:t>
      </w:r>
      <w:r>
        <w:rPr>
          <w:rFonts w:ascii="Times New Roman" w:hAnsi="Times New Roman" w:cs="Times New Roman"/>
          <w:sz w:val="24"/>
          <w:szCs w:val="24"/>
          <w:lang w:val="en-US"/>
        </w:rPr>
        <w:t>HNO</w:t>
      </w:r>
      <w:r w:rsidRPr="006F0ED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  <w:vertAlign w:val="subscript"/>
        </w:rPr>
        <w:t>.</w:t>
      </w:r>
    </w:p>
    <w:p w:rsidR="00FA3EDF" w:rsidRDefault="00FA3EDF" w:rsidP="00FA3EDF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C59F7">
        <w:rPr>
          <w:rFonts w:ascii="Times New Roman" w:hAnsi="Times New Roman" w:cs="Times New Roman"/>
          <w:sz w:val="24"/>
          <w:szCs w:val="24"/>
        </w:rPr>
        <w:t xml:space="preserve">Подключите датчик к регистратору и запустите программу </w:t>
      </w:r>
      <w:proofErr w:type="spellStart"/>
      <w:r w:rsidRPr="00FC59F7">
        <w:rPr>
          <w:rFonts w:ascii="Times New Roman" w:hAnsi="Times New Roman" w:cs="Times New Roman"/>
          <w:sz w:val="24"/>
          <w:szCs w:val="24"/>
        </w:rPr>
        <w:t>Relion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59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59F7">
        <w:rPr>
          <w:rFonts w:ascii="Times New Roman" w:hAnsi="Times New Roman" w:cs="Times New Roman"/>
          <w:sz w:val="24"/>
          <w:szCs w:val="24"/>
        </w:rPr>
        <w:t>lite</w:t>
      </w:r>
      <w:proofErr w:type="spellEnd"/>
      <w:r w:rsidRPr="00FC59F7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нажмите кнопку «Пуск». </w:t>
      </w:r>
      <w:r w:rsidRPr="00FC59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FC59F7">
        <w:rPr>
          <w:rFonts w:ascii="Times New Roman" w:hAnsi="Times New Roman" w:cs="Times New Roman"/>
          <w:sz w:val="24"/>
          <w:szCs w:val="24"/>
        </w:rPr>
        <w:t>змерьте датчиком температуру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A3EDF" w:rsidRPr="00FA3EDF" w:rsidRDefault="00FA3EDF" w:rsidP="006F0ED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Взвести на весах 3 гр. (питьевой соды), гидрокарбоната натрия и всып</w:t>
      </w:r>
      <w:r w:rsidR="00D63258"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те в стакан с кислотой. Проследите на экране за изменением температуры.</w:t>
      </w:r>
    </w:p>
    <w:p w:rsidR="002658A8" w:rsidRDefault="002658A8" w:rsidP="002658A8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Дождитесь стабилизации показаний датчика в течение  примерно 2 минут. Зафиксируйте показания и остановите сбор данных, нажав кнопку «Пауза».</w:t>
      </w:r>
    </w:p>
    <w:p w:rsidR="002658A8" w:rsidRDefault="002658A8" w:rsidP="002658A8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A462AE">
        <w:rPr>
          <w:rFonts w:ascii="Times New Roman" w:hAnsi="Times New Roman" w:cs="Times New Roman"/>
          <w:sz w:val="24"/>
          <w:szCs w:val="24"/>
        </w:rPr>
        <w:t>атем вынуть из стакана датчик, п</w:t>
      </w:r>
      <w:r>
        <w:rPr>
          <w:rFonts w:ascii="Times New Roman" w:hAnsi="Times New Roman" w:cs="Times New Roman"/>
          <w:sz w:val="24"/>
          <w:szCs w:val="24"/>
        </w:rPr>
        <w:t xml:space="preserve">ромыть </w:t>
      </w:r>
      <w:r w:rsidR="00260E92">
        <w:rPr>
          <w:rFonts w:ascii="Times New Roman" w:hAnsi="Times New Roman" w:cs="Times New Roman"/>
          <w:sz w:val="24"/>
          <w:szCs w:val="24"/>
        </w:rPr>
        <w:t xml:space="preserve">дистиллированной </w:t>
      </w:r>
      <w:r>
        <w:rPr>
          <w:rFonts w:ascii="Times New Roman" w:hAnsi="Times New Roman" w:cs="Times New Roman"/>
          <w:sz w:val="24"/>
          <w:szCs w:val="24"/>
        </w:rPr>
        <w:t>водой  и высушить.</w:t>
      </w:r>
    </w:p>
    <w:p w:rsidR="004B6EE7" w:rsidRDefault="00260E92" w:rsidP="00D6325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6325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</w:t>
      </w:r>
    </w:p>
    <w:p w:rsidR="004B6EE7" w:rsidRDefault="004B6EE7" w:rsidP="00D6325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462AE" w:rsidRDefault="00A462AE" w:rsidP="00D6325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63258" w:rsidRDefault="004B6EE7" w:rsidP="00D6325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</w:t>
      </w:r>
      <w:r w:rsidR="00D63258">
        <w:rPr>
          <w:rFonts w:ascii="Times New Roman" w:hAnsi="Times New Roman" w:cs="Times New Roman"/>
          <w:b/>
          <w:sz w:val="24"/>
          <w:szCs w:val="24"/>
        </w:rPr>
        <w:t>ТРЕТИЙ ЭКСПЕРИМЕНТ</w:t>
      </w:r>
    </w:p>
    <w:p w:rsidR="00D63258" w:rsidRDefault="00D63258" w:rsidP="00D63258">
      <w:pPr>
        <w:pStyle w:val="a5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C59F7">
        <w:rPr>
          <w:rFonts w:ascii="Times New Roman" w:hAnsi="Times New Roman" w:cs="Times New Roman"/>
          <w:sz w:val="24"/>
          <w:szCs w:val="24"/>
        </w:rPr>
        <w:t xml:space="preserve">Подключите датчик к регистратору и запустите программу </w:t>
      </w:r>
      <w:proofErr w:type="spellStart"/>
      <w:r w:rsidRPr="00FC59F7">
        <w:rPr>
          <w:rFonts w:ascii="Times New Roman" w:hAnsi="Times New Roman" w:cs="Times New Roman"/>
          <w:sz w:val="24"/>
          <w:szCs w:val="24"/>
        </w:rPr>
        <w:t>Relion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59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59F7">
        <w:rPr>
          <w:rFonts w:ascii="Times New Roman" w:hAnsi="Times New Roman" w:cs="Times New Roman"/>
          <w:sz w:val="24"/>
          <w:szCs w:val="24"/>
        </w:rPr>
        <w:t>lite</w:t>
      </w:r>
      <w:proofErr w:type="spellEnd"/>
      <w:r w:rsidRPr="00FC59F7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нажмите кнопку «Пуск». </w:t>
      </w:r>
      <w:r w:rsidRPr="00FC59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3258" w:rsidRPr="00FC59F7" w:rsidRDefault="00D63258" w:rsidP="00D63258">
      <w:pPr>
        <w:pStyle w:val="a5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Насыпьте</w:t>
      </w:r>
      <w:r w:rsidRPr="00FC59F7">
        <w:rPr>
          <w:rFonts w:ascii="Times New Roman" w:hAnsi="Times New Roman" w:cs="Times New Roman"/>
          <w:sz w:val="24"/>
          <w:szCs w:val="24"/>
        </w:rPr>
        <w:t xml:space="preserve"> в химический стакан </w:t>
      </w:r>
      <w:r>
        <w:rPr>
          <w:rFonts w:ascii="Times New Roman" w:hAnsi="Times New Roman" w:cs="Times New Roman"/>
          <w:sz w:val="24"/>
          <w:szCs w:val="24"/>
        </w:rPr>
        <w:t xml:space="preserve"> 3гр оксида кальция и </w:t>
      </w:r>
      <w:r w:rsidRPr="00FC59F7">
        <w:rPr>
          <w:rFonts w:ascii="Times New Roman" w:hAnsi="Times New Roman" w:cs="Times New Roman"/>
          <w:sz w:val="24"/>
          <w:szCs w:val="24"/>
        </w:rPr>
        <w:t xml:space="preserve">с помощью цилиндра </w:t>
      </w:r>
      <w:r>
        <w:rPr>
          <w:rFonts w:ascii="Times New Roman" w:hAnsi="Times New Roman" w:cs="Times New Roman"/>
          <w:sz w:val="24"/>
          <w:szCs w:val="24"/>
        </w:rPr>
        <w:t>добавьте</w:t>
      </w:r>
      <w:r w:rsidRPr="00FC59F7">
        <w:rPr>
          <w:rFonts w:ascii="Times New Roman" w:hAnsi="Times New Roman" w:cs="Times New Roman"/>
          <w:sz w:val="24"/>
          <w:szCs w:val="24"/>
        </w:rPr>
        <w:t xml:space="preserve"> 50 мл</w:t>
      </w:r>
      <w:r>
        <w:rPr>
          <w:rFonts w:ascii="Times New Roman" w:hAnsi="Times New Roman" w:cs="Times New Roman"/>
          <w:sz w:val="24"/>
          <w:szCs w:val="24"/>
        </w:rPr>
        <w:t xml:space="preserve"> воды.</w:t>
      </w:r>
    </w:p>
    <w:p w:rsidR="00D63258" w:rsidRDefault="00D63258" w:rsidP="00D63258">
      <w:pPr>
        <w:pStyle w:val="a5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FC59F7">
        <w:rPr>
          <w:rFonts w:ascii="Times New Roman" w:hAnsi="Times New Roman" w:cs="Times New Roman"/>
          <w:sz w:val="24"/>
          <w:szCs w:val="24"/>
        </w:rPr>
        <w:t>змерьте датчиком температуру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63258" w:rsidRDefault="00D63258" w:rsidP="00D63258">
      <w:pPr>
        <w:pStyle w:val="a5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Дождитесь стабилизации показаний датчика в течение нескольких секунд. Зафиксируйте показания и остановите сбор данных, нажав кнопку «Пауза».</w:t>
      </w:r>
    </w:p>
    <w:p w:rsidR="00D63258" w:rsidRDefault="00D63258" w:rsidP="00D63258">
      <w:pPr>
        <w:pStyle w:val="a5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A462AE">
        <w:rPr>
          <w:rFonts w:ascii="Times New Roman" w:hAnsi="Times New Roman" w:cs="Times New Roman"/>
          <w:sz w:val="24"/>
          <w:szCs w:val="24"/>
        </w:rPr>
        <w:t>атем вынуть из стакана датчик, п</w:t>
      </w:r>
      <w:r>
        <w:rPr>
          <w:rFonts w:ascii="Times New Roman" w:hAnsi="Times New Roman" w:cs="Times New Roman"/>
          <w:sz w:val="24"/>
          <w:szCs w:val="24"/>
        </w:rPr>
        <w:t xml:space="preserve">ромыть </w:t>
      </w:r>
      <w:r w:rsidR="00260E92">
        <w:rPr>
          <w:rFonts w:ascii="Times New Roman" w:hAnsi="Times New Roman" w:cs="Times New Roman"/>
          <w:sz w:val="24"/>
          <w:szCs w:val="24"/>
        </w:rPr>
        <w:t xml:space="preserve">дистиллированной </w:t>
      </w:r>
      <w:r>
        <w:rPr>
          <w:rFonts w:ascii="Times New Roman" w:hAnsi="Times New Roman" w:cs="Times New Roman"/>
          <w:sz w:val="24"/>
          <w:szCs w:val="24"/>
        </w:rPr>
        <w:t>водой  и высушить.</w:t>
      </w:r>
    </w:p>
    <w:p w:rsidR="004B6EE7" w:rsidRDefault="004B6EE7" w:rsidP="004B6EE7">
      <w:pPr>
        <w:pStyle w:val="a5"/>
        <w:spacing w:after="0"/>
        <w:rPr>
          <w:rFonts w:ascii="Times New Roman" w:hAnsi="Times New Roman" w:cs="Times New Roman"/>
          <w:sz w:val="24"/>
          <w:szCs w:val="24"/>
        </w:rPr>
      </w:pPr>
    </w:p>
    <w:p w:rsidR="00D63258" w:rsidRDefault="00D63258" w:rsidP="00D6325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ЧЕТВЕРТЫЙ ЭКСПЕРИМЕНТ</w:t>
      </w:r>
    </w:p>
    <w:p w:rsidR="00D63258" w:rsidRDefault="00D63258" w:rsidP="00D63258">
      <w:pPr>
        <w:pStyle w:val="a5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C59F7">
        <w:rPr>
          <w:rFonts w:ascii="Times New Roman" w:hAnsi="Times New Roman" w:cs="Times New Roman"/>
          <w:sz w:val="24"/>
          <w:szCs w:val="24"/>
        </w:rPr>
        <w:t xml:space="preserve">Подключите датчик к регистратору и запустите программу </w:t>
      </w:r>
      <w:proofErr w:type="spellStart"/>
      <w:r w:rsidRPr="00FC59F7">
        <w:rPr>
          <w:rFonts w:ascii="Times New Roman" w:hAnsi="Times New Roman" w:cs="Times New Roman"/>
          <w:sz w:val="24"/>
          <w:szCs w:val="24"/>
        </w:rPr>
        <w:t>Relion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59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59F7">
        <w:rPr>
          <w:rFonts w:ascii="Times New Roman" w:hAnsi="Times New Roman" w:cs="Times New Roman"/>
          <w:sz w:val="24"/>
          <w:szCs w:val="24"/>
        </w:rPr>
        <w:t>lite</w:t>
      </w:r>
      <w:proofErr w:type="spellEnd"/>
      <w:r w:rsidRPr="00FC59F7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нажмите кнопку «Пуск». </w:t>
      </w:r>
      <w:r w:rsidRPr="00FC59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3258" w:rsidRPr="00D63258" w:rsidRDefault="00D63258" w:rsidP="00D63258">
      <w:pPr>
        <w:pStyle w:val="a5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63258">
        <w:rPr>
          <w:rFonts w:ascii="Times New Roman" w:hAnsi="Times New Roman" w:cs="Times New Roman"/>
          <w:sz w:val="24"/>
          <w:szCs w:val="24"/>
        </w:rPr>
        <w:t>Налейте в стакан 50 мл перекиси водорода.</w:t>
      </w:r>
    </w:p>
    <w:p w:rsidR="00D63258" w:rsidRDefault="00D63258" w:rsidP="00D63258">
      <w:pPr>
        <w:pStyle w:val="a5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Всыпьте на кончике шпателя оксид марганца(IV).</w:t>
      </w:r>
    </w:p>
    <w:p w:rsidR="00D63258" w:rsidRDefault="00D63258" w:rsidP="00D63258">
      <w:pPr>
        <w:pStyle w:val="a5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FC59F7">
        <w:rPr>
          <w:rFonts w:ascii="Times New Roman" w:hAnsi="Times New Roman" w:cs="Times New Roman"/>
          <w:sz w:val="24"/>
          <w:szCs w:val="24"/>
        </w:rPr>
        <w:t>змерьте датчиком температуру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63258" w:rsidRDefault="00D63258" w:rsidP="00D63258">
      <w:pPr>
        <w:pStyle w:val="a5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Дождитесь стабилизации показаний датчика в течение нескольких секунд. Зафиксируйте показания и остановите сбор данных, нажав кнопку «Пауза».</w:t>
      </w:r>
    </w:p>
    <w:p w:rsidR="00D63258" w:rsidRDefault="00D63258" w:rsidP="00D63258">
      <w:pPr>
        <w:pStyle w:val="a5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A462AE">
        <w:rPr>
          <w:rFonts w:ascii="Times New Roman" w:hAnsi="Times New Roman" w:cs="Times New Roman"/>
          <w:sz w:val="24"/>
          <w:szCs w:val="24"/>
        </w:rPr>
        <w:t>атем вынуть из стакана датчик, п</w:t>
      </w:r>
      <w:r>
        <w:rPr>
          <w:rFonts w:ascii="Times New Roman" w:hAnsi="Times New Roman" w:cs="Times New Roman"/>
          <w:sz w:val="24"/>
          <w:szCs w:val="24"/>
        </w:rPr>
        <w:t xml:space="preserve">ромыть </w:t>
      </w:r>
      <w:r w:rsidR="00260E92">
        <w:rPr>
          <w:rFonts w:ascii="Times New Roman" w:hAnsi="Times New Roman" w:cs="Times New Roman"/>
          <w:sz w:val="24"/>
          <w:szCs w:val="24"/>
        </w:rPr>
        <w:t xml:space="preserve">дистиллированной </w:t>
      </w:r>
      <w:r>
        <w:rPr>
          <w:rFonts w:ascii="Times New Roman" w:hAnsi="Times New Roman" w:cs="Times New Roman"/>
          <w:sz w:val="24"/>
          <w:szCs w:val="24"/>
        </w:rPr>
        <w:t>водой  и высушить.</w:t>
      </w:r>
    </w:p>
    <w:p w:rsidR="005B3C86" w:rsidRPr="005B3C86" w:rsidRDefault="00D63258" w:rsidP="00D63258">
      <w:pPr>
        <w:pStyle w:val="a5"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</w:t>
      </w:r>
    </w:p>
    <w:p w:rsidR="00D63258" w:rsidRDefault="005B3C86" w:rsidP="00D63258">
      <w:pPr>
        <w:pStyle w:val="a5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8423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</w:t>
      </w:r>
      <w:r w:rsidR="00D63258">
        <w:rPr>
          <w:rFonts w:ascii="Times New Roman" w:hAnsi="Times New Roman" w:cs="Times New Roman"/>
          <w:b/>
          <w:sz w:val="24"/>
          <w:szCs w:val="24"/>
        </w:rPr>
        <w:t>ПЯТЫЙ ЭКСПЕРИМЕНТ</w:t>
      </w:r>
    </w:p>
    <w:p w:rsidR="00930D23" w:rsidRDefault="00930D23" w:rsidP="00930D23">
      <w:pPr>
        <w:pStyle w:val="a5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30D23">
        <w:rPr>
          <w:rFonts w:ascii="Times New Roman" w:hAnsi="Times New Roman" w:cs="Times New Roman"/>
          <w:sz w:val="24"/>
          <w:szCs w:val="24"/>
        </w:rPr>
        <w:t xml:space="preserve">Подключите датчик к регистратору и запустите программу </w:t>
      </w:r>
      <w:proofErr w:type="spellStart"/>
      <w:r w:rsidRPr="00930D23">
        <w:rPr>
          <w:rFonts w:ascii="Times New Roman" w:hAnsi="Times New Roman" w:cs="Times New Roman"/>
          <w:sz w:val="24"/>
          <w:szCs w:val="24"/>
        </w:rPr>
        <w:t>Relion</w:t>
      </w:r>
      <w:proofErr w:type="spellEnd"/>
      <w:r w:rsidRPr="00930D2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30D23">
        <w:rPr>
          <w:rFonts w:ascii="Times New Roman" w:hAnsi="Times New Roman" w:cs="Times New Roman"/>
          <w:sz w:val="24"/>
          <w:szCs w:val="24"/>
        </w:rPr>
        <w:t>lite</w:t>
      </w:r>
      <w:proofErr w:type="spellEnd"/>
      <w:r w:rsidRPr="00930D23">
        <w:rPr>
          <w:rFonts w:ascii="Times New Roman" w:hAnsi="Times New Roman" w:cs="Times New Roman"/>
          <w:sz w:val="24"/>
          <w:szCs w:val="24"/>
        </w:rPr>
        <w:t xml:space="preserve"> и нажмите кнопку «Пуск».  </w:t>
      </w:r>
    </w:p>
    <w:p w:rsidR="00260E92" w:rsidRDefault="00260E92" w:rsidP="00260E92">
      <w:pPr>
        <w:pStyle w:val="a5"/>
        <w:numPr>
          <w:ilvl w:val="0"/>
          <w:numId w:val="1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Насыпьте 5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карбоната натрия в химический стакан и налейте 30мл соляной кислоты.</w:t>
      </w:r>
    </w:p>
    <w:p w:rsidR="00260E92" w:rsidRDefault="00260E92" w:rsidP="00260E92">
      <w:pPr>
        <w:pStyle w:val="a5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FC59F7">
        <w:rPr>
          <w:rFonts w:ascii="Times New Roman" w:hAnsi="Times New Roman" w:cs="Times New Roman"/>
          <w:sz w:val="24"/>
          <w:szCs w:val="24"/>
        </w:rPr>
        <w:t>змерьте датчиком температуру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60E92" w:rsidRDefault="00260E92" w:rsidP="00260E92">
      <w:pPr>
        <w:pStyle w:val="a5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Дождитесь стабилизации показаний датчика в течение нескольких секунд. Зафиксируйте показания и остановите сбор данных, нажав кнопку «Пауза».</w:t>
      </w:r>
    </w:p>
    <w:p w:rsidR="00260E92" w:rsidRDefault="00260E92" w:rsidP="00260E92">
      <w:pPr>
        <w:pStyle w:val="a5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A462AE">
        <w:rPr>
          <w:rFonts w:ascii="Times New Roman" w:hAnsi="Times New Roman" w:cs="Times New Roman"/>
          <w:sz w:val="24"/>
          <w:szCs w:val="24"/>
        </w:rPr>
        <w:t>атем вынуть из стакана датчик, п</w:t>
      </w:r>
      <w:r>
        <w:rPr>
          <w:rFonts w:ascii="Times New Roman" w:hAnsi="Times New Roman" w:cs="Times New Roman"/>
          <w:sz w:val="24"/>
          <w:szCs w:val="24"/>
        </w:rPr>
        <w:t>ромыть дистиллированной водой  и высушить.</w:t>
      </w:r>
    </w:p>
    <w:p w:rsidR="00930D23" w:rsidRPr="00930D23" w:rsidRDefault="00930D23" w:rsidP="00260E92">
      <w:pPr>
        <w:pStyle w:val="a5"/>
        <w:spacing w:after="0"/>
        <w:ind w:left="708"/>
        <w:rPr>
          <w:rFonts w:ascii="Times New Roman" w:hAnsi="Times New Roman" w:cs="Times New Roman"/>
          <w:sz w:val="24"/>
          <w:szCs w:val="24"/>
        </w:rPr>
      </w:pPr>
    </w:p>
    <w:p w:rsidR="00D63258" w:rsidRDefault="00260E92" w:rsidP="00D63258">
      <w:pPr>
        <w:pStyle w:val="a5"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</w:t>
      </w:r>
      <w:r w:rsidR="005B3C86" w:rsidRPr="00B84235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ШЕСТОЙ ЭКСПЕРИМЕНТ</w:t>
      </w:r>
    </w:p>
    <w:p w:rsidR="00260E92" w:rsidRPr="00D74E9B" w:rsidRDefault="00D74E9B" w:rsidP="00260E92">
      <w:pPr>
        <w:pStyle w:val="a5"/>
        <w:numPr>
          <w:ilvl w:val="0"/>
          <w:numId w:val="13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Налейте в химический стакан 50 мл холодной воды.</w:t>
      </w:r>
    </w:p>
    <w:p w:rsidR="00D74E9B" w:rsidRDefault="00D74E9B" w:rsidP="00D74E9B">
      <w:pPr>
        <w:pStyle w:val="a5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30D23">
        <w:rPr>
          <w:rFonts w:ascii="Times New Roman" w:hAnsi="Times New Roman" w:cs="Times New Roman"/>
          <w:sz w:val="24"/>
          <w:szCs w:val="24"/>
        </w:rPr>
        <w:t xml:space="preserve">Подключите датчик к регистратору и запустите программу </w:t>
      </w:r>
      <w:proofErr w:type="spellStart"/>
      <w:r w:rsidRPr="00930D23">
        <w:rPr>
          <w:rFonts w:ascii="Times New Roman" w:hAnsi="Times New Roman" w:cs="Times New Roman"/>
          <w:sz w:val="24"/>
          <w:szCs w:val="24"/>
        </w:rPr>
        <w:t>Relion</w:t>
      </w:r>
      <w:proofErr w:type="spellEnd"/>
      <w:r w:rsidRPr="00930D2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30D23">
        <w:rPr>
          <w:rFonts w:ascii="Times New Roman" w:hAnsi="Times New Roman" w:cs="Times New Roman"/>
          <w:sz w:val="24"/>
          <w:szCs w:val="24"/>
        </w:rPr>
        <w:t>lite</w:t>
      </w:r>
      <w:proofErr w:type="spellEnd"/>
      <w:r w:rsidRPr="00930D23">
        <w:rPr>
          <w:rFonts w:ascii="Times New Roman" w:hAnsi="Times New Roman" w:cs="Times New Roman"/>
          <w:sz w:val="24"/>
          <w:szCs w:val="24"/>
        </w:rPr>
        <w:t xml:space="preserve"> и нажмите кнопку «Пуск».  </w:t>
      </w:r>
    </w:p>
    <w:p w:rsidR="00D74E9B" w:rsidRDefault="00D74E9B" w:rsidP="00260E92">
      <w:pPr>
        <w:pStyle w:val="a5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74E9B">
        <w:rPr>
          <w:rFonts w:ascii="Times New Roman" w:hAnsi="Times New Roman" w:cs="Times New Roman"/>
          <w:sz w:val="24"/>
          <w:szCs w:val="24"/>
        </w:rPr>
        <w:t>Быстро в</w:t>
      </w:r>
      <w:r>
        <w:rPr>
          <w:rFonts w:ascii="Times New Roman" w:hAnsi="Times New Roman" w:cs="Times New Roman"/>
          <w:sz w:val="24"/>
          <w:szCs w:val="24"/>
        </w:rPr>
        <w:t xml:space="preserve">сыпьте 80-100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66AA9">
        <w:rPr>
          <w:rFonts w:ascii="Times New Roman" w:hAnsi="Times New Roman" w:cs="Times New Roman"/>
          <w:sz w:val="24"/>
          <w:szCs w:val="24"/>
        </w:rPr>
        <w:t xml:space="preserve">нитрата </w:t>
      </w:r>
      <w:r w:rsidR="00466AA9" w:rsidRPr="00466AA9">
        <w:rPr>
          <w:rFonts w:ascii="Times New Roman" w:hAnsi="Times New Roman" w:cs="Times New Roman"/>
          <w:sz w:val="24"/>
          <w:szCs w:val="24"/>
        </w:rPr>
        <w:t xml:space="preserve">аммония </w:t>
      </w:r>
      <w:r>
        <w:rPr>
          <w:rFonts w:ascii="Times New Roman" w:hAnsi="Times New Roman" w:cs="Times New Roman"/>
          <w:sz w:val="24"/>
          <w:szCs w:val="24"/>
        </w:rPr>
        <w:t xml:space="preserve">и энергично встряхнуть. </w:t>
      </w:r>
    </w:p>
    <w:p w:rsidR="00D74E9B" w:rsidRDefault="00D74E9B" w:rsidP="00260E92">
      <w:pPr>
        <w:pStyle w:val="a5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Поставьте стакан на брусок или тарелку, на которую заранее налили немного воды.</w:t>
      </w:r>
    </w:p>
    <w:p w:rsidR="00D74E9B" w:rsidRDefault="00D74E9B" w:rsidP="00D74E9B">
      <w:pPr>
        <w:pStyle w:val="a5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FC59F7">
        <w:rPr>
          <w:rFonts w:ascii="Times New Roman" w:hAnsi="Times New Roman" w:cs="Times New Roman"/>
          <w:sz w:val="24"/>
          <w:szCs w:val="24"/>
        </w:rPr>
        <w:t>змерьте датчиком температуру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74E9B" w:rsidRDefault="00D74E9B" w:rsidP="00D74E9B">
      <w:pPr>
        <w:pStyle w:val="a5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Дождитесь стабилизации показаний датчика в течение нескольких секунд. Зафиксируйте показания и остановите сбор данных, нажав кнопку «Пауза».</w:t>
      </w:r>
    </w:p>
    <w:p w:rsidR="00D74E9B" w:rsidRDefault="00D74E9B" w:rsidP="00D74E9B">
      <w:pPr>
        <w:pStyle w:val="a5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A462AE">
        <w:rPr>
          <w:rFonts w:ascii="Times New Roman" w:hAnsi="Times New Roman" w:cs="Times New Roman"/>
          <w:sz w:val="24"/>
          <w:szCs w:val="24"/>
        </w:rPr>
        <w:t>атем вынуть из стакана датчик, п</w:t>
      </w:r>
      <w:r>
        <w:rPr>
          <w:rFonts w:ascii="Times New Roman" w:hAnsi="Times New Roman" w:cs="Times New Roman"/>
          <w:sz w:val="24"/>
          <w:szCs w:val="24"/>
        </w:rPr>
        <w:t>ромыть дистиллированной водой  и высушить.</w:t>
      </w:r>
    </w:p>
    <w:p w:rsidR="00A462AE" w:rsidRDefault="00A462AE" w:rsidP="00A462AE">
      <w:pPr>
        <w:pStyle w:val="a5"/>
        <w:spacing w:after="0"/>
        <w:ind w:left="708"/>
        <w:rPr>
          <w:rFonts w:ascii="Times New Roman" w:hAnsi="Times New Roman" w:cs="Times New Roman"/>
          <w:sz w:val="24"/>
          <w:szCs w:val="24"/>
        </w:rPr>
      </w:pPr>
    </w:p>
    <w:p w:rsidR="00767FF7" w:rsidRDefault="00767FF7" w:rsidP="00A462AE">
      <w:pPr>
        <w:pStyle w:val="a5"/>
        <w:spacing w:after="0"/>
        <w:ind w:left="708"/>
        <w:rPr>
          <w:rFonts w:ascii="Times New Roman" w:hAnsi="Times New Roman" w:cs="Times New Roman"/>
          <w:sz w:val="24"/>
          <w:szCs w:val="24"/>
        </w:rPr>
      </w:pPr>
    </w:p>
    <w:p w:rsidR="00767FF7" w:rsidRDefault="00767FF7" w:rsidP="00A462AE">
      <w:pPr>
        <w:pStyle w:val="a5"/>
        <w:spacing w:after="0"/>
        <w:ind w:left="708"/>
        <w:rPr>
          <w:rFonts w:ascii="Times New Roman" w:hAnsi="Times New Roman" w:cs="Times New Roman"/>
          <w:sz w:val="24"/>
          <w:szCs w:val="24"/>
        </w:rPr>
      </w:pPr>
    </w:p>
    <w:p w:rsidR="00DD65CA" w:rsidRDefault="00DD65CA" w:rsidP="00A462AE">
      <w:pPr>
        <w:pStyle w:val="a5"/>
        <w:spacing w:after="0"/>
        <w:ind w:left="708"/>
        <w:rPr>
          <w:rFonts w:ascii="Times New Roman" w:hAnsi="Times New Roman" w:cs="Times New Roman"/>
          <w:sz w:val="24"/>
          <w:szCs w:val="24"/>
        </w:rPr>
      </w:pPr>
    </w:p>
    <w:p w:rsidR="00767FF7" w:rsidRDefault="00767FF7" w:rsidP="00A462AE">
      <w:pPr>
        <w:pStyle w:val="a5"/>
        <w:spacing w:after="0"/>
        <w:ind w:left="708"/>
        <w:rPr>
          <w:rFonts w:ascii="Times New Roman" w:hAnsi="Times New Roman" w:cs="Times New Roman"/>
          <w:sz w:val="24"/>
          <w:szCs w:val="24"/>
        </w:rPr>
      </w:pPr>
    </w:p>
    <w:p w:rsidR="00054D33" w:rsidRPr="00C279A9" w:rsidRDefault="00054D33" w:rsidP="00054D3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54D33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054D33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054D3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462AE" w:rsidRPr="00054D33">
        <w:rPr>
          <w:rFonts w:ascii="Times New Roman" w:hAnsi="Times New Roman" w:cs="Times New Roman"/>
          <w:b/>
          <w:sz w:val="24"/>
          <w:szCs w:val="24"/>
        </w:rPr>
        <w:t>Сохраните данные измерений в таблице и</w:t>
      </w:r>
      <w:r w:rsidRPr="00054D33">
        <w:rPr>
          <w:rFonts w:ascii="Times New Roman" w:hAnsi="Times New Roman" w:cs="Times New Roman"/>
          <w:b/>
          <w:sz w:val="24"/>
          <w:szCs w:val="24"/>
        </w:rPr>
        <w:t>ли</w:t>
      </w:r>
      <w:r w:rsidR="00A462AE" w:rsidRPr="00054D33">
        <w:rPr>
          <w:rFonts w:ascii="Times New Roman" w:hAnsi="Times New Roman" w:cs="Times New Roman"/>
          <w:b/>
          <w:sz w:val="24"/>
          <w:szCs w:val="24"/>
        </w:rPr>
        <w:t xml:space="preserve"> в виде графиков изменения </w:t>
      </w:r>
    </w:p>
    <w:p w:rsidR="004B6EE7" w:rsidRPr="00054D33" w:rsidRDefault="00054D33" w:rsidP="00054D3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279A9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A462AE" w:rsidRPr="00054D33">
        <w:rPr>
          <w:rFonts w:ascii="Times New Roman" w:hAnsi="Times New Roman" w:cs="Times New Roman"/>
          <w:b/>
          <w:sz w:val="24"/>
          <w:szCs w:val="24"/>
        </w:rPr>
        <w:t>температуры</w:t>
      </w:r>
      <w:r w:rsidR="00DC5EB4" w:rsidRPr="00054D33">
        <w:rPr>
          <w:rFonts w:ascii="Times New Roman" w:hAnsi="Times New Roman" w:cs="Times New Roman"/>
          <w:b/>
          <w:sz w:val="24"/>
          <w:szCs w:val="24"/>
        </w:rPr>
        <w:t>.</w:t>
      </w:r>
    </w:p>
    <w:p w:rsidR="00FA3EDF" w:rsidRPr="00054D33" w:rsidRDefault="00054D33" w:rsidP="00054D3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</w:t>
      </w:r>
      <w:r w:rsidRPr="00054D33">
        <w:rPr>
          <w:rFonts w:ascii="Times New Roman" w:hAnsi="Times New Roman" w:cs="Times New Roman"/>
          <w:b/>
          <w:sz w:val="24"/>
          <w:szCs w:val="24"/>
          <w:lang w:val="en-US"/>
        </w:rPr>
        <w:t xml:space="preserve">III. </w:t>
      </w:r>
      <w:r w:rsidR="002658A8" w:rsidRPr="00054D33">
        <w:rPr>
          <w:rFonts w:ascii="Times New Roman" w:hAnsi="Times New Roman" w:cs="Times New Roman"/>
          <w:b/>
          <w:sz w:val="24"/>
          <w:szCs w:val="24"/>
        </w:rPr>
        <w:t>Заполнить таблицу.</w:t>
      </w:r>
    </w:p>
    <w:tbl>
      <w:tblPr>
        <w:tblStyle w:val="a6"/>
        <w:tblW w:w="0" w:type="auto"/>
        <w:tblInd w:w="534" w:type="dxa"/>
        <w:tblLook w:val="04A0"/>
      </w:tblPr>
      <w:tblGrid>
        <w:gridCol w:w="560"/>
        <w:gridCol w:w="5251"/>
        <w:gridCol w:w="1985"/>
        <w:gridCol w:w="1632"/>
      </w:tblGrid>
      <w:tr w:rsidR="002658A8" w:rsidTr="00F63C6E">
        <w:tc>
          <w:tcPr>
            <w:tcW w:w="560" w:type="dxa"/>
          </w:tcPr>
          <w:p w:rsidR="002658A8" w:rsidRPr="002658A8" w:rsidRDefault="002658A8" w:rsidP="002658A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251" w:type="dxa"/>
          </w:tcPr>
          <w:p w:rsidR="002658A8" w:rsidRDefault="00F63C6E" w:rsidP="002658A8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Закончите уравнение реакции</w:t>
            </w:r>
          </w:p>
        </w:tc>
        <w:tc>
          <w:tcPr>
            <w:tcW w:w="1985" w:type="dxa"/>
          </w:tcPr>
          <w:p w:rsidR="002658A8" w:rsidRPr="002658A8" w:rsidRDefault="002658A8" w:rsidP="00F63C6E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</w:p>
        </w:tc>
        <w:tc>
          <w:tcPr>
            <w:tcW w:w="1632" w:type="dxa"/>
          </w:tcPr>
          <w:p w:rsidR="002658A8" w:rsidRPr="002658A8" w:rsidRDefault="002658A8" w:rsidP="00F63C6E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реакции</w:t>
            </w:r>
          </w:p>
        </w:tc>
      </w:tr>
      <w:tr w:rsidR="002658A8" w:rsidTr="00F63C6E">
        <w:tc>
          <w:tcPr>
            <w:tcW w:w="560" w:type="dxa"/>
          </w:tcPr>
          <w:p w:rsidR="002658A8" w:rsidRDefault="002658A8" w:rsidP="002658A8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251" w:type="dxa"/>
          </w:tcPr>
          <w:p w:rsidR="002658A8" w:rsidRPr="00F63C6E" w:rsidRDefault="002658A8" w:rsidP="002658A8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  <w:r w:rsidR="00D74E9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 + Mg</w:t>
            </w:r>
            <w:r w:rsidR="00F63C6E">
              <w:rPr>
                <w:rFonts w:ascii="Times New Roman" w:hAnsi="Times New Roman" w:cs="Times New Roman"/>
                <w:b/>
                <w:sz w:val="24"/>
                <w:szCs w:val="24"/>
              </w:rPr>
              <w:t>=</w:t>
            </w:r>
          </w:p>
        </w:tc>
        <w:tc>
          <w:tcPr>
            <w:tcW w:w="1985" w:type="dxa"/>
          </w:tcPr>
          <w:p w:rsidR="002658A8" w:rsidRDefault="002658A8" w:rsidP="002658A8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2" w:type="dxa"/>
          </w:tcPr>
          <w:p w:rsidR="002658A8" w:rsidRDefault="002658A8" w:rsidP="002658A8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58A8" w:rsidTr="00F63C6E">
        <w:tc>
          <w:tcPr>
            <w:tcW w:w="560" w:type="dxa"/>
          </w:tcPr>
          <w:p w:rsidR="002658A8" w:rsidRPr="002658A8" w:rsidRDefault="002658A8" w:rsidP="002658A8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8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251" w:type="dxa"/>
          </w:tcPr>
          <w:p w:rsidR="002658A8" w:rsidRPr="00F63C6E" w:rsidRDefault="00D74E9B" w:rsidP="002658A8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8A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HNO</w:t>
            </w:r>
            <w:r w:rsidRPr="002658A8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+</w:t>
            </w:r>
            <w:r w:rsidRPr="002658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</w:t>
            </w:r>
            <w:r w:rsidRPr="002658A8">
              <w:rPr>
                <w:rFonts w:ascii="Times New Roman" w:hAnsi="Times New Roman" w:cs="Times New Roman"/>
                <w:b/>
                <w:sz w:val="24"/>
                <w:szCs w:val="24"/>
              </w:rPr>
              <w:t>H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3</w:t>
            </w:r>
            <w:r w:rsidR="00F63C6E">
              <w:rPr>
                <w:rFonts w:ascii="Times New Roman" w:hAnsi="Times New Roman" w:cs="Times New Roman"/>
                <w:b/>
                <w:sz w:val="24"/>
                <w:szCs w:val="24"/>
              </w:rPr>
              <w:t>=</w:t>
            </w:r>
          </w:p>
        </w:tc>
        <w:tc>
          <w:tcPr>
            <w:tcW w:w="1985" w:type="dxa"/>
          </w:tcPr>
          <w:p w:rsidR="002658A8" w:rsidRDefault="002658A8" w:rsidP="002658A8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2" w:type="dxa"/>
          </w:tcPr>
          <w:p w:rsidR="002658A8" w:rsidRDefault="002658A8" w:rsidP="002658A8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58A8" w:rsidTr="00F63C6E">
        <w:tc>
          <w:tcPr>
            <w:tcW w:w="560" w:type="dxa"/>
          </w:tcPr>
          <w:p w:rsidR="002658A8" w:rsidRPr="002658A8" w:rsidRDefault="002658A8" w:rsidP="002658A8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8A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251" w:type="dxa"/>
          </w:tcPr>
          <w:p w:rsidR="002658A8" w:rsidRPr="00F63C6E" w:rsidRDefault="002658A8" w:rsidP="00D74E9B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+ </w:t>
            </w:r>
            <w:proofErr w:type="spellStart"/>
            <w:r w:rsidR="00D74E9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CaO</w:t>
            </w:r>
            <w:proofErr w:type="spellEnd"/>
            <w:r w:rsidR="00F63C6E">
              <w:rPr>
                <w:rFonts w:ascii="Times New Roman" w:hAnsi="Times New Roman" w:cs="Times New Roman"/>
                <w:b/>
                <w:sz w:val="24"/>
                <w:szCs w:val="24"/>
              </w:rPr>
              <w:t>=</w:t>
            </w:r>
          </w:p>
        </w:tc>
        <w:tc>
          <w:tcPr>
            <w:tcW w:w="1985" w:type="dxa"/>
          </w:tcPr>
          <w:p w:rsidR="002658A8" w:rsidRDefault="002658A8" w:rsidP="002658A8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2" w:type="dxa"/>
          </w:tcPr>
          <w:p w:rsidR="002658A8" w:rsidRDefault="002658A8" w:rsidP="002658A8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58A8" w:rsidTr="00F63C6E">
        <w:tc>
          <w:tcPr>
            <w:tcW w:w="560" w:type="dxa"/>
          </w:tcPr>
          <w:p w:rsidR="002658A8" w:rsidRPr="002658A8" w:rsidRDefault="002658A8" w:rsidP="002658A8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251" w:type="dxa"/>
          </w:tcPr>
          <w:p w:rsidR="002658A8" w:rsidRPr="00D74E9B" w:rsidRDefault="00D74E9B" w:rsidP="002658A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---</w:t>
            </w:r>
          </w:p>
        </w:tc>
        <w:tc>
          <w:tcPr>
            <w:tcW w:w="1985" w:type="dxa"/>
          </w:tcPr>
          <w:p w:rsidR="002658A8" w:rsidRDefault="002658A8" w:rsidP="002658A8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2" w:type="dxa"/>
          </w:tcPr>
          <w:p w:rsidR="002658A8" w:rsidRDefault="002658A8" w:rsidP="002658A8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4E9B" w:rsidTr="00F63C6E">
        <w:tc>
          <w:tcPr>
            <w:tcW w:w="560" w:type="dxa"/>
          </w:tcPr>
          <w:p w:rsidR="00D74E9B" w:rsidRPr="00D74E9B" w:rsidRDefault="00D74E9B" w:rsidP="002658A8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5251" w:type="dxa"/>
          </w:tcPr>
          <w:p w:rsidR="00D74E9B" w:rsidRPr="00F63C6E" w:rsidRDefault="00D74E9B" w:rsidP="002658A8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HCL +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3</w:t>
            </w:r>
            <w:r w:rsidR="00F63C6E">
              <w:rPr>
                <w:rFonts w:ascii="Times New Roman" w:hAnsi="Times New Roman" w:cs="Times New Roman"/>
                <w:b/>
                <w:sz w:val="24"/>
                <w:szCs w:val="24"/>
              </w:rPr>
              <w:t>=</w:t>
            </w:r>
          </w:p>
        </w:tc>
        <w:tc>
          <w:tcPr>
            <w:tcW w:w="1985" w:type="dxa"/>
          </w:tcPr>
          <w:p w:rsidR="00D74E9B" w:rsidRDefault="00D74E9B" w:rsidP="002658A8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2" w:type="dxa"/>
          </w:tcPr>
          <w:p w:rsidR="00D74E9B" w:rsidRDefault="00D74E9B" w:rsidP="002658A8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4E9B" w:rsidTr="00F63C6E">
        <w:tc>
          <w:tcPr>
            <w:tcW w:w="560" w:type="dxa"/>
          </w:tcPr>
          <w:p w:rsidR="00D74E9B" w:rsidRPr="00D74E9B" w:rsidRDefault="00D74E9B" w:rsidP="002658A8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5251" w:type="dxa"/>
          </w:tcPr>
          <w:p w:rsidR="00D74E9B" w:rsidRPr="00F63C6E" w:rsidRDefault="00466AA9" w:rsidP="002658A8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 +NH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3</w:t>
            </w:r>
            <w:r w:rsidR="00F63C6E">
              <w:rPr>
                <w:rFonts w:ascii="Times New Roman" w:hAnsi="Times New Roman" w:cs="Times New Roman"/>
                <w:b/>
                <w:sz w:val="24"/>
                <w:szCs w:val="24"/>
              </w:rPr>
              <w:t>=</w:t>
            </w:r>
          </w:p>
        </w:tc>
        <w:tc>
          <w:tcPr>
            <w:tcW w:w="1985" w:type="dxa"/>
          </w:tcPr>
          <w:p w:rsidR="00D74E9B" w:rsidRDefault="00D74E9B" w:rsidP="002658A8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2" w:type="dxa"/>
          </w:tcPr>
          <w:p w:rsidR="00D74E9B" w:rsidRDefault="00D74E9B" w:rsidP="002658A8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B6EE7" w:rsidRPr="004B6EE7" w:rsidRDefault="004B6EE7" w:rsidP="004B6EE7">
      <w:pPr>
        <w:pStyle w:val="a5"/>
        <w:spacing w:after="0"/>
        <w:ind w:left="708"/>
        <w:rPr>
          <w:rFonts w:ascii="Times New Roman" w:hAnsi="Times New Roman" w:cs="Times New Roman"/>
          <w:sz w:val="24"/>
          <w:szCs w:val="24"/>
        </w:rPr>
      </w:pPr>
    </w:p>
    <w:p w:rsidR="002658A8" w:rsidRDefault="00054D33" w:rsidP="00054D33">
      <w:pPr>
        <w:pStyle w:val="a5"/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054D3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B6EE7">
        <w:rPr>
          <w:rFonts w:ascii="Times New Roman" w:hAnsi="Times New Roman" w:cs="Times New Roman"/>
          <w:b/>
          <w:sz w:val="24"/>
          <w:szCs w:val="24"/>
        </w:rPr>
        <w:t xml:space="preserve">Сделайте вывод: </w:t>
      </w:r>
      <w:r w:rsidR="004B6EE7" w:rsidRPr="004B6EE7">
        <w:rPr>
          <w:rFonts w:ascii="Times New Roman" w:hAnsi="Times New Roman" w:cs="Times New Roman"/>
          <w:sz w:val="24"/>
          <w:szCs w:val="24"/>
        </w:rPr>
        <w:t xml:space="preserve">о </w:t>
      </w:r>
      <w:r w:rsidRPr="004B6EE7">
        <w:rPr>
          <w:rFonts w:ascii="Times New Roman" w:hAnsi="Times New Roman" w:cs="Times New Roman"/>
          <w:sz w:val="24"/>
          <w:szCs w:val="24"/>
        </w:rPr>
        <w:t>значении температуры</w:t>
      </w:r>
      <w:r w:rsidR="004B6EE7" w:rsidRPr="004B6EE7">
        <w:rPr>
          <w:rFonts w:ascii="Times New Roman" w:hAnsi="Times New Roman" w:cs="Times New Roman"/>
          <w:sz w:val="24"/>
          <w:szCs w:val="24"/>
        </w:rPr>
        <w:t xml:space="preserve"> и её влиянии на скорость химических реакций.</w:t>
      </w:r>
    </w:p>
    <w:p w:rsidR="00A462AE" w:rsidRDefault="00A462AE" w:rsidP="00A462AE">
      <w:pPr>
        <w:pStyle w:val="a5"/>
        <w:spacing w:after="0"/>
        <w:ind w:left="708"/>
        <w:rPr>
          <w:rFonts w:ascii="Times New Roman" w:hAnsi="Times New Roman" w:cs="Times New Roman"/>
          <w:b/>
          <w:sz w:val="24"/>
          <w:szCs w:val="24"/>
        </w:rPr>
      </w:pPr>
    </w:p>
    <w:p w:rsidR="00A462AE" w:rsidRDefault="00A462AE" w:rsidP="00A462AE">
      <w:pPr>
        <w:pStyle w:val="a5"/>
        <w:spacing w:after="0"/>
        <w:ind w:left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</w:p>
    <w:p w:rsidR="00A462AE" w:rsidRPr="00A462AE" w:rsidRDefault="00A462AE" w:rsidP="00A462AE">
      <w:pPr>
        <w:pStyle w:val="a5"/>
        <w:spacing w:after="0"/>
        <w:ind w:left="708"/>
        <w:rPr>
          <w:rFonts w:ascii="Times New Roman" w:hAnsi="Times New Roman" w:cs="Times New Roman"/>
          <w:sz w:val="24"/>
          <w:szCs w:val="24"/>
        </w:rPr>
      </w:pPr>
    </w:p>
    <w:sectPr w:rsidR="00A462AE" w:rsidRPr="00A462AE" w:rsidSect="004B6EE7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912E2"/>
    <w:multiLevelType w:val="hybridMultilevel"/>
    <w:tmpl w:val="95402698"/>
    <w:lvl w:ilvl="0" w:tplc="B6405168">
      <w:start w:val="2"/>
      <w:numFmt w:val="decimal"/>
      <w:lvlText w:val="%1."/>
      <w:lvlJc w:val="left"/>
      <w:pPr>
        <w:ind w:left="70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">
    <w:nsid w:val="10151C8E"/>
    <w:multiLevelType w:val="hybridMultilevel"/>
    <w:tmpl w:val="55E0CA22"/>
    <w:lvl w:ilvl="0" w:tplc="4ECC3F94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79445B7"/>
    <w:multiLevelType w:val="hybridMultilevel"/>
    <w:tmpl w:val="DEA2AE6A"/>
    <w:lvl w:ilvl="0" w:tplc="90A0B0FC">
      <w:start w:val="1"/>
      <w:numFmt w:val="decimal"/>
      <w:lvlText w:val="%1."/>
      <w:lvlJc w:val="left"/>
      <w:pPr>
        <w:ind w:left="70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3">
    <w:nsid w:val="198D7C82"/>
    <w:multiLevelType w:val="hybridMultilevel"/>
    <w:tmpl w:val="CCDC9192"/>
    <w:lvl w:ilvl="0" w:tplc="3B269B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6C4959"/>
    <w:multiLevelType w:val="hybridMultilevel"/>
    <w:tmpl w:val="55643C28"/>
    <w:lvl w:ilvl="0" w:tplc="90A0B0FC">
      <w:start w:val="1"/>
      <w:numFmt w:val="decimal"/>
      <w:lvlText w:val="%1."/>
      <w:lvlJc w:val="left"/>
      <w:pPr>
        <w:ind w:left="14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F19272F"/>
    <w:multiLevelType w:val="hybridMultilevel"/>
    <w:tmpl w:val="E9669632"/>
    <w:lvl w:ilvl="0" w:tplc="B950B218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6">
    <w:nsid w:val="30237114"/>
    <w:multiLevelType w:val="hybridMultilevel"/>
    <w:tmpl w:val="A1001444"/>
    <w:lvl w:ilvl="0" w:tplc="4ECC3F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945940"/>
    <w:multiLevelType w:val="hybridMultilevel"/>
    <w:tmpl w:val="121CFC38"/>
    <w:lvl w:ilvl="0" w:tplc="9F04F8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664157"/>
    <w:multiLevelType w:val="hybridMultilevel"/>
    <w:tmpl w:val="962CC294"/>
    <w:lvl w:ilvl="0" w:tplc="190053AA">
      <w:start w:val="1"/>
      <w:numFmt w:val="decimal"/>
      <w:lvlText w:val="%1."/>
      <w:lvlJc w:val="left"/>
      <w:pPr>
        <w:ind w:left="70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F147A1"/>
    <w:multiLevelType w:val="hybridMultilevel"/>
    <w:tmpl w:val="2606340E"/>
    <w:lvl w:ilvl="0" w:tplc="9B9C47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91C2263"/>
    <w:multiLevelType w:val="hybridMultilevel"/>
    <w:tmpl w:val="6884F65E"/>
    <w:lvl w:ilvl="0" w:tplc="4ECC3F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82121F"/>
    <w:multiLevelType w:val="hybridMultilevel"/>
    <w:tmpl w:val="C1BE476C"/>
    <w:lvl w:ilvl="0" w:tplc="B6405168">
      <w:start w:val="2"/>
      <w:numFmt w:val="decimal"/>
      <w:lvlText w:val="%1."/>
      <w:lvlJc w:val="left"/>
      <w:pPr>
        <w:ind w:left="70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743475"/>
    <w:multiLevelType w:val="hybridMultilevel"/>
    <w:tmpl w:val="40546320"/>
    <w:lvl w:ilvl="0" w:tplc="4ECC3F94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E38421E"/>
    <w:multiLevelType w:val="hybridMultilevel"/>
    <w:tmpl w:val="820ED4FC"/>
    <w:lvl w:ilvl="0" w:tplc="0422D3C4">
      <w:start w:val="2"/>
      <w:numFmt w:val="upperRoman"/>
      <w:lvlText w:val="%1."/>
      <w:lvlJc w:val="left"/>
      <w:pPr>
        <w:ind w:left="10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4">
    <w:nsid w:val="646A08E7"/>
    <w:multiLevelType w:val="hybridMultilevel"/>
    <w:tmpl w:val="CFE2B240"/>
    <w:lvl w:ilvl="0" w:tplc="B6405168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5">
    <w:nsid w:val="7146538B"/>
    <w:multiLevelType w:val="hybridMultilevel"/>
    <w:tmpl w:val="A8AE9946"/>
    <w:lvl w:ilvl="0" w:tplc="BB9613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A525CA"/>
    <w:multiLevelType w:val="multilevel"/>
    <w:tmpl w:val="C68A2FF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0"/>
  </w:num>
  <w:num w:numId="2">
    <w:abstractNumId w:val="12"/>
  </w:num>
  <w:num w:numId="3">
    <w:abstractNumId w:val="1"/>
  </w:num>
  <w:num w:numId="4">
    <w:abstractNumId w:val="7"/>
  </w:num>
  <w:num w:numId="5">
    <w:abstractNumId w:val="16"/>
  </w:num>
  <w:num w:numId="6">
    <w:abstractNumId w:val="15"/>
  </w:num>
  <w:num w:numId="7">
    <w:abstractNumId w:val="6"/>
  </w:num>
  <w:num w:numId="8">
    <w:abstractNumId w:val="3"/>
  </w:num>
  <w:num w:numId="9">
    <w:abstractNumId w:val="9"/>
  </w:num>
  <w:num w:numId="10">
    <w:abstractNumId w:val="5"/>
  </w:num>
  <w:num w:numId="11">
    <w:abstractNumId w:val="2"/>
  </w:num>
  <w:num w:numId="12">
    <w:abstractNumId w:val="4"/>
  </w:num>
  <w:num w:numId="13">
    <w:abstractNumId w:val="8"/>
  </w:num>
  <w:num w:numId="14">
    <w:abstractNumId w:val="0"/>
  </w:num>
  <w:num w:numId="15">
    <w:abstractNumId w:val="11"/>
  </w:num>
  <w:num w:numId="16">
    <w:abstractNumId w:val="14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31168"/>
    <w:rsid w:val="00031168"/>
    <w:rsid w:val="00054D33"/>
    <w:rsid w:val="000C26CA"/>
    <w:rsid w:val="000E2EC9"/>
    <w:rsid w:val="001A051A"/>
    <w:rsid w:val="00260E92"/>
    <w:rsid w:val="002658A8"/>
    <w:rsid w:val="002728CF"/>
    <w:rsid w:val="00280B7F"/>
    <w:rsid w:val="002C5FC0"/>
    <w:rsid w:val="00310EEE"/>
    <w:rsid w:val="00440BFA"/>
    <w:rsid w:val="00466AA9"/>
    <w:rsid w:val="00482DB4"/>
    <w:rsid w:val="004A755B"/>
    <w:rsid w:val="004B6EE7"/>
    <w:rsid w:val="004B7BDD"/>
    <w:rsid w:val="005B3C86"/>
    <w:rsid w:val="005C66CC"/>
    <w:rsid w:val="0060710A"/>
    <w:rsid w:val="006133B6"/>
    <w:rsid w:val="006E6D8B"/>
    <w:rsid w:val="006F0ED2"/>
    <w:rsid w:val="00753334"/>
    <w:rsid w:val="00767FF7"/>
    <w:rsid w:val="007F05E3"/>
    <w:rsid w:val="00930D23"/>
    <w:rsid w:val="00942E40"/>
    <w:rsid w:val="00A11101"/>
    <w:rsid w:val="00A148CF"/>
    <w:rsid w:val="00A462AE"/>
    <w:rsid w:val="00AC2942"/>
    <w:rsid w:val="00B531A8"/>
    <w:rsid w:val="00B84235"/>
    <w:rsid w:val="00C262AC"/>
    <w:rsid w:val="00C279A9"/>
    <w:rsid w:val="00C839BB"/>
    <w:rsid w:val="00C957BF"/>
    <w:rsid w:val="00D63258"/>
    <w:rsid w:val="00D74E9B"/>
    <w:rsid w:val="00D82BDE"/>
    <w:rsid w:val="00DC5EB4"/>
    <w:rsid w:val="00DD65CA"/>
    <w:rsid w:val="00E75613"/>
    <w:rsid w:val="00E80BDF"/>
    <w:rsid w:val="00ED481D"/>
    <w:rsid w:val="00F63C6E"/>
    <w:rsid w:val="00F72305"/>
    <w:rsid w:val="00F96B86"/>
    <w:rsid w:val="00FA3EDF"/>
    <w:rsid w:val="00FC59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8CF"/>
  </w:style>
  <w:style w:type="paragraph" w:styleId="1">
    <w:name w:val="heading 1"/>
    <w:basedOn w:val="a"/>
    <w:link w:val="10"/>
    <w:uiPriority w:val="9"/>
    <w:qFormat/>
    <w:rsid w:val="00440B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75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755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59F7"/>
    <w:pPr>
      <w:ind w:left="720"/>
      <w:contextualSpacing/>
    </w:pPr>
  </w:style>
  <w:style w:type="table" w:styleId="a6">
    <w:name w:val="Table Grid"/>
    <w:basedOn w:val="a1"/>
    <w:uiPriority w:val="59"/>
    <w:rsid w:val="002658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40BF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6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1283</Words>
  <Characters>7315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Elena</cp:lastModifiedBy>
  <cp:revision>29</cp:revision>
  <dcterms:created xsi:type="dcterms:W3CDTF">2022-01-19T09:19:00Z</dcterms:created>
  <dcterms:modified xsi:type="dcterms:W3CDTF">2024-06-20T09:34:00Z</dcterms:modified>
</cp:coreProperties>
</file>