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34A4" w:rsidRDefault="00B234A4" w:rsidP="00635026">
      <w:pPr>
        <w:spacing w:after="0" w:line="360" w:lineRule="auto"/>
        <w:jc w:val="center"/>
        <w:rPr>
          <w:rFonts w:ascii="Times New Roman" w:hAnsi="Times New Roman"/>
          <w:sz w:val="28"/>
        </w:rPr>
      </w:pPr>
    </w:p>
    <w:p w:rsidR="00635026" w:rsidRPr="008E4E40" w:rsidRDefault="00635026" w:rsidP="00635026">
      <w:pPr>
        <w:spacing w:after="0" w:line="360" w:lineRule="auto"/>
        <w:jc w:val="center"/>
        <w:rPr>
          <w:rFonts w:ascii="Times New Roman" w:hAnsi="Times New Roman"/>
          <w:i/>
          <w:sz w:val="28"/>
        </w:rPr>
      </w:pPr>
      <w:r w:rsidRPr="008E4E40">
        <w:rPr>
          <w:rFonts w:ascii="Times New Roman" w:hAnsi="Times New Roman"/>
          <w:sz w:val="28"/>
        </w:rPr>
        <w:t>Муниципальное автономное дошкольное образовательное учреждение</w:t>
      </w:r>
    </w:p>
    <w:p w:rsidR="00635026" w:rsidRPr="008E4E40" w:rsidRDefault="00635026" w:rsidP="00635026">
      <w:pPr>
        <w:spacing w:after="0" w:line="360" w:lineRule="auto"/>
        <w:jc w:val="center"/>
        <w:rPr>
          <w:rFonts w:ascii="Times New Roman" w:hAnsi="Times New Roman"/>
          <w:i/>
          <w:sz w:val="28"/>
        </w:rPr>
      </w:pPr>
      <w:r w:rsidRPr="008E4E40">
        <w:rPr>
          <w:rFonts w:ascii="Times New Roman" w:hAnsi="Times New Roman"/>
          <w:sz w:val="28"/>
        </w:rPr>
        <w:t>«Детский сад № 111» города Перми.</w:t>
      </w:r>
    </w:p>
    <w:p w:rsidR="00635026" w:rsidRPr="008E4E40" w:rsidRDefault="00635026" w:rsidP="00635026">
      <w:pPr>
        <w:spacing w:after="0" w:line="360" w:lineRule="auto"/>
        <w:jc w:val="right"/>
        <w:rPr>
          <w:rFonts w:ascii="Times New Roman" w:hAnsi="Times New Roman"/>
          <w:i/>
          <w:sz w:val="28"/>
        </w:rPr>
      </w:pPr>
      <w:r w:rsidRPr="008E4E40">
        <w:rPr>
          <w:rFonts w:ascii="Times New Roman" w:hAnsi="Times New Roman"/>
          <w:sz w:val="28"/>
        </w:rPr>
        <w:t xml:space="preserve">Авторы: воспитатели Казанцева Валентина Васильевна, </w:t>
      </w:r>
    </w:p>
    <w:p w:rsidR="00635026" w:rsidRPr="008E4E40" w:rsidRDefault="00635026" w:rsidP="00635026">
      <w:pPr>
        <w:spacing w:after="0" w:line="360" w:lineRule="auto"/>
        <w:jc w:val="right"/>
        <w:rPr>
          <w:rFonts w:ascii="Times New Roman" w:hAnsi="Times New Roman"/>
          <w:sz w:val="32"/>
        </w:rPr>
      </w:pPr>
      <w:r w:rsidRPr="008E4E40">
        <w:rPr>
          <w:rFonts w:ascii="Times New Roman" w:hAnsi="Times New Roman"/>
          <w:sz w:val="28"/>
        </w:rPr>
        <w:t xml:space="preserve">     </w:t>
      </w:r>
      <w:r w:rsidR="008E4E40">
        <w:rPr>
          <w:rFonts w:ascii="Times New Roman" w:hAnsi="Times New Roman"/>
          <w:sz w:val="28"/>
        </w:rPr>
        <w:t xml:space="preserve">                            </w:t>
      </w:r>
      <w:r w:rsidRPr="008E4E40">
        <w:rPr>
          <w:rFonts w:ascii="Times New Roman" w:hAnsi="Times New Roman"/>
          <w:sz w:val="28"/>
        </w:rPr>
        <w:t>Ушакова Наталия Алексеевна.</w:t>
      </w:r>
    </w:p>
    <w:p w:rsidR="004D02EB" w:rsidRPr="00CD1465" w:rsidRDefault="00E423C0" w:rsidP="008E4E40">
      <w:pPr>
        <w:spacing w:line="240" w:lineRule="exact"/>
        <w:jc w:val="center"/>
        <w:rPr>
          <w:rFonts w:ascii="Times New Roman" w:hAnsi="Times New Roman" w:cs="Times New Roman"/>
          <w:sz w:val="28"/>
          <w:szCs w:val="36"/>
        </w:rPr>
      </w:pPr>
      <w:r>
        <w:rPr>
          <w:rFonts w:ascii="Times New Roman" w:hAnsi="Times New Roman" w:cs="Times New Roman"/>
          <w:b/>
          <w:sz w:val="28"/>
          <w:szCs w:val="36"/>
        </w:rPr>
        <w:t>Познавательная и</w:t>
      </w:r>
      <w:r w:rsidR="00D50E98">
        <w:rPr>
          <w:rFonts w:ascii="Times New Roman" w:hAnsi="Times New Roman" w:cs="Times New Roman"/>
          <w:b/>
          <w:sz w:val="28"/>
          <w:szCs w:val="36"/>
        </w:rPr>
        <w:t>гра «Дорожный калейдоскоп</w:t>
      </w:r>
      <w:r w:rsidR="004D02EB" w:rsidRPr="00CD1465">
        <w:rPr>
          <w:rFonts w:ascii="Times New Roman" w:hAnsi="Times New Roman" w:cs="Times New Roman"/>
          <w:b/>
          <w:sz w:val="28"/>
          <w:szCs w:val="36"/>
        </w:rPr>
        <w:t>»</w:t>
      </w:r>
    </w:p>
    <w:p w:rsidR="00635026" w:rsidRPr="00CD1465" w:rsidRDefault="005966BB" w:rsidP="008E4E40">
      <w:pPr>
        <w:spacing w:line="240" w:lineRule="exact"/>
        <w:jc w:val="center"/>
        <w:rPr>
          <w:rFonts w:ascii="Times New Roman" w:hAnsi="Times New Roman" w:cs="Times New Roman"/>
          <w:sz w:val="28"/>
          <w:szCs w:val="36"/>
        </w:rPr>
      </w:pPr>
      <w:r w:rsidRPr="00CD1465">
        <w:rPr>
          <w:rFonts w:ascii="Times New Roman" w:hAnsi="Times New Roman" w:cs="Times New Roman"/>
          <w:sz w:val="28"/>
          <w:szCs w:val="36"/>
        </w:rPr>
        <w:t>(для детей 4</w:t>
      </w:r>
      <w:r w:rsidR="004D02EB" w:rsidRPr="00CD1465">
        <w:rPr>
          <w:rFonts w:ascii="Times New Roman" w:hAnsi="Times New Roman" w:cs="Times New Roman"/>
          <w:sz w:val="28"/>
          <w:szCs w:val="36"/>
        </w:rPr>
        <w:t>-5 лет)</w:t>
      </w:r>
    </w:p>
    <w:p w:rsidR="00FE41FA" w:rsidRDefault="00FE41FA" w:rsidP="008E4E4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Моделирование историй, усвоение знаний о правилах дорожного       движения.</w:t>
      </w:r>
    </w:p>
    <w:p w:rsidR="00FE41FA" w:rsidRDefault="00FE41FA" w:rsidP="008E4E40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FE41FA" w:rsidRDefault="00FE41FA" w:rsidP="008E4E4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Формировать безопасное поведение во дворе, на дороге, перекрестке, сквере;</w:t>
      </w:r>
    </w:p>
    <w:p w:rsidR="00404CA0" w:rsidRDefault="00FE41FA" w:rsidP="00404CA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Расширять знания о видах транспорта;</w:t>
      </w:r>
    </w:p>
    <w:p w:rsidR="00FE41FA" w:rsidRDefault="00952689" w:rsidP="008E4E4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E41FA">
        <w:rPr>
          <w:rFonts w:ascii="Times New Roman" w:hAnsi="Times New Roman" w:cs="Times New Roman"/>
          <w:sz w:val="28"/>
          <w:szCs w:val="28"/>
        </w:rPr>
        <w:t>Развивать умение ориентироваться в соответствии с ситуацией;</w:t>
      </w:r>
    </w:p>
    <w:p w:rsidR="00FE41FA" w:rsidRDefault="00952689" w:rsidP="00404CA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E41FA" w:rsidRPr="00404CA0">
        <w:rPr>
          <w:rFonts w:ascii="Times New Roman" w:hAnsi="Times New Roman" w:cs="Times New Roman"/>
          <w:sz w:val="28"/>
          <w:szCs w:val="28"/>
        </w:rPr>
        <w:t xml:space="preserve">Развивать познавательную активность, </w:t>
      </w:r>
      <w:r w:rsidR="00404CA0">
        <w:rPr>
          <w:rFonts w:ascii="Times New Roman" w:hAnsi="Times New Roman" w:cs="Times New Roman"/>
          <w:sz w:val="28"/>
          <w:szCs w:val="28"/>
        </w:rPr>
        <w:t>внимательность, мелкую моторику;</w:t>
      </w:r>
    </w:p>
    <w:p w:rsidR="00404CA0" w:rsidRPr="00404CA0" w:rsidRDefault="00404CA0" w:rsidP="00404CA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04CA0">
        <w:rPr>
          <w:rFonts w:ascii="Times New Roman" w:hAnsi="Times New Roman" w:cs="Times New Roman"/>
          <w:sz w:val="28"/>
          <w:szCs w:val="28"/>
        </w:rPr>
        <w:t>- Развитие речи и активизация словаря (светофор, перекресток, сквер, транспорт, пешеходы).</w:t>
      </w:r>
    </w:p>
    <w:p w:rsidR="00FE41FA" w:rsidRDefault="00FE41FA" w:rsidP="008E4E40">
      <w:pPr>
        <w:spacing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Ожидаемый результат:</w:t>
      </w:r>
    </w:p>
    <w:p w:rsidR="00FE41FA" w:rsidRDefault="00FE41FA" w:rsidP="008E4E4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позволит детям усвоить правила поведения на дороге, во дворе, перекрестках, скверах. Они научатся сами моделировать разные дорожные ситуации</w:t>
      </w:r>
      <w:r w:rsidR="00E423C0">
        <w:rPr>
          <w:rFonts w:ascii="Times New Roman" w:hAnsi="Times New Roman" w:cs="Times New Roman"/>
          <w:sz w:val="28"/>
          <w:szCs w:val="28"/>
        </w:rPr>
        <w:t>, осознанно рассказывать о них, участвовать в игровых ситуациях.</w:t>
      </w:r>
    </w:p>
    <w:p w:rsidR="006404FB" w:rsidRDefault="00FE41FA" w:rsidP="00E423C0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="00E423C0">
        <w:rPr>
          <w:rFonts w:ascii="Times New Roman" w:hAnsi="Times New Roman" w:cs="Times New Roman"/>
          <w:b/>
          <w:sz w:val="28"/>
          <w:szCs w:val="28"/>
        </w:rPr>
        <w:t xml:space="preserve">оследовательность </w:t>
      </w:r>
      <w:r>
        <w:rPr>
          <w:rFonts w:ascii="Times New Roman" w:hAnsi="Times New Roman" w:cs="Times New Roman"/>
          <w:b/>
          <w:sz w:val="28"/>
          <w:szCs w:val="28"/>
        </w:rPr>
        <w:t>игр</w:t>
      </w:r>
      <w:r w:rsidR="004D02EB">
        <w:rPr>
          <w:rFonts w:ascii="Times New Roman" w:hAnsi="Times New Roman" w:cs="Times New Roman"/>
          <w:b/>
          <w:sz w:val="28"/>
          <w:szCs w:val="28"/>
        </w:rPr>
        <w:t>ы:</w:t>
      </w:r>
      <w:r w:rsidR="005966B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423C0">
        <w:rPr>
          <w:rFonts w:ascii="Times New Roman" w:hAnsi="Times New Roman" w:cs="Times New Roman"/>
          <w:sz w:val="28"/>
          <w:szCs w:val="28"/>
        </w:rPr>
        <w:t>В</w:t>
      </w:r>
      <w:r w:rsidR="005966BB">
        <w:rPr>
          <w:rFonts w:ascii="Times New Roman" w:hAnsi="Times New Roman" w:cs="Times New Roman"/>
          <w:sz w:val="28"/>
          <w:szCs w:val="28"/>
        </w:rPr>
        <w:t xml:space="preserve">начале </w:t>
      </w:r>
      <w:r w:rsidR="00E423C0">
        <w:rPr>
          <w:rFonts w:ascii="Times New Roman" w:hAnsi="Times New Roman" w:cs="Times New Roman"/>
          <w:sz w:val="28"/>
          <w:szCs w:val="28"/>
        </w:rPr>
        <w:t>дети знакомятся с дидактической игрой, правилами поведения в разных местах. Затем в</w:t>
      </w:r>
      <w:r w:rsidR="005966BB">
        <w:rPr>
          <w:rFonts w:ascii="Times New Roman" w:hAnsi="Times New Roman" w:cs="Times New Roman"/>
          <w:sz w:val="28"/>
          <w:szCs w:val="28"/>
        </w:rPr>
        <w:t>месте с</w:t>
      </w:r>
      <w:r>
        <w:rPr>
          <w:rFonts w:ascii="Times New Roman" w:hAnsi="Times New Roman" w:cs="Times New Roman"/>
          <w:sz w:val="28"/>
          <w:szCs w:val="28"/>
        </w:rPr>
        <w:t xml:space="preserve"> взрослым дети выкладывают предметные картинки в зависимости от выбранного игрового поля, называют их, обсуждают и делают выводы. Постепенно </w:t>
      </w:r>
      <w:r w:rsidR="00E423C0">
        <w:rPr>
          <w:rFonts w:ascii="Times New Roman" w:hAnsi="Times New Roman" w:cs="Times New Roman"/>
          <w:sz w:val="28"/>
          <w:szCs w:val="28"/>
        </w:rPr>
        <w:t xml:space="preserve">создавая историю, дети </w:t>
      </w:r>
      <w:r>
        <w:rPr>
          <w:rFonts w:ascii="Times New Roman" w:hAnsi="Times New Roman" w:cs="Times New Roman"/>
          <w:sz w:val="28"/>
          <w:szCs w:val="28"/>
        </w:rPr>
        <w:t>начинают играть</w:t>
      </w:r>
      <w:r w:rsidR="00E423C0">
        <w:rPr>
          <w:rFonts w:ascii="Times New Roman" w:hAnsi="Times New Roman" w:cs="Times New Roman"/>
          <w:sz w:val="28"/>
          <w:szCs w:val="28"/>
        </w:rPr>
        <w:t>, моделировать дорожную ситуацию.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D02EB">
        <w:rPr>
          <w:rFonts w:ascii="Times New Roman" w:hAnsi="Times New Roman" w:cs="Times New Roman"/>
          <w:sz w:val="28"/>
          <w:szCs w:val="28"/>
        </w:rPr>
        <w:t xml:space="preserve">По мере </w:t>
      </w:r>
      <w:r w:rsidR="00E423C0">
        <w:rPr>
          <w:rFonts w:ascii="Times New Roman" w:hAnsi="Times New Roman" w:cs="Times New Roman"/>
          <w:sz w:val="28"/>
          <w:szCs w:val="28"/>
        </w:rPr>
        <w:t>усвоения игровых действий они могут самостоятельно организовать ситуативную, сюжетно – ролевую игру по безопасности</w:t>
      </w:r>
      <w:r w:rsidR="006404FB">
        <w:rPr>
          <w:rFonts w:ascii="Times New Roman" w:hAnsi="Times New Roman" w:cs="Times New Roman"/>
          <w:sz w:val="28"/>
          <w:szCs w:val="28"/>
        </w:rPr>
        <w:t xml:space="preserve"> дорожного движения.</w:t>
      </w:r>
      <w:r w:rsidR="004D3453">
        <w:rPr>
          <w:rFonts w:ascii="Times New Roman" w:hAnsi="Times New Roman" w:cs="Times New Roman"/>
          <w:sz w:val="28"/>
          <w:szCs w:val="28"/>
        </w:rPr>
        <w:t xml:space="preserve"> Как итог, мы можем показать результативность познавательной игры нашим родителям, приобщить их к ответственному соблюдению правил дорожного движени</w:t>
      </w:r>
      <w:r w:rsidR="00CC5881">
        <w:rPr>
          <w:rFonts w:ascii="Times New Roman" w:hAnsi="Times New Roman" w:cs="Times New Roman"/>
          <w:sz w:val="28"/>
          <w:szCs w:val="28"/>
        </w:rPr>
        <w:t>я</w:t>
      </w:r>
      <w:r w:rsidR="004D3453">
        <w:rPr>
          <w:rFonts w:ascii="Times New Roman" w:hAnsi="Times New Roman" w:cs="Times New Roman"/>
          <w:sz w:val="28"/>
          <w:szCs w:val="28"/>
        </w:rPr>
        <w:t>.</w:t>
      </w:r>
    </w:p>
    <w:p w:rsidR="004D3453" w:rsidRDefault="006404FB" w:rsidP="006404FB">
      <w:pPr>
        <w:pStyle w:val="a9"/>
        <w:jc w:val="center"/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891961" cy="2666360"/>
            <wp:effectExtent l="19050" t="0" r="3639" b="0"/>
            <wp:docPr id="10" name="Рисунок 2" descr="C:\Users\korne\OneDrive\Рабочий стол\отчет по безопасности\IMG_20220928_094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ne\OneDrive\Рабочий стол\отчет по безопасности\IMG_20220928_09435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655" cy="2667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404FB">
        <w:rPr>
          <w:noProof/>
        </w:rPr>
        <w:drawing>
          <wp:inline distT="0" distB="0" distL="0" distR="0">
            <wp:extent cx="2716530" cy="2671720"/>
            <wp:effectExtent l="19050" t="0" r="7620" b="0"/>
            <wp:docPr id="15" name="Рисунок 1" descr="C:\Users\korne\Downloads\171230133980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" name="Picture 1" descr="C:\Users\korne\Downloads\17123013398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847" cy="26739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D3453" w:rsidRDefault="004D3453" w:rsidP="006404FB">
      <w:pPr>
        <w:pStyle w:val="a9"/>
        <w:jc w:val="center"/>
      </w:pPr>
    </w:p>
    <w:p w:rsidR="004D3453" w:rsidRDefault="004D3453" w:rsidP="006404FB">
      <w:pPr>
        <w:pStyle w:val="a9"/>
        <w:jc w:val="center"/>
      </w:pPr>
    </w:p>
    <w:p w:rsidR="00FE41FA" w:rsidRDefault="006404FB" w:rsidP="006404FB">
      <w:pPr>
        <w:pStyle w:val="a9"/>
        <w:jc w:val="center"/>
      </w:pPr>
      <w:r>
        <w:rPr>
          <w:noProof/>
        </w:rPr>
        <w:drawing>
          <wp:inline distT="0" distB="0" distL="0" distR="0">
            <wp:extent cx="3024149" cy="2143845"/>
            <wp:effectExtent l="19050" t="0" r="4801" b="0"/>
            <wp:docPr id="12" name="Рисунок 8" descr="C:\Users\korne\OneDrive\Рабочий стол\развлечение пдд\LQA4vrO24v3jAJk5fF1HRVwI37Wz4K5LkBAVD5fR2hUXtBX80SH1UUM3GBQwynY7eN_QUGuXB_6wQww4mgUouyN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rne\OneDrive\Рабочий стол\развлечение пдд\LQA4vrO24v3jAJk5fF1HRVwI37Wz4K5LkBAVD5fR2hUXtBX80SH1UUM3GBQwynY7eN_QUGuXB_6wQww4mgUouyN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425" b="67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968" cy="2145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49699" cy="2148499"/>
            <wp:effectExtent l="19050" t="0" r="7801" b="0"/>
            <wp:docPr id="14" name="Рисунок 3" descr="C:\Users\korne\OneDrive\Рабочий стол\развлечение пдд\b5qlDD_mJR_SkFqozNWUMADaBzG-yZXFEDOnIdyRbZvELq6P0dQfcQLycJBqfXdSTX5_BJRAblR8PpnIvFQ7mkx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rne\OneDrive\Рабочий стол\развлечение пдд\b5qlDD_mJR_SkFqozNWUMADaBzG-yZXFEDOnIdyRbZvELq6P0dQfcQLycJBqfXdSTX5_BJRAblR8PpnIvFQ7mkxx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526" t="26998" r="15886" b="319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353" cy="2153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3453" w:rsidRDefault="004D3453" w:rsidP="006404FB">
      <w:pPr>
        <w:pStyle w:val="a9"/>
        <w:jc w:val="center"/>
      </w:pPr>
    </w:p>
    <w:p w:rsidR="004D3453" w:rsidRPr="006404FB" w:rsidRDefault="004D3453" w:rsidP="006404FB">
      <w:pPr>
        <w:pStyle w:val="a9"/>
        <w:jc w:val="center"/>
      </w:pPr>
    </w:p>
    <w:p w:rsidR="00D2648F" w:rsidRPr="00B234A4" w:rsidRDefault="009B4597" w:rsidP="00B234A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77723" cy="202917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939" cy="2032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952689">
        <w:rPr>
          <w:rFonts w:ascii="Times New Roman" w:hAnsi="Times New Roman" w:cs="Times New Roman"/>
          <w:sz w:val="28"/>
          <w:szCs w:val="28"/>
        </w:rPr>
        <w:t xml:space="preserve"> </w:t>
      </w:r>
      <w:r w:rsidR="00952689" w:rsidRPr="00952689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532049" cy="2030849"/>
            <wp:effectExtent l="19050" t="0" r="1601" b="0"/>
            <wp:docPr id="2" name="Рисунок 1" descr="C:\Users\korne\OneDrive\Рабочий стол\отчет по безопасности\IMG_20220928_100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ne\OneDrive\Рабочий стол\отчет по безопасности\IMG_20220928_1003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50647" b="120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049" cy="2030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597" w:rsidRDefault="009B4597" w:rsidP="009D1FD2">
      <w:pPr>
        <w:jc w:val="center"/>
      </w:pPr>
    </w:p>
    <w:p w:rsidR="00DE7542" w:rsidRDefault="004D3453" w:rsidP="00404CA0">
      <w:r w:rsidRPr="004D3453">
        <w:rPr>
          <w:noProof/>
          <w:lang w:eastAsia="ru-RU"/>
        </w:rPr>
        <w:lastRenderedPageBreak/>
        <w:drawing>
          <wp:inline distT="0" distB="0" distL="0" distR="0">
            <wp:extent cx="2852238" cy="2341717"/>
            <wp:effectExtent l="19050" t="0" r="5262" b="0"/>
            <wp:docPr id="17" name="Рисунок 16" descr="https://sun9-50.userapi.com/impg/mwoH7Pj6WiO_QZVSsPW5KLbELwhDobe1ZdlvsA/YvjkeBV7zhE.jpg?size=2560x1920&amp;quality=95&amp;sign=f3a9319b010748a5367564bb210dfd0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50.userapi.com/impg/mwoH7Pj6WiO_QZVSsPW5KLbELwhDobe1ZdlvsA/YvjkeBV7zhE.jpg?size=2560x1920&amp;quality=95&amp;sign=f3a9319b010748a5367564bb210dfd09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8588" t="2735" r="3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445" cy="2353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52689">
        <w:t xml:space="preserve"> </w:t>
      </w:r>
      <w:r w:rsidR="00952689" w:rsidRPr="00952689">
        <w:drawing>
          <wp:inline distT="0" distB="0" distL="0" distR="0">
            <wp:extent cx="2852239" cy="2341489"/>
            <wp:effectExtent l="19050" t="0" r="5261" b="0"/>
            <wp:docPr id="3" name="Рисунок 19" descr="https://sun9-66.userapi.com/impg/28_NR8J9I0LPuIbh6MdlR7fyDcxXPtHPNy5b-g/-XYCDx6JjY8.jpg?size=2560x1920&amp;quality=95&amp;sign=25ce37f1b60e478efd151dc0d8c7ad2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66.userapi.com/impg/28_NR8J9I0LPuIbh6MdlR7fyDcxXPtHPNy5b-g/-XYCDx6JjY8.jpg?size=2560x1920&amp;quality=95&amp;sign=25ce37f1b60e478efd151dc0d8c7ad29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6848" t="20513" r="20932" b="343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992" cy="2357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7542" w:rsidRDefault="00DE7542" w:rsidP="004D3453">
      <w:pPr>
        <w:jc w:val="center"/>
      </w:pPr>
    </w:p>
    <w:p w:rsidR="009B4597" w:rsidRDefault="004D3453" w:rsidP="004D3453">
      <w:pPr>
        <w:pStyle w:val="a9"/>
        <w:jc w:val="center"/>
      </w:pPr>
      <w:r>
        <w:rPr>
          <w:noProof/>
        </w:rPr>
        <w:drawing>
          <wp:inline distT="0" distB="0" distL="0" distR="0">
            <wp:extent cx="4944835" cy="3506317"/>
            <wp:effectExtent l="19050" t="0" r="8165" b="0"/>
            <wp:docPr id="20" name="Рисунок 13" descr="C:\Users\korne\OneDrive\Рабочий стол\собрание в мл.группе\IMG-f2ec3bac8d9248e28905fe9e38d9c55a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orne\OneDrive\Рабочий стол\собрание в мл.группе\IMG-f2ec3bac8d9248e28905fe9e38d9c55a-V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771" t="7033" r="11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915" cy="3514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4597" w:rsidSect="00D264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56389" w:rsidRDefault="00256389" w:rsidP="006404FB">
      <w:pPr>
        <w:spacing w:after="0" w:line="240" w:lineRule="auto"/>
      </w:pPr>
      <w:r>
        <w:separator/>
      </w:r>
    </w:p>
  </w:endnote>
  <w:endnote w:type="continuationSeparator" w:id="1">
    <w:p w:rsidR="00256389" w:rsidRDefault="00256389" w:rsidP="006404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56389" w:rsidRDefault="00256389" w:rsidP="006404FB">
      <w:pPr>
        <w:spacing w:after="0" w:line="240" w:lineRule="auto"/>
      </w:pPr>
      <w:r>
        <w:separator/>
      </w:r>
    </w:p>
  </w:footnote>
  <w:footnote w:type="continuationSeparator" w:id="1">
    <w:p w:rsidR="00256389" w:rsidRDefault="00256389" w:rsidP="006404F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9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E41FA"/>
    <w:rsid w:val="0003058B"/>
    <w:rsid w:val="000F51DF"/>
    <w:rsid w:val="00256389"/>
    <w:rsid w:val="00404CA0"/>
    <w:rsid w:val="004331D8"/>
    <w:rsid w:val="004478CB"/>
    <w:rsid w:val="0049014A"/>
    <w:rsid w:val="004D02EB"/>
    <w:rsid w:val="004D3453"/>
    <w:rsid w:val="00546D8B"/>
    <w:rsid w:val="00567533"/>
    <w:rsid w:val="005966BB"/>
    <w:rsid w:val="005E7CC8"/>
    <w:rsid w:val="00612A9D"/>
    <w:rsid w:val="00635026"/>
    <w:rsid w:val="006404FB"/>
    <w:rsid w:val="008E4E40"/>
    <w:rsid w:val="00921E6A"/>
    <w:rsid w:val="00952689"/>
    <w:rsid w:val="009B4597"/>
    <w:rsid w:val="009D1CA8"/>
    <w:rsid w:val="009D1FD2"/>
    <w:rsid w:val="00AC7198"/>
    <w:rsid w:val="00B234A4"/>
    <w:rsid w:val="00BB6805"/>
    <w:rsid w:val="00BD3786"/>
    <w:rsid w:val="00BE23A6"/>
    <w:rsid w:val="00CB02AC"/>
    <w:rsid w:val="00CC5881"/>
    <w:rsid w:val="00CD1465"/>
    <w:rsid w:val="00D2648F"/>
    <w:rsid w:val="00D50E98"/>
    <w:rsid w:val="00D61992"/>
    <w:rsid w:val="00D97C5E"/>
    <w:rsid w:val="00DE7542"/>
    <w:rsid w:val="00E423C0"/>
    <w:rsid w:val="00ED75EA"/>
    <w:rsid w:val="00F004CA"/>
    <w:rsid w:val="00FC5FA2"/>
    <w:rsid w:val="00FE0845"/>
    <w:rsid w:val="00FE41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48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41FA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75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754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6404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404FB"/>
  </w:style>
  <w:style w:type="paragraph" w:styleId="a7">
    <w:name w:val="footer"/>
    <w:basedOn w:val="a"/>
    <w:link w:val="a8"/>
    <w:uiPriority w:val="99"/>
    <w:semiHidden/>
    <w:unhideWhenUsed/>
    <w:rsid w:val="006404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6404FB"/>
  </w:style>
  <w:style w:type="paragraph" w:styleId="a9">
    <w:name w:val="Normal (Web)"/>
    <w:basedOn w:val="a"/>
    <w:uiPriority w:val="99"/>
    <w:unhideWhenUsed/>
    <w:rsid w:val="006404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0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7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3</Pages>
  <Words>237</Words>
  <Characters>1353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Дмитрий Ушаков</cp:lastModifiedBy>
  <cp:revision>23</cp:revision>
  <dcterms:created xsi:type="dcterms:W3CDTF">2022-05-24T07:04:00Z</dcterms:created>
  <dcterms:modified xsi:type="dcterms:W3CDTF">2024-06-27T08:24:00Z</dcterms:modified>
</cp:coreProperties>
</file>