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029E" w:rsidRDefault="0093029E" w:rsidP="00305661">
      <w:pPr>
        <w:pStyle w:val="NoSpacing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МУНИЦИПАЛЬНОЕ БЮДЖЕТНОЕ УЧРЕЖДЕНИЕ ДОПОЛНИТЕЛЬНОГО ОБРАЗОВАНИЯ</w:t>
      </w:r>
    </w:p>
    <w:p w:rsidR="0093029E" w:rsidRDefault="0093029E" w:rsidP="00C21FFA">
      <w:pPr>
        <w:pStyle w:val="NoSpacing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«ДЕТСКАЯ МУЗЫКАЛЬНАЯ ШКОЛА» КАМСКО-УСТЬИНСКОГО МУНИЦИПАЛЬНОГО РАЙОНА РТ </w:t>
      </w:r>
    </w:p>
    <w:p w:rsidR="0093029E" w:rsidRDefault="0093029E" w:rsidP="00C21FFA">
      <w:pPr>
        <w:pStyle w:val="NoSpacing"/>
        <w:rPr>
          <w:rFonts w:ascii="Times New Roman" w:hAnsi="Times New Roman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32"/>
          <w:szCs w:val="32"/>
        </w:rPr>
      </w:pPr>
    </w:p>
    <w:p w:rsidR="0093029E" w:rsidRDefault="0093029E" w:rsidP="00C21FFA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Открытый урок</w:t>
      </w:r>
    </w:p>
    <w:p w:rsidR="0093029E" w:rsidRDefault="0093029E" w:rsidP="00C21FFA">
      <w:pPr>
        <w:pStyle w:val="Default"/>
        <w:jc w:val="center"/>
        <w:rPr>
          <w:sz w:val="40"/>
          <w:szCs w:val="40"/>
        </w:rPr>
      </w:pPr>
      <w:r>
        <w:rPr>
          <w:sz w:val="28"/>
          <w:szCs w:val="28"/>
        </w:rPr>
        <w:t>в классе специального фортепиано</w:t>
      </w:r>
    </w:p>
    <w:p w:rsidR="0093029E" w:rsidRPr="00200326" w:rsidRDefault="0093029E" w:rsidP="00C21FFA">
      <w:pPr>
        <w:pStyle w:val="Default"/>
        <w:jc w:val="center"/>
        <w:rPr>
          <w:b/>
          <w:bCs/>
          <w:sz w:val="40"/>
          <w:szCs w:val="40"/>
        </w:rPr>
      </w:pPr>
      <w:r>
        <w:rPr>
          <w:sz w:val="40"/>
          <w:szCs w:val="40"/>
        </w:rPr>
        <w:t>«Первые шаги начинающего пианиста»</w:t>
      </w:r>
    </w:p>
    <w:p w:rsidR="0093029E" w:rsidRDefault="0093029E" w:rsidP="00C21FFA">
      <w:pPr>
        <w:pStyle w:val="Default"/>
        <w:jc w:val="center"/>
        <w:rPr>
          <w:b/>
          <w:bCs/>
          <w:sz w:val="40"/>
          <w:szCs w:val="40"/>
        </w:rPr>
      </w:pPr>
    </w:p>
    <w:p w:rsidR="0093029E" w:rsidRDefault="0093029E" w:rsidP="00C21FFA">
      <w:pPr>
        <w:pStyle w:val="Default"/>
        <w:jc w:val="center"/>
        <w:rPr>
          <w:b/>
          <w:bCs/>
          <w:sz w:val="40"/>
          <w:szCs w:val="40"/>
        </w:rPr>
      </w:pPr>
    </w:p>
    <w:p w:rsidR="0093029E" w:rsidRDefault="0093029E" w:rsidP="00C21FFA">
      <w:pPr>
        <w:pStyle w:val="Default"/>
        <w:jc w:val="center"/>
        <w:rPr>
          <w:b/>
          <w:bCs/>
          <w:sz w:val="40"/>
          <w:szCs w:val="40"/>
        </w:rPr>
      </w:pPr>
    </w:p>
    <w:p w:rsidR="0093029E" w:rsidRDefault="0093029E" w:rsidP="00C21FFA">
      <w:pPr>
        <w:pStyle w:val="Default"/>
        <w:jc w:val="center"/>
        <w:rPr>
          <w:b/>
          <w:bCs/>
          <w:sz w:val="40"/>
          <w:szCs w:val="40"/>
        </w:rPr>
      </w:pPr>
    </w:p>
    <w:p w:rsidR="0093029E" w:rsidRDefault="0093029E" w:rsidP="00C21FFA">
      <w:pPr>
        <w:pStyle w:val="Default"/>
        <w:jc w:val="center"/>
        <w:rPr>
          <w:b/>
          <w:bCs/>
          <w:sz w:val="40"/>
          <w:szCs w:val="40"/>
        </w:rPr>
      </w:pPr>
    </w:p>
    <w:p w:rsidR="0093029E" w:rsidRDefault="0093029E" w:rsidP="00C21FFA">
      <w:pPr>
        <w:pStyle w:val="Default"/>
        <w:jc w:val="center"/>
        <w:rPr>
          <w:b/>
          <w:bCs/>
          <w:sz w:val="40"/>
          <w:szCs w:val="40"/>
        </w:rPr>
      </w:pPr>
    </w:p>
    <w:p w:rsidR="0093029E" w:rsidRDefault="0093029E" w:rsidP="00C21FFA">
      <w:pPr>
        <w:pStyle w:val="Default"/>
        <w:jc w:val="center"/>
        <w:rPr>
          <w:sz w:val="28"/>
          <w:szCs w:val="28"/>
        </w:rPr>
      </w:pPr>
    </w:p>
    <w:p w:rsidR="0093029E" w:rsidRDefault="0093029E" w:rsidP="00C21FFA">
      <w:pPr>
        <w:pStyle w:val="Default"/>
        <w:jc w:val="center"/>
        <w:rPr>
          <w:sz w:val="28"/>
          <w:szCs w:val="28"/>
        </w:rPr>
      </w:pPr>
    </w:p>
    <w:p w:rsidR="0093029E" w:rsidRPr="00200326" w:rsidRDefault="0093029E" w:rsidP="00C21FFA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</w:t>
      </w:r>
      <w:r w:rsidRPr="00200326">
        <w:rPr>
          <w:sz w:val="28"/>
          <w:szCs w:val="28"/>
        </w:rPr>
        <w:t xml:space="preserve">Преподаватель по классу фортепиано </w:t>
      </w:r>
    </w:p>
    <w:p w:rsidR="0093029E" w:rsidRPr="00200326" w:rsidRDefault="0093029E" w:rsidP="00C21FFA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Старшинина Лидия Владимировна</w:t>
      </w: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rPr>
          <w:b/>
          <w:bCs/>
          <w:sz w:val="28"/>
          <w:szCs w:val="28"/>
        </w:rPr>
      </w:pPr>
    </w:p>
    <w:p w:rsidR="0093029E" w:rsidRDefault="0093029E" w:rsidP="00C21FFA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пгт. Камское устье</w:t>
      </w:r>
    </w:p>
    <w:p w:rsidR="0093029E" w:rsidRDefault="0093029E" w:rsidP="00B2135B">
      <w:pPr>
        <w:pStyle w:val="Default"/>
        <w:jc w:val="center"/>
        <w:rPr>
          <w:sz w:val="28"/>
          <w:szCs w:val="28"/>
        </w:rPr>
      </w:pPr>
      <w:smartTag w:uri="urn:schemas-microsoft-com:office:smarttags" w:element="metricconverter">
        <w:smartTagPr>
          <w:attr w:name="ProductID" w:val="2023 г"/>
        </w:smartTagPr>
        <w:r>
          <w:rPr>
            <w:sz w:val="28"/>
            <w:szCs w:val="28"/>
          </w:rPr>
          <w:t>2023 г</w:t>
        </w:r>
      </w:smartTag>
      <w:r>
        <w:rPr>
          <w:sz w:val="28"/>
          <w:szCs w:val="28"/>
        </w:rPr>
        <w:t>.</w:t>
      </w:r>
    </w:p>
    <w:p w:rsidR="0093029E" w:rsidRPr="009F5E2E" w:rsidRDefault="0093029E" w:rsidP="00B94EB9">
      <w:pPr>
        <w:pStyle w:val="NormalWeb"/>
        <w:shd w:val="clear" w:color="auto" w:fill="FFFFFF"/>
        <w:spacing w:before="0" w:beforeAutospacing="0" w:after="0" w:afterAutospacing="0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Урок проведен с обучающейся</w:t>
      </w:r>
      <w:r>
        <w:rPr>
          <w:color w:val="000000"/>
          <w:sz w:val="28"/>
          <w:szCs w:val="28"/>
        </w:rPr>
        <w:t xml:space="preserve"> подготовительного</w:t>
      </w:r>
      <w:r w:rsidRPr="009F5E2E">
        <w:rPr>
          <w:color w:val="000000"/>
          <w:sz w:val="28"/>
          <w:szCs w:val="28"/>
        </w:rPr>
        <w:t xml:space="preserve"> класса «Фортепиано» </w:t>
      </w:r>
      <w:r>
        <w:rPr>
          <w:color w:val="000000"/>
          <w:sz w:val="28"/>
          <w:szCs w:val="28"/>
        </w:rPr>
        <w:t>Хайруллиной Марьям, 6 лет.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Тема: </w:t>
      </w:r>
      <w:r w:rsidRPr="009F5E2E">
        <w:rPr>
          <w:color w:val="000000"/>
          <w:sz w:val="28"/>
          <w:szCs w:val="28"/>
        </w:rPr>
        <w:t>«Первые шаги начинающего пианиста».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Форма проведения: </w:t>
      </w:r>
      <w:r w:rsidRPr="009F5E2E">
        <w:rPr>
          <w:color w:val="000000"/>
          <w:sz w:val="28"/>
          <w:szCs w:val="28"/>
        </w:rPr>
        <w:t>индивидуальное занятие с элементами игры.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Цель урока: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научить ориентироваться на клавиатуре;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продолжить работу по организации игровых приемов и освоению нотной грамоты.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Задачи урока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Образовательные: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расширение багажа музыкальных впечатлений обучающейся;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продолжение работы над рациональными приемами игры на фортепиано;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продолжение освоения нотной грамоты;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формирование навыка игры по нотам.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Развивающие: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развитие музыкально-образного мышления, расширение музыкального кругозора;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развитие двигательно-игровых навыков;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развитие навыка игры по нотам;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развитие мелодического, гармонического, звуковысотного слуха;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развитие чувства ритма;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развитие творческой инициативы.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Воспитательные: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воспитание интереса и любви к предмету и инструменту;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воспитание чувства ответственности за результаты своей работы;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воспитание навыков самоконтроля;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воспитание культуры поведения за инструментом.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Принципы: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принцип единства воспитания, обучения, развития;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принцип связи с жизнью;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принцип увлеченности.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Тип занятия: </w:t>
      </w:r>
      <w:r w:rsidRPr="009F5E2E">
        <w:rPr>
          <w:color w:val="000000"/>
          <w:sz w:val="28"/>
          <w:szCs w:val="28"/>
        </w:rPr>
        <w:t>урок закрепления и систематизации знаний и навыков.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Методы и технологии обучения: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наглядный;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вербальный;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практический;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эмоционально-познавательный;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метод общения;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игровые технологии;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здоровьесберегающие технологии.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Оснащение урока: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музыкальный инструмент;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нотный материал;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учебные пособия;</w:t>
      </w:r>
    </w:p>
    <w:p w:rsidR="0093029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- дидактический материал.</w:t>
      </w:r>
    </w:p>
    <w:p w:rsidR="0093029E" w:rsidRPr="001765F1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sz w:val="28"/>
          <w:szCs w:val="28"/>
        </w:rPr>
      </w:pPr>
      <w:r w:rsidRPr="001765F1">
        <w:rPr>
          <w:b/>
          <w:sz w:val="28"/>
          <w:szCs w:val="28"/>
        </w:rPr>
        <w:t>Структура урока:</w:t>
      </w:r>
    </w:p>
    <w:p w:rsidR="0093029E" w:rsidRPr="00076A54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i/>
          <w:sz w:val="28"/>
          <w:szCs w:val="28"/>
        </w:rPr>
      </w:pPr>
      <w:r w:rsidRPr="00076A54">
        <w:rPr>
          <w:b/>
          <w:i/>
          <w:sz w:val="28"/>
          <w:szCs w:val="28"/>
          <w:lang w:val="en-US"/>
        </w:rPr>
        <w:t>I</w:t>
      </w:r>
      <w:r w:rsidRPr="00076A54">
        <w:rPr>
          <w:b/>
          <w:i/>
          <w:sz w:val="28"/>
          <w:szCs w:val="28"/>
        </w:rPr>
        <w:t xml:space="preserve">.Начальный этап. </w:t>
      </w:r>
    </w:p>
    <w:p w:rsidR="0093029E" w:rsidRPr="001765F1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Pr="001765F1">
        <w:rPr>
          <w:sz w:val="28"/>
          <w:szCs w:val="28"/>
        </w:rPr>
        <w:t>Организационный момент</w:t>
      </w:r>
      <w:r>
        <w:rPr>
          <w:sz w:val="28"/>
          <w:szCs w:val="28"/>
        </w:rPr>
        <w:t xml:space="preserve"> – 2 мин;</w:t>
      </w:r>
    </w:p>
    <w:p w:rsidR="0093029E" w:rsidRPr="00076A54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i/>
          <w:sz w:val="28"/>
          <w:szCs w:val="28"/>
        </w:rPr>
      </w:pPr>
      <w:r w:rsidRPr="00076A54">
        <w:rPr>
          <w:b/>
          <w:i/>
          <w:sz w:val="28"/>
          <w:szCs w:val="28"/>
          <w:lang w:val="en-US"/>
        </w:rPr>
        <w:t>II</w:t>
      </w:r>
      <w:r w:rsidRPr="00076A54">
        <w:rPr>
          <w:b/>
          <w:i/>
          <w:sz w:val="28"/>
          <w:szCs w:val="28"/>
        </w:rPr>
        <w:t>. Основной этап</w:t>
      </w:r>
    </w:p>
    <w:p w:rsidR="0093029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sz w:val="28"/>
          <w:szCs w:val="28"/>
        </w:rPr>
      </w:pPr>
      <w:r>
        <w:rPr>
          <w:sz w:val="28"/>
          <w:szCs w:val="28"/>
        </w:rPr>
        <w:t>1. Разминка – 3 мин;</w:t>
      </w:r>
    </w:p>
    <w:p w:rsidR="0093029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sz w:val="28"/>
          <w:szCs w:val="28"/>
        </w:rPr>
      </w:pPr>
      <w:r>
        <w:rPr>
          <w:sz w:val="28"/>
          <w:szCs w:val="28"/>
        </w:rPr>
        <w:t>2. Работа за инструментом – 5 мин;</w:t>
      </w:r>
    </w:p>
    <w:p w:rsidR="0093029E" w:rsidRPr="001765F1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1765F1">
        <w:rPr>
          <w:sz w:val="28"/>
          <w:szCs w:val="28"/>
        </w:rPr>
        <w:t>Работа с музыкальным материалом. Разбор нового произве</w:t>
      </w:r>
      <w:r>
        <w:rPr>
          <w:sz w:val="28"/>
          <w:szCs w:val="28"/>
        </w:rPr>
        <w:t>дения и закрепление пройденного – 14 мин;</w:t>
      </w:r>
    </w:p>
    <w:p w:rsidR="0093029E" w:rsidRPr="001765F1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sz w:val="28"/>
          <w:szCs w:val="28"/>
        </w:rPr>
      </w:pPr>
      <w:r>
        <w:rPr>
          <w:sz w:val="28"/>
          <w:szCs w:val="28"/>
        </w:rPr>
        <w:t>4.</w:t>
      </w:r>
      <w:r w:rsidRPr="001765F1">
        <w:rPr>
          <w:sz w:val="28"/>
          <w:szCs w:val="28"/>
        </w:rPr>
        <w:t>Работа с дидактическим материалом. Игра «Веселые нотки»</w:t>
      </w:r>
      <w:r>
        <w:rPr>
          <w:sz w:val="28"/>
          <w:szCs w:val="28"/>
        </w:rPr>
        <w:t xml:space="preserve"> - 3 мин;</w:t>
      </w:r>
    </w:p>
    <w:p w:rsidR="0093029E" w:rsidRPr="00076A54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i/>
          <w:sz w:val="28"/>
          <w:szCs w:val="28"/>
        </w:rPr>
      </w:pPr>
      <w:r>
        <w:rPr>
          <w:b/>
          <w:i/>
          <w:sz w:val="28"/>
          <w:szCs w:val="28"/>
          <w:lang w:val="en-US"/>
        </w:rPr>
        <w:t>III</w:t>
      </w:r>
      <w:r w:rsidRPr="00076A54">
        <w:rPr>
          <w:b/>
          <w:i/>
          <w:sz w:val="28"/>
          <w:szCs w:val="28"/>
        </w:rPr>
        <w:t xml:space="preserve">.Заключительный этап. </w:t>
      </w:r>
    </w:p>
    <w:p w:rsidR="0093029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sz w:val="28"/>
          <w:szCs w:val="28"/>
        </w:rPr>
      </w:pPr>
      <w:r>
        <w:rPr>
          <w:sz w:val="28"/>
          <w:szCs w:val="28"/>
        </w:rPr>
        <w:t>1.</w:t>
      </w:r>
      <w:r w:rsidRPr="001765F1">
        <w:rPr>
          <w:sz w:val="28"/>
          <w:szCs w:val="28"/>
        </w:rPr>
        <w:t>Домашнее задание</w:t>
      </w:r>
      <w:r>
        <w:rPr>
          <w:sz w:val="28"/>
          <w:szCs w:val="28"/>
        </w:rPr>
        <w:t xml:space="preserve"> – 1 мин;</w:t>
      </w:r>
    </w:p>
    <w:p w:rsidR="0093029E" w:rsidRPr="001765F1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sz w:val="28"/>
          <w:szCs w:val="28"/>
        </w:rPr>
      </w:pPr>
      <w:r>
        <w:rPr>
          <w:sz w:val="28"/>
          <w:szCs w:val="28"/>
        </w:rPr>
        <w:t>2. Рефлексия – 1 мин;</w:t>
      </w:r>
    </w:p>
    <w:p w:rsidR="0093029E" w:rsidRPr="00B94EB9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</w:p>
    <w:p w:rsidR="0093029E" w:rsidRPr="009F5E2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9F5E2E">
        <w:rPr>
          <w:b/>
          <w:bCs/>
          <w:color w:val="000000"/>
          <w:sz w:val="28"/>
          <w:szCs w:val="28"/>
        </w:rPr>
        <w:t>Ход урока:</w:t>
      </w:r>
    </w:p>
    <w:p w:rsidR="0093029E" w:rsidRDefault="0093029E" w:rsidP="00DB04D5">
      <w:pPr>
        <w:pStyle w:val="NormalWeb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smartTag w:uri="urn:schemas-microsoft-com:office:smarttags" w:element="place">
        <w:r w:rsidRPr="00B94EB9">
          <w:rPr>
            <w:b/>
            <w:color w:val="000000"/>
            <w:sz w:val="28"/>
            <w:szCs w:val="28"/>
            <w:lang w:val="en-US"/>
          </w:rPr>
          <w:t>I</w:t>
        </w:r>
        <w:r>
          <w:rPr>
            <w:b/>
            <w:color w:val="000000"/>
            <w:sz w:val="28"/>
            <w:szCs w:val="28"/>
          </w:rPr>
          <w:t>.</w:t>
        </w:r>
      </w:smartTag>
      <w:r>
        <w:rPr>
          <w:b/>
          <w:color w:val="000000"/>
          <w:sz w:val="28"/>
          <w:szCs w:val="28"/>
        </w:rPr>
        <w:t xml:space="preserve"> Начальный этап. </w:t>
      </w:r>
    </w:p>
    <w:p w:rsidR="0093029E" w:rsidRDefault="0093029E" w:rsidP="00DB04D5">
      <w:pPr>
        <w:pStyle w:val="NormalWeb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</w:t>
      </w:r>
      <w:r w:rsidRPr="00B94EB9">
        <w:rPr>
          <w:b/>
          <w:color w:val="000000"/>
          <w:sz w:val="28"/>
          <w:szCs w:val="28"/>
        </w:rPr>
        <w:t>Организационный момент</w:t>
      </w:r>
      <w:r>
        <w:rPr>
          <w:b/>
          <w:color w:val="000000"/>
          <w:sz w:val="28"/>
          <w:szCs w:val="28"/>
        </w:rPr>
        <w:t xml:space="preserve"> 2 мин</w:t>
      </w:r>
    </w:p>
    <w:p w:rsidR="0093029E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Pr="00B94EB9">
        <w:rPr>
          <w:color w:val="000000"/>
          <w:sz w:val="28"/>
          <w:szCs w:val="28"/>
        </w:rPr>
        <w:t xml:space="preserve">- Здравствуйте! </w:t>
      </w:r>
      <w:r>
        <w:rPr>
          <w:color w:val="000000"/>
          <w:sz w:val="28"/>
          <w:szCs w:val="28"/>
        </w:rPr>
        <w:t xml:space="preserve">Я преподаватель Камско-Устьинской ДМШ по классу фортепиано. </w:t>
      </w:r>
      <w:r w:rsidRPr="00B94EB9">
        <w:rPr>
          <w:color w:val="000000"/>
          <w:sz w:val="28"/>
          <w:szCs w:val="28"/>
        </w:rPr>
        <w:t>Сегодня я хочу пре</w:t>
      </w:r>
      <w:r>
        <w:rPr>
          <w:color w:val="000000"/>
          <w:sz w:val="28"/>
          <w:szCs w:val="28"/>
        </w:rPr>
        <w:t>дставить вашему вниманию урок с учащейся подготовительного класса Хайруллиной Марьям (6 лет).</w:t>
      </w:r>
    </w:p>
    <w:p w:rsidR="0093029E" w:rsidRPr="00B94EB9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Тема урока: «Первые шаги начинающего пианиста».</w:t>
      </w:r>
    </w:p>
    <w:p w:rsidR="0093029E" w:rsidRPr="009F5E2E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Pr="009F5E2E">
        <w:rPr>
          <w:color w:val="000000"/>
          <w:sz w:val="28"/>
          <w:szCs w:val="28"/>
        </w:rPr>
        <w:t>Главная задача</w:t>
      </w:r>
      <w:r w:rsidRPr="009F5E2E">
        <w:rPr>
          <w:b/>
          <w:bCs/>
          <w:color w:val="000000"/>
          <w:sz w:val="28"/>
          <w:szCs w:val="28"/>
        </w:rPr>
        <w:t> </w:t>
      </w:r>
      <w:r w:rsidRPr="009F5E2E">
        <w:rPr>
          <w:color w:val="000000"/>
          <w:sz w:val="28"/>
          <w:szCs w:val="28"/>
        </w:rPr>
        <w:t xml:space="preserve">педагога дополнительного образования – найти такую форму работы с детьми, чтобы занятия музыкой стали увлекательными и любимыми. </w:t>
      </w:r>
    </w:p>
    <w:p w:rsidR="0093029E" w:rsidRPr="009F5E2E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Pr="009F5E2E">
        <w:rPr>
          <w:color w:val="000000"/>
          <w:sz w:val="28"/>
          <w:szCs w:val="28"/>
        </w:rPr>
        <w:t>На занятиях с маленькими детьми нужно быть очень чутким педагогом.</w:t>
      </w:r>
      <w:r>
        <w:rPr>
          <w:color w:val="000000"/>
          <w:sz w:val="28"/>
          <w:szCs w:val="28"/>
        </w:rPr>
        <w:t xml:space="preserve"> И строить урок </w:t>
      </w:r>
      <w:r w:rsidRPr="009F5E2E">
        <w:rPr>
          <w:color w:val="000000"/>
          <w:sz w:val="28"/>
          <w:szCs w:val="28"/>
        </w:rPr>
        <w:t>таким образом, чтобы пробудить у него интерес и желание заниматься музыкой. Для этого необходимо учитывать особенности возрастной психологии ребенка: на уроке должно быть все интересно, материал доступен и понятен.</w:t>
      </w:r>
    </w:p>
    <w:p w:rsidR="0093029E" w:rsidRPr="008B291A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8B291A">
        <w:rPr>
          <w:sz w:val="28"/>
          <w:szCs w:val="28"/>
        </w:rPr>
        <w:t>В этом возрасте очень важно не отрывать ребенка от игры, от мира детских образов. Именно поэтому на своих уроках с маленькими учениками я использую игровые форты работы, чтобы у ребенка развивалась эмоциональная сфера, образно-музыкальное мышление. Важно, чтобы маленький пианист ощущал постоянную радость от занятий.</w:t>
      </w:r>
    </w:p>
    <w:p w:rsidR="0093029E" w:rsidRDefault="0093029E" w:rsidP="00B431D3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color w:val="000000"/>
          <w:sz w:val="28"/>
          <w:szCs w:val="28"/>
        </w:rPr>
      </w:pPr>
      <w:r w:rsidRPr="00B431D3">
        <w:rPr>
          <w:b/>
          <w:color w:val="000000"/>
          <w:sz w:val="28"/>
          <w:szCs w:val="28"/>
          <w:lang w:val="en-US"/>
        </w:rPr>
        <w:t>II</w:t>
      </w:r>
      <w:r w:rsidRPr="00B431D3">
        <w:rPr>
          <w:b/>
          <w:color w:val="000000"/>
          <w:sz w:val="28"/>
          <w:szCs w:val="28"/>
        </w:rPr>
        <w:t>. Основной этап</w:t>
      </w:r>
    </w:p>
    <w:p w:rsidR="0093029E" w:rsidRDefault="0093029E" w:rsidP="00B431D3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1.Разминка, подготовка игрового аппарата. Упражнения на крышке инструмена:</w:t>
      </w:r>
    </w:p>
    <w:p w:rsidR="0093029E" w:rsidRPr="00CD7E94" w:rsidRDefault="0093029E" w:rsidP="00B431D3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</w:t>
      </w:r>
      <w:r w:rsidRPr="00B431D3">
        <w:rPr>
          <w:i/>
          <w:color w:val="000000"/>
          <w:sz w:val="28"/>
          <w:szCs w:val="28"/>
        </w:rPr>
        <w:t>Упражнение «</w:t>
      </w:r>
      <w:r>
        <w:rPr>
          <w:i/>
          <w:color w:val="000000"/>
          <w:sz w:val="28"/>
          <w:szCs w:val="28"/>
        </w:rPr>
        <w:t>Кошечка</w:t>
      </w:r>
      <w:r w:rsidRPr="00B431D3">
        <w:rPr>
          <w:i/>
          <w:color w:val="000000"/>
          <w:sz w:val="28"/>
          <w:szCs w:val="28"/>
        </w:rPr>
        <w:t>»</w:t>
      </w:r>
      <w:r w:rsidRPr="008B291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- </w:t>
      </w:r>
      <w:r w:rsidRPr="009F5E2E">
        <w:rPr>
          <w:color w:val="000000"/>
          <w:sz w:val="28"/>
          <w:szCs w:val="28"/>
        </w:rPr>
        <w:t>положить руки с локтями на стол</w:t>
      </w:r>
      <w:r>
        <w:rPr>
          <w:color w:val="000000"/>
          <w:sz w:val="28"/>
          <w:szCs w:val="28"/>
        </w:rPr>
        <w:t xml:space="preserve"> и вытягивать пальцы вперед (кошечка «выпускает коготки») и собирать пальчики («прятать коготки»). Следить за расслабление кисти и округлостью.</w:t>
      </w:r>
    </w:p>
    <w:p w:rsidR="0093029E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     </w:t>
      </w:r>
      <w:r w:rsidRPr="00B431D3">
        <w:rPr>
          <w:i/>
          <w:color w:val="000000"/>
          <w:sz w:val="28"/>
          <w:szCs w:val="28"/>
        </w:rPr>
        <w:t>Упражнение «</w:t>
      </w:r>
      <w:r>
        <w:rPr>
          <w:i/>
          <w:color w:val="000000"/>
          <w:sz w:val="28"/>
          <w:szCs w:val="28"/>
        </w:rPr>
        <w:t>Очки</w:t>
      </w:r>
      <w:r w:rsidRPr="00B431D3">
        <w:rPr>
          <w:i/>
          <w:color w:val="000000"/>
          <w:sz w:val="28"/>
          <w:szCs w:val="28"/>
        </w:rPr>
        <w:t>»</w:t>
      </w:r>
      <w:r w:rsidRPr="009F5E2E">
        <w:rPr>
          <w:color w:val="000000"/>
          <w:sz w:val="28"/>
          <w:szCs w:val="28"/>
        </w:rPr>
        <w:t xml:space="preserve"> - поочередно соединять кончик первого пальца с остальными пальцами. Следить, чтобы пальцы образовывали кругло</w:t>
      </w:r>
      <w:r>
        <w:rPr>
          <w:color w:val="000000"/>
          <w:sz w:val="28"/>
          <w:szCs w:val="28"/>
        </w:rPr>
        <w:t>е «окошко»:</w:t>
      </w:r>
    </w:p>
    <w:p w:rsidR="0093029E" w:rsidRPr="00331250" w:rsidRDefault="0093029E" w:rsidP="00331250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331250">
        <w:rPr>
          <w:rFonts w:ascii="Times New Roman" w:hAnsi="Times New Roman"/>
          <w:color w:val="1A1A1A"/>
          <w:sz w:val="28"/>
          <w:szCs w:val="28"/>
          <w:lang w:eastAsia="ru-RU"/>
        </w:rPr>
        <w:t>— Что стряслось у тети Вали?</w:t>
      </w:r>
    </w:p>
    <w:p w:rsidR="0093029E" w:rsidRPr="00331250" w:rsidRDefault="0093029E" w:rsidP="00331250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331250">
        <w:rPr>
          <w:rFonts w:ascii="Times New Roman" w:hAnsi="Times New Roman"/>
          <w:color w:val="1A1A1A"/>
          <w:sz w:val="28"/>
          <w:szCs w:val="28"/>
          <w:lang w:eastAsia="ru-RU"/>
        </w:rPr>
        <w:t>— У нее очки пропали!</w:t>
      </w:r>
    </w:p>
    <w:p w:rsidR="0093029E" w:rsidRPr="00331250" w:rsidRDefault="0093029E" w:rsidP="00331250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331250">
        <w:rPr>
          <w:rFonts w:ascii="Times New Roman" w:hAnsi="Times New Roman"/>
          <w:color w:val="1A1A1A"/>
          <w:sz w:val="28"/>
          <w:szCs w:val="28"/>
          <w:lang w:eastAsia="ru-RU"/>
        </w:rPr>
        <w:t>Нет очков у тети Вали —</w:t>
      </w:r>
    </w:p>
    <w:p w:rsidR="0093029E" w:rsidRPr="00331250" w:rsidRDefault="0093029E" w:rsidP="00331250">
      <w:pPr>
        <w:shd w:val="clear" w:color="auto" w:fill="FFFFFF"/>
        <w:spacing w:after="0" w:line="240" w:lineRule="auto"/>
        <w:rPr>
          <w:rFonts w:ascii="Times New Roman" w:hAnsi="Times New Roman"/>
          <w:color w:val="1A1A1A"/>
          <w:sz w:val="28"/>
          <w:szCs w:val="28"/>
          <w:lang w:eastAsia="ru-RU"/>
        </w:rPr>
      </w:pPr>
      <w:r w:rsidRPr="00331250">
        <w:rPr>
          <w:rFonts w:ascii="Times New Roman" w:hAnsi="Times New Roman"/>
          <w:color w:val="1A1A1A"/>
          <w:sz w:val="28"/>
          <w:szCs w:val="28"/>
          <w:lang w:eastAsia="ru-RU"/>
        </w:rPr>
        <w:t>Очевидно, их украли!</w:t>
      </w:r>
    </w:p>
    <w:p w:rsidR="0093029E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93029E" w:rsidRPr="009F5E2E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Pr="002D3426">
        <w:rPr>
          <w:i/>
          <w:color w:val="000000"/>
          <w:sz w:val="28"/>
          <w:szCs w:val="28"/>
        </w:rPr>
        <w:t>Упражнение «</w:t>
      </w:r>
      <w:r>
        <w:rPr>
          <w:i/>
          <w:color w:val="000000"/>
          <w:sz w:val="28"/>
          <w:szCs w:val="28"/>
        </w:rPr>
        <w:t>Молоточки</w:t>
      </w:r>
      <w:r w:rsidRPr="002D3426">
        <w:rPr>
          <w:i/>
          <w:color w:val="000000"/>
          <w:sz w:val="28"/>
          <w:szCs w:val="28"/>
        </w:rPr>
        <w:t>»</w:t>
      </w:r>
      <w:r w:rsidRPr="009F5E2E">
        <w:rPr>
          <w:color w:val="000000"/>
          <w:sz w:val="28"/>
          <w:szCs w:val="28"/>
        </w:rPr>
        <w:t xml:space="preserve"> - положить руки с локтями на стол и стучать поочередно всеми пальцами, добиваясь отчетливого стука кончика пальца, следить за тем, чтобы кисть была свободной и закругленной.</w:t>
      </w:r>
    </w:p>
    <w:p w:rsidR="0093029E" w:rsidRDefault="0093029E" w:rsidP="00A61181">
      <w:pPr>
        <w:pStyle w:val="NormalWeb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2.</w:t>
      </w:r>
      <w:r w:rsidRPr="002D3426">
        <w:rPr>
          <w:b/>
          <w:color w:val="000000"/>
          <w:sz w:val="28"/>
          <w:szCs w:val="28"/>
        </w:rPr>
        <w:t>Работа за инструментом</w:t>
      </w:r>
      <w:r>
        <w:rPr>
          <w:b/>
          <w:color w:val="000000"/>
          <w:sz w:val="28"/>
          <w:szCs w:val="28"/>
        </w:rPr>
        <w:t>.</w:t>
      </w:r>
    </w:p>
    <w:p w:rsidR="0093029E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     </w:t>
      </w:r>
      <w:r w:rsidRPr="002D3426">
        <w:rPr>
          <w:i/>
          <w:color w:val="000000"/>
          <w:sz w:val="28"/>
          <w:szCs w:val="28"/>
        </w:rPr>
        <w:t>Упражнение «Радуга»</w:t>
      </w:r>
      <w:r w:rsidRPr="009F5E2E">
        <w:rPr>
          <w:color w:val="000000"/>
          <w:sz w:val="28"/>
          <w:szCs w:val="28"/>
        </w:rPr>
        <w:t xml:space="preserve"> - играем ноту «до» 3 пальцем, «рисуя» радугу до ноты «до» следующей октавы. Сначала играем отдельными руками, затем двумя руками в разные стороны. Следим за свободой рук и правильным «рисованием» дуги:</w:t>
      </w:r>
    </w:p>
    <w:p w:rsidR="0093029E" w:rsidRDefault="0093029E" w:rsidP="00A61181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     </w:t>
      </w:r>
      <w:r w:rsidRPr="002D3426">
        <w:rPr>
          <w:i/>
          <w:color w:val="000000"/>
          <w:sz w:val="28"/>
          <w:szCs w:val="28"/>
        </w:rPr>
        <w:t>Упражнение «</w:t>
      </w:r>
      <w:r>
        <w:rPr>
          <w:i/>
          <w:color w:val="000000"/>
          <w:sz w:val="28"/>
          <w:szCs w:val="28"/>
        </w:rPr>
        <w:t>Лошадка</w:t>
      </w:r>
      <w:r w:rsidRPr="002D3426">
        <w:rPr>
          <w:i/>
          <w:color w:val="000000"/>
          <w:sz w:val="28"/>
          <w:szCs w:val="28"/>
        </w:rPr>
        <w:t>»</w:t>
      </w:r>
      <w:r w:rsidRPr="009F5E2E">
        <w:rPr>
          <w:color w:val="000000"/>
          <w:sz w:val="28"/>
          <w:szCs w:val="28"/>
        </w:rPr>
        <w:t xml:space="preserve"> - играем </w:t>
      </w:r>
      <w:r>
        <w:rPr>
          <w:color w:val="000000"/>
          <w:sz w:val="28"/>
          <w:szCs w:val="28"/>
        </w:rPr>
        <w:t>любые две ноты, соединяем их на</w:t>
      </w:r>
      <w:r w:rsidRPr="00A61181">
        <w:rPr>
          <w:color w:val="000000"/>
          <w:sz w:val="28"/>
          <w:szCs w:val="28"/>
        </w:rPr>
        <w:t xml:space="preserve"> </w:t>
      </w:r>
      <w:r w:rsidRPr="009F5E2E">
        <w:rPr>
          <w:color w:val="000000"/>
          <w:sz w:val="28"/>
          <w:szCs w:val="28"/>
        </w:rPr>
        <w:t xml:space="preserve">legato. </w:t>
      </w:r>
      <w:r>
        <w:rPr>
          <w:color w:val="000000"/>
          <w:sz w:val="28"/>
          <w:szCs w:val="28"/>
        </w:rPr>
        <w:t>Следим за правильной постановкой пальцев, нажатием, свободой:</w:t>
      </w:r>
    </w:p>
    <w:p w:rsidR="0093029E" w:rsidRDefault="0093029E" w:rsidP="00A61181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Цок, цок, цок, цок</w:t>
      </w:r>
    </w:p>
    <w:p w:rsidR="0093029E" w:rsidRPr="00DF4816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Вышла лошадка на лужок.</w:t>
      </w:r>
    </w:p>
    <w:p w:rsidR="0093029E" w:rsidRPr="002D3426" w:rsidRDefault="0093029E" w:rsidP="00CD7E94">
      <w:pPr>
        <w:pStyle w:val="NormalWeb"/>
        <w:shd w:val="clear" w:color="auto" w:fill="FFFFFF"/>
        <w:spacing w:before="0" w:beforeAutospacing="0" w:after="0" w:afterAutospacing="0"/>
        <w:rPr>
          <w:i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</w:t>
      </w:r>
      <w:r w:rsidRPr="002D3426">
        <w:rPr>
          <w:i/>
          <w:color w:val="000000"/>
          <w:sz w:val="28"/>
          <w:szCs w:val="28"/>
        </w:rPr>
        <w:t>Упражнение «Говорящие пальцы»: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Фокус-покус, трали-вали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1 1 2 2 1 1 3 3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Едет мышь на самосвале.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1 1 4 4 1 1 5 5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Ты чего же это, мышь,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1 1 2 2 1 1 3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Сверху вниз на нас глядишь?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1 1 4 4 1 1 5 5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Кыш, кыш, кыш!</w:t>
      </w:r>
    </w:p>
    <w:p w:rsidR="0093029E" w:rsidRPr="002D3426" w:rsidRDefault="0093029E" w:rsidP="002D3426">
      <w:pPr>
        <w:pStyle w:val="NormalWeb"/>
        <w:shd w:val="clear" w:color="auto" w:fill="FFFFFF"/>
        <w:spacing w:before="0" w:beforeAutospacing="0" w:after="0" w:afterAutospacing="0" w:line="332" w:lineRule="atLeast"/>
        <w:ind w:firstLine="567"/>
        <w:rPr>
          <w:b/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Всеми пальцами.</w:t>
      </w:r>
    </w:p>
    <w:p w:rsidR="0093029E" w:rsidRPr="009F5E2E" w:rsidRDefault="0093029E" w:rsidP="002D3426">
      <w:pPr>
        <w:pStyle w:val="NormalWeb"/>
        <w:shd w:val="clear" w:color="auto" w:fill="FFFFFF"/>
        <w:spacing w:before="0" w:beforeAutospacing="0" w:after="0" w:afterAutospacing="0"/>
        <w:ind w:firstLine="567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>Повторяем названия регистров (низкий, средний, высокий). Даем характеристику каждому регистру, используя образы различных животных. Определяем на слух звучание регистров.</w:t>
      </w:r>
    </w:p>
    <w:p w:rsidR="0093029E" w:rsidRDefault="0093029E" w:rsidP="00DB04D5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 xml:space="preserve">Повторяем название октав. </w:t>
      </w:r>
    </w:p>
    <w:p w:rsidR="0093029E" w:rsidRDefault="0093029E" w:rsidP="00A83F06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Упражнение-игра </w:t>
      </w:r>
      <w:r w:rsidRPr="002D3426">
        <w:rPr>
          <w:i/>
          <w:color w:val="000000"/>
          <w:sz w:val="28"/>
          <w:szCs w:val="28"/>
        </w:rPr>
        <w:t>«</w:t>
      </w:r>
      <w:r>
        <w:rPr>
          <w:i/>
          <w:color w:val="000000"/>
          <w:sz w:val="28"/>
          <w:szCs w:val="28"/>
        </w:rPr>
        <w:t>Найди нотки</w:t>
      </w:r>
      <w:r w:rsidRPr="002D3426">
        <w:rPr>
          <w:i/>
          <w:color w:val="000000"/>
          <w:sz w:val="28"/>
          <w:szCs w:val="28"/>
        </w:rPr>
        <w:t>»</w:t>
      </w:r>
      <w:r>
        <w:rPr>
          <w:i/>
          <w:color w:val="000000"/>
          <w:sz w:val="28"/>
          <w:szCs w:val="28"/>
        </w:rPr>
        <w:t xml:space="preserve">. </w:t>
      </w:r>
      <w:r w:rsidRPr="009F5E2E">
        <w:rPr>
          <w:color w:val="000000"/>
          <w:sz w:val="28"/>
          <w:szCs w:val="28"/>
        </w:rPr>
        <w:t>Находим заданные ноты в разных октавах.</w:t>
      </w:r>
      <w:r>
        <w:rPr>
          <w:color w:val="000000"/>
          <w:sz w:val="28"/>
          <w:szCs w:val="28"/>
        </w:rPr>
        <w:t xml:space="preserve"> Нажимаем их 3 пальцем.</w:t>
      </w:r>
    </w:p>
    <w:p w:rsidR="0093029E" w:rsidRDefault="0093029E" w:rsidP="00A83F06">
      <w:pPr>
        <w:pStyle w:val="NormalWeb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Исполняем в среднем регистре «Кошечка».</w:t>
      </w:r>
    </w:p>
    <w:p w:rsidR="0093029E" w:rsidRDefault="0093029E" w:rsidP="00A83F06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3.Работа над </w:t>
      </w:r>
      <w:r w:rsidRPr="00D620E5">
        <w:rPr>
          <w:b/>
          <w:color w:val="000000"/>
          <w:sz w:val="28"/>
          <w:szCs w:val="28"/>
        </w:rPr>
        <w:t xml:space="preserve">музыкальным материалом. </w:t>
      </w:r>
    </w:p>
    <w:p w:rsidR="0093029E" w:rsidRPr="00A83F06" w:rsidRDefault="0093029E" w:rsidP="00A83F06">
      <w:pPr>
        <w:pStyle w:val="NormalWeb"/>
        <w:shd w:val="clear" w:color="auto" w:fill="FFFFFF"/>
        <w:spacing w:before="0" w:beforeAutospacing="0" w:after="0" w:afterAutospacing="0" w:line="332" w:lineRule="atLeast"/>
        <w:rPr>
          <w:i/>
          <w:color w:val="000000"/>
          <w:sz w:val="28"/>
          <w:szCs w:val="28"/>
        </w:rPr>
      </w:pPr>
      <w:r w:rsidRPr="00A83F06">
        <w:rPr>
          <w:i/>
          <w:color w:val="000000"/>
          <w:sz w:val="28"/>
          <w:szCs w:val="28"/>
        </w:rPr>
        <w:t>Разбор нового произведения.</w:t>
      </w:r>
    </w:p>
    <w:p w:rsidR="0093029E" w:rsidRDefault="0093029E" w:rsidP="00D620E5">
      <w:pPr>
        <w:pStyle w:val="NormalWeb"/>
        <w:shd w:val="clear" w:color="auto" w:fill="FFFFFF"/>
        <w:spacing w:before="0" w:beforeAutospacing="0" w:after="0" w:afterAutospacing="0" w:line="332" w:lineRule="atLeast"/>
        <w:ind w:firstLine="42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Разбор новой пьесы «Дед мороз». Закрепление нотной грамоты. Исполнение песенки со словами.</w:t>
      </w:r>
    </w:p>
    <w:p w:rsidR="0093029E" w:rsidRPr="00A83F06" w:rsidRDefault="0093029E" w:rsidP="00A83F06">
      <w:pPr>
        <w:pStyle w:val="NormalWeb"/>
        <w:shd w:val="clear" w:color="auto" w:fill="FFFFFF"/>
        <w:spacing w:before="0" w:beforeAutospacing="0" w:after="0" w:afterAutospacing="0" w:line="332" w:lineRule="atLeast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     </w:t>
      </w:r>
      <w:r w:rsidRPr="00A83F06">
        <w:rPr>
          <w:i/>
          <w:color w:val="000000"/>
          <w:sz w:val="28"/>
          <w:szCs w:val="28"/>
        </w:rPr>
        <w:t>Закрепление пройденного материала</w:t>
      </w:r>
      <w:r>
        <w:rPr>
          <w:i/>
          <w:color w:val="000000"/>
          <w:sz w:val="28"/>
          <w:szCs w:val="28"/>
        </w:rPr>
        <w:t>.</w:t>
      </w:r>
    </w:p>
    <w:p w:rsidR="0093029E" w:rsidRDefault="0093029E" w:rsidP="00A83F06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Закрепление пройденного материала на основе пьес «Веселые гуси» и «Мой конек». Исправление ошибок. Работа над выразительным исполнение. </w:t>
      </w:r>
    </w:p>
    <w:p w:rsidR="0093029E" w:rsidRDefault="0093029E" w:rsidP="00C15F3E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4. </w:t>
      </w:r>
      <w:r w:rsidRPr="00C15F3E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Работа с дидактическим материалом.</w:t>
      </w:r>
    </w:p>
    <w:p w:rsidR="0093029E" w:rsidRDefault="0093029E" w:rsidP="00A83F06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Закрепляем полученные знания в игровой форме. Играем в игру-ходилку «Веселые нотки». </w:t>
      </w:r>
    </w:p>
    <w:p w:rsidR="0093029E" w:rsidRDefault="0093029E" w:rsidP="00A44111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  <w:lang w:val="en-US"/>
        </w:rPr>
        <w:t>III</w:t>
      </w:r>
      <w:r w:rsidRPr="000E02A1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Завершающий этап</w:t>
      </w:r>
      <w:r w:rsidRPr="00C15F3E">
        <w:rPr>
          <w:b/>
          <w:color w:val="000000"/>
          <w:sz w:val="28"/>
          <w:szCs w:val="28"/>
        </w:rPr>
        <w:t xml:space="preserve">. </w:t>
      </w:r>
    </w:p>
    <w:p w:rsidR="0093029E" w:rsidRPr="00CB0E2D" w:rsidRDefault="0093029E" w:rsidP="00A44111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1. </w:t>
      </w:r>
      <w:r w:rsidRPr="00C15F3E">
        <w:rPr>
          <w:b/>
          <w:color w:val="000000"/>
          <w:sz w:val="28"/>
          <w:szCs w:val="28"/>
        </w:rPr>
        <w:t>Домашнее задание</w:t>
      </w:r>
      <w:r>
        <w:rPr>
          <w:b/>
          <w:color w:val="000000"/>
          <w:sz w:val="28"/>
          <w:szCs w:val="28"/>
        </w:rPr>
        <w:t>.</w:t>
      </w:r>
    </w:p>
    <w:p w:rsidR="0093029E" w:rsidRDefault="0093029E" w:rsidP="00A44111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 Повторять упражнения для рук и пальцев со словами.</w:t>
      </w:r>
    </w:p>
    <w:p w:rsidR="0093029E" w:rsidRDefault="0093029E" w:rsidP="00A44111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 Заучить пьесу «Дед мороз» с учетом исправленных на уроке ошибок.</w:t>
      </w:r>
    </w:p>
    <w:p w:rsidR="0093029E" w:rsidRPr="00C15F3E" w:rsidRDefault="0093029E" w:rsidP="00A44111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3. «Веселые гуси» и «Мой конек» играть в характере, с динамикой.</w:t>
      </w:r>
    </w:p>
    <w:p w:rsidR="0093029E" w:rsidRPr="00013914" w:rsidRDefault="0093029E" w:rsidP="00013914">
      <w:pPr>
        <w:shd w:val="clear" w:color="auto" w:fill="F9FAFA"/>
        <w:spacing w:after="0" w:line="240" w:lineRule="auto"/>
        <w:rPr>
          <w:rFonts w:ascii="Times New Roman" w:hAnsi="Times New Roman"/>
          <w:b/>
          <w:color w:val="010101"/>
          <w:sz w:val="28"/>
          <w:szCs w:val="28"/>
          <w:lang w:eastAsia="ru-RU"/>
        </w:rPr>
      </w:pPr>
      <w:r w:rsidRPr="00013914">
        <w:rPr>
          <w:rFonts w:ascii="Times New Roman" w:hAnsi="Times New Roman"/>
          <w:b/>
          <w:color w:val="010101"/>
          <w:sz w:val="28"/>
          <w:szCs w:val="28"/>
          <w:lang w:eastAsia="ru-RU"/>
        </w:rPr>
        <w:t>2.  Рефлексия.</w:t>
      </w:r>
    </w:p>
    <w:p w:rsidR="0093029E" w:rsidRPr="00013914" w:rsidRDefault="0093029E" w:rsidP="00013914">
      <w:pPr>
        <w:shd w:val="clear" w:color="auto" w:fill="F9FAFA"/>
        <w:spacing w:after="0" w:line="240" w:lineRule="auto"/>
        <w:rPr>
          <w:rFonts w:ascii="Times New Roman" w:hAnsi="Times New Roman"/>
          <w:color w:val="010101"/>
          <w:sz w:val="28"/>
          <w:szCs w:val="28"/>
          <w:lang w:eastAsia="ru-RU"/>
        </w:rPr>
      </w:pPr>
      <w:r>
        <w:rPr>
          <w:rFonts w:ascii="Times New Roman" w:hAnsi="Times New Roman"/>
          <w:color w:val="010101"/>
          <w:sz w:val="28"/>
          <w:szCs w:val="28"/>
          <w:lang w:eastAsia="ru-RU"/>
        </w:rPr>
        <w:t xml:space="preserve">     </w:t>
      </w:r>
      <w:r w:rsidRPr="00013914">
        <w:rPr>
          <w:rFonts w:ascii="Times New Roman" w:hAnsi="Times New Roman"/>
          <w:color w:val="010101"/>
          <w:sz w:val="28"/>
          <w:szCs w:val="28"/>
          <w:lang w:eastAsia="ru-RU"/>
        </w:rPr>
        <w:t>Педагог предлагает обучающейся три картинки-смайлики: весёлый, грустный и удивлённый.</w:t>
      </w:r>
    </w:p>
    <w:p w:rsidR="0093029E" w:rsidRDefault="0093029E" w:rsidP="00013914">
      <w:pPr>
        <w:shd w:val="clear" w:color="auto" w:fill="F9FAFA"/>
        <w:spacing w:after="0" w:line="240" w:lineRule="auto"/>
        <w:rPr>
          <w:rFonts w:ascii="Times New Roman" w:hAnsi="Times New Roman"/>
          <w:color w:val="010101"/>
          <w:sz w:val="28"/>
          <w:szCs w:val="28"/>
          <w:lang w:eastAsia="ru-RU"/>
        </w:rPr>
      </w:pPr>
      <w:r>
        <w:rPr>
          <w:rFonts w:ascii="Times New Roman" w:hAnsi="Times New Roman"/>
          <w:color w:val="010101"/>
          <w:sz w:val="28"/>
          <w:szCs w:val="28"/>
          <w:lang w:eastAsia="ru-RU"/>
        </w:rPr>
        <w:t xml:space="preserve">     Преподаватель</w:t>
      </w:r>
      <w:r w:rsidRPr="00013914">
        <w:rPr>
          <w:rFonts w:ascii="Times New Roman" w:hAnsi="Times New Roman"/>
          <w:color w:val="010101"/>
          <w:sz w:val="28"/>
          <w:szCs w:val="28"/>
          <w:lang w:eastAsia="ru-RU"/>
        </w:rPr>
        <w:t xml:space="preserve">: </w:t>
      </w:r>
      <w:r>
        <w:rPr>
          <w:rFonts w:ascii="Times New Roman" w:hAnsi="Times New Roman"/>
          <w:color w:val="010101"/>
          <w:sz w:val="28"/>
          <w:szCs w:val="28"/>
          <w:lang w:eastAsia="ru-RU"/>
        </w:rPr>
        <w:t>Марьям</w:t>
      </w:r>
      <w:r w:rsidRPr="00013914">
        <w:rPr>
          <w:rFonts w:ascii="Times New Roman" w:hAnsi="Times New Roman"/>
          <w:color w:val="010101"/>
          <w:sz w:val="28"/>
          <w:szCs w:val="28"/>
          <w:lang w:eastAsia="ru-RU"/>
        </w:rPr>
        <w:t>, выбери пожалуйста картинку, подходящую нашему сегодняшнему уроку.</w:t>
      </w:r>
      <w:r>
        <w:rPr>
          <w:rFonts w:ascii="Times New Roman" w:hAnsi="Times New Roman"/>
          <w:color w:val="010101"/>
          <w:sz w:val="28"/>
          <w:szCs w:val="28"/>
          <w:lang w:eastAsia="ru-RU"/>
        </w:rPr>
        <w:t xml:space="preserve"> </w:t>
      </w:r>
    </w:p>
    <w:p w:rsidR="0093029E" w:rsidRDefault="0093029E" w:rsidP="00013914">
      <w:pPr>
        <w:shd w:val="clear" w:color="auto" w:fill="F9FAFA"/>
        <w:spacing w:after="0" w:line="240" w:lineRule="auto"/>
        <w:rPr>
          <w:rFonts w:ascii="Times New Roman" w:hAnsi="Times New Roman"/>
          <w:color w:val="010101"/>
          <w:sz w:val="28"/>
          <w:szCs w:val="28"/>
          <w:lang w:eastAsia="ru-RU"/>
        </w:rPr>
      </w:pPr>
      <w:r w:rsidRPr="00013914">
        <w:rPr>
          <w:rFonts w:ascii="Times New Roman" w:hAnsi="Times New Roman"/>
          <w:color w:val="010101"/>
          <w:sz w:val="28"/>
          <w:szCs w:val="28"/>
          <w:lang w:eastAsia="ru-RU"/>
        </w:rPr>
        <w:t>Урок окончен.</w:t>
      </w:r>
    </w:p>
    <w:p w:rsidR="0093029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b/>
          <w:color w:val="000000"/>
          <w:sz w:val="28"/>
          <w:szCs w:val="28"/>
        </w:rPr>
      </w:pPr>
    </w:p>
    <w:p w:rsidR="0093029E" w:rsidRDefault="0093029E" w:rsidP="00DB04D5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  <w:r w:rsidRPr="00A44111">
        <w:rPr>
          <w:b/>
          <w:color w:val="000000"/>
          <w:sz w:val="28"/>
          <w:szCs w:val="28"/>
        </w:rPr>
        <w:t xml:space="preserve"> </w:t>
      </w:r>
      <w:r w:rsidRPr="00A44111">
        <w:rPr>
          <w:b/>
          <w:bCs/>
          <w:color w:val="000000"/>
          <w:sz w:val="28"/>
          <w:szCs w:val="28"/>
        </w:rPr>
        <w:t>Список литературы</w:t>
      </w:r>
      <w:r w:rsidRPr="00A44111">
        <w:rPr>
          <w:color w:val="000000"/>
          <w:sz w:val="28"/>
          <w:szCs w:val="28"/>
        </w:rPr>
        <w:t>:</w:t>
      </w:r>
    </w:p>
    <w:p w:rsidR="0093029E" w:rsidRDefault="0093029E" w:rsidP="00C21FFA">
      <w:pPr>
        <w:pStyle w:val="NormalWeb"/>
        <w:numPr>
          <w:ilvl w:val="0"/>
          <w:numId w:val="4"/>
        </w:numPr>
        <w:shd w:val="clear" w:color="auto" w:fill="FFFFFF"/>
        <w:spacing w:before="0" w:beforeAutospacing="0" w:after="0" w:afterAutospacing="0" w:line="332" w:lineRule="atLeast"/>
        <w:ind w:left="0" w:firstLine="36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Азбука игры на фортепиано для учащихся подготовительного и первого классов ДМШ – Ростов н/Д: изд.-во «Феникс», 2002.</w:t>
      </w:r>
    </w:p>
    <w:p w:rsidR="0093029E" w:rsidRDefault="0093029E" w:rsidP="00C21FFA">
      <w:pPr>
        <w:pStyle w:val="NormalWeb"/>
        <w:numPr>
          <w:ilvl w:val="0"/>
          <w:numId w:val="4"/>
        </w:numPr>
        <w:shd w:val="clear" w:color="auto" w:fill="FFFFFF"/>
        <w:spacing w:before="0" w:beforeAutospacing="0" w:after="0" w:afterAutospacing="0" w:line="332" w:lineRule="atLeast"/>
        <w:ind w:left="0" w:firstLine="36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Алексеев А.Д. Методика обучения игре на фортепиано. – М.: Музыка, 1971.</w:t>
      </w:r>
    </w:p>
    <w:p w:rsidR="0093029E" w:rsidRDefault="0093029E" w:rsidP="00C21FFA">
      <w:pPr>
        <w:pStyle w:val="NormalWeb"/>
        <w:numPr>
          <w:ilvl w:val="0"/>
          <w:numId w:val="4"/>
        </w:numPr>
        <w:shd w:val="clear" w:color="auto" w:fill="FFFFFF"/>
        <w:spacing w:before="0" w:beforeAutospacing="0" w:after="0" w:afterAutospacing="0" w:line="332" w:lineRule="atLeast"/>
        <w:ind w:left="0" w:firstLine="360"/>
        <w:rPr>
          <w:color w:val="000000"/>
          <w:sz w:val="28"/>
          <w:szCs w:val="28"/>
        </w:rPr>
      </w:pPr>
      <w:r w:rsidRPr="009F5E2E">
        <w:rPr>
          <w:color w:val="000000"/>
          <w:sz w:val="28"/>
          <w:szCs w:val="28"/>
        </w:rPr>
        <w:t xml:space="preserve">Баренбойм </w:t>
      </w:r>
      <w:r>
        <w:rPr>
          <w:color w:val="000000"/>
          <w:sz w:val="28"/>
          <w:szCs w:val="28"/>
        </w:rPr>
        <w:t>Л.А.</w:t>
      </w:r>
      <w:r w:rsidRPr="009F5E2E">
        <w:rPr>
          <w:color w:val="000000"/>
          <w:sz w:val="28"/>
          <w:szCs w:val="28"/>
        </w:rPr>
        <w:t xml:space="preserve"> «Путь к музицированию», Ленинград, 1980</w:t>
      </w:r>
      <w:r>
        <w:rPr>
          <w:color w:val="000000"/>
          <w:sz w:val="28"/>
          <w:szCs w:val="28"/>
        </w:rPr>
        <w:t>.</w:t>
      </w:r>
    </w:p>
    <w:p w:rsidR="0093029E" w:rsidRPr="00F5500D" w:rsidRDefault="0093029E" w:rsidP="00C21FFA">
      <w:pPr>
        <w:pStyle w:val="NormalWeb"/>
        <w:numPr>
          <w:ilvl w:val="0"/>
          <w:numId w:val="4"/>
        </w:numPr>
        <w:shd w:val="clear" w:color="auto" w:fill="FFFFFF"/>
        <w:spacing w:before="0" w:beforeAutospacing="0" w:after="0" w:afterAutospacing="0" w:line="332" w:lineRule="atLeast"/>
        <w:ind w:left="0" w:firstLine="360"/>
        <w:rPr>
          <w:sz w:val="28"/>
          <w:szCs w:val="28"/>
        </w:rPr>
      </w:pPr>
      <w:r>
        <w:rPr>
          <w:color w:val="000000"/>
          <w:sz w:val="28"/>
          <w:szCs w:val="28"/>
        </w:rPr>
        <w:t>Л.Зуева «Я учусь играть по нотам» - Издательство «Окарина», Новосибирск, 2013.</w:t>
      </w:r>
    </w:p>
    <w:p w:rsidR="0093029E" w:rsidRPr="00617F17" w:rsidRDefault="0093029E" w:rsidP="00C21FFA">
      <w:pPr>
        <w:pStyle w:val="NormalWeb"/>
        <w:numPr>
          <w:ilvl w:val="0"/>
          <w:numId w:val="4"/>
        </w:numPr>
        <w:shd w:val="clear" w:color="auto" w:fill="FFFFFF"/>
        <w:spacing w:before="0" w:beforeAutospacing="0" w:after="0" w:afterAutospacing="0" w:line="332" w:lineRule="atLeast"/>
        <w:ind w:left="0" w:firstLine="360"/>
        <w:rPr>
          <w:sz w:val="28"/>
          <w:szCs w:val="28"/>
        </w:rPr>
      </w:pPr>
      <w:r>
        <w:rPr>
          <w:color w:val="000000"/>
          <w:sz w:val="28"/>
          <w:szCs w:val="28"/>
        </w:rPr>
        <w:t>О.Геталова, И.Визная «В музыку с радостью» - Издательство «Композитор», Санкт-Петербург, 2005.</w:t>
      </w:r>
      <w:r w:rsidRPr="00C21FFA">
        <w:rPr>
          <w:color w:val="000000"/>
          <w:sz w:val="28"/>
          <w:szCs w:val="28"/>
        </w:rPr>
        <w:br/>
      </w:r>
      <w:r w:rsidRPr="00C21FFA">
        <w:rPr>
          <w:color w:val="000000"/>
          <w:sz w:val="28"/>
          <w:szCs w:val="28"/>
        </w:rPr>
        <w:br/>
      </w: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rPr>
          <w:color w:val="000000"/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Приложение:</w:t>
      </w: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  <w:r w:rsidRPr="00617F17"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3.5pt;height:352.5pt">
            <v:imagedata r:id="rId5" o:title=""/>
          </v:shape>
        </w:pict>
      </w: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  <w:r w:rsidRPr="00617F17">
        <w:rPr>
          <w:sz w:val="28"/>
          <w:szCs w:val="28"/>
        </w:rPr>
        <w:pict>
          <v:shape id="_x0000_i1026" type="#_x0000_t75" style="width:499.5pt;height:258.75pt">
            <v:imagedata r:id="rId6" o:title=""/>
          </v:shape>
        </w:pict>
      </w: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  <w:r w:rsidRPr="00617F17">
        <w:rPr>
          <w:sz w:val="28"/>
          <w:szCs w:val="28"/>
        </w:rPr>
        <w:pict>
          <v:shape id="_x0000_i1027" type="#_x0000_t75" style="width:491.25pt;height:348pt">
            <v:imagedata r:id="rId7" o:title=""/>
          </v:shape>
        </w:pict>
      </w: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</w:p>
    <w:p w:rsidR="0093029E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right"/>
        <w:rPr>
          <w:sz w:val="28"/>
          <w:szCs w:val="28"/>
        </w:rPr>
      </w:pPr>
    </w:p>
    <w:p w:rsidR="0093029E" w:rsidRPr="00617F17" w:rsidRDefault="0093029E" w:rsidP="00617F17">
      <w:pPr>
        <w:pStyle w:val="NormalWeb"/>
        <w:shd w:val="clear" w:color="auto" w:fill="FFFFFF"/>
        <w:spacing w:before="0" w:beforeAutospacing="0" w:after="0" w:afterAutospacing="0" w:line="332" w:lineRule="atLeast"/>
        <w:jc w:val="center"/>
        <w:rPr>
          <w:sz w:val="28"/>
          <w:szCs w:val="28"/>
        </w:rPr>
      </w:pPr>
      <w:r w:rsidRPr="00617F17">
        <w:rPr>
          <w:sz w:val="28"/>
          <w:szCs w:val="28"/>
        </w:rPr>
        <w:pict>
          <v:shape id="_x0000_i1028" type="#_x0000_t75" style="width:329.25pt;height:285pt">
            <v:imagedata r:id="rId8" o:title=""/>
          </v:shape>
        </w:pict>
      </w:r>
    </w:p>
    <w:sectPr w:rsidR="0093029E" w:rsidRPr="00617F17" w:rsidSect="00DB04D5">
      <w:pgSz w:w="11906" w:h="16838"/>
      <w:pgMar w:top="1134" w:right="56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ED58F7"/>
    <w:multiLevelType w:val="hybridMultilevel"/>
    <w:tmpl w:val="196CBBE4"/>
    <w:lvl w:ilvl="0" w:tplc="A114F6F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585218CC"/>
    <w:multiLevelType w:val="hybridMultilevel"/>
    <w:tmpl w:val="366AD22E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">
    <w:nsid w:val="63A338DE"/>
    <w:multiLevelType w:val="hybridMultilevel"/>
    <w:tmpl w:val="8E98D9A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681832AA"/>
    <w:multiLevelType w:val="hybridMultilevel"/>
    <w:tmpl w:val="C004F40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B04D5"/>
    <w:rsid w:val="00013914"/>
    <w:rsid w:val="00076A54"/>
    <w:rsid w:val="000A6DF7"/>
    <w:rsid w:val="000E02A1"/>
    <w:rsid w:val="00131646"/>
    <w:rsid w:val="00142326"/>
    <w:rsid w:val="001765F1"/>
    <w:rsid w:val="001E3D9B"/>
    <w:rsid w:val="00200326"/>
    <w:rsid w:val="0028285F"/>
    <w:rsid w:val="002D3426"/>
    <w:rsid w:val="00305661"/>
    <w:rsid w:val="00331250"/>
    <w:rsid w:val="00363664"/>
    <w:rsid w:val="004965D1"/>
    <w:rsid w:val="00617F17"/>
    <w:rsid w:val="007474FE"/>
    <w:rsid w:val="008833F6"/>
    <w:rsid w:val="008A62A9"/>
    <w:rsid w:val="008B291A"/>
    <w:rsid w:val="0093029E"/>
    <w:rsid w:val="009F5E2E"/>
    <w:rsid w:val="00A44111"/>
    <w:rsid w:val="00A61181"/>
    <w:rsid w:val="00A83F06"/>
    <w:rsid w:val="00AC6F7B"/>
    <w:rsid w:val="00B02B00"/>
    <w:rsid w:val="00B2135B"/>
    <w:rsid w:val="00B431D3"/>
    <w:rsid w:val="00B73978"/>
    <w:rsid w:val="00B94EB9"/>
    <w:rsid w:val="00C15F3E"/>
    <w:rsid w:val="00C21FFA"/>
    <w:rsid w:val="00C932AE"/>
    <w:rsid w:val="00CB0E2D"/>
    <w:rsid w:val="00CD7E94"/>
    <w:rsid w:val="00D620E5"/>
    <w:rsid w:val="00D81429"/>
    <w:rsid w:val="00DB04D5"/>
    <w:rsid w:val="00DE3827"/>
    <w:rsid w:val="00DF4816"/>
    <w:rsid w:val="00F550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lace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8285F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rsid w:val="00DB04D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NoSpacing">
    <w:name w:val="No Spacing"/>
    <w:link w:val="NoSpacingChar"/>
    <w:uiPriority w:val="99"/>
    <w:qFormat/>
    <w:rsid w:val="00DB04D5"/>
    <w:rPr>
      <w:lang w:eastAsia="en-US"/>
    </w:rPr>
  </w:style>
  <w:style w:type="character" w:customStyle="1" w:styleId="NoSpacingChar">
    <w:name w:val="No Spacing Char"/>
    <w:basedOn w:val="DefaultParagraphFont"/>
    <w:link w:val="NoSpacing"/>
    <w:uiPriority w:val="99"/>
    <w:locked/>
    <w:rsid w:val="00C21FFA"/>
    <w:rPr>
      <w:rFonts w:cs="Times New Roman"/>
      <w:sz w:val="22"/>
      <w:szCs w:val="22"/>
      <w:lang w:val="ru-RU" w:eastAsia="en-US" w:bidi="ar-SA"/>
    </w:rPr>
  </w:style>
  <w:style w:type="paragraph" w:customStyle="1" w:styleId="Default">
    <w:name w:val="Default"/>
    <w:uiPriority w:val="99"/>
    <w:rsid w:val="00C21FF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346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6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11</TotalTime>
  <Pages>7</Pages>
  <Words>987</Words>
  <Characters>5627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МУНИЦИПАЛЬНОЕ БЮДЖЕТНОЕ УЧРЕЖДЕНИЕ ДОПОЛНИТЕЛЬНОГО ОБРАЗОВАНИЯ</dc:title>
  <dc:subject/>
  <dc:creator>Общий</dc:creator>
  <cp:keywords/>
  <dc:description/>
  <cp:lastModifiedBy>WiZaRd</cp:lastModifiedBy>
  <cp:revision>8</cp:revision>
  <dcterms:created xsi:type="dcterms:W3CDTF">2023-12-25T18:21:00Z</dcterms:created>
  <dcterms:modified xsi:type="dcterms:W3CDTF">2024-06-26T11:19:00Z</dcterms:modified>
</cp:coreProperties>
</file>