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r w:rsidRPr="00451805">
        <w:rPr>
          <w:rStyle w:val="a4"/>
          <w:color w:val="000000"/>
        </w:rPr>
        <w:t>Организация взаимодействия классного руководителя с законными представителями (родителями) и семьями обучающихся</w:t>
      </w:r>
    </w:p>
    <w:bookmarkEnd w:id="0"/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t>Вопросы для рассмотрения:</w:t>
      </w:r>
      <w:r w:rsidRPr="00451805">
        <w:rPr>
          <w:color w:val="000000"/>
        </w:rPr>
        <w:br/>
        <w:t>1. Содержание модуля «Взаимодействие с родителями (законными представителями)» рабочей программы воспитания.</w:t>
      </w:r>
      <w:r w:rsidRPr="00451805">
        <w:rPr>
          <w:color w:val="000000"/>
        </w:rPr>
        <w:br/>
        <w:t>2. Налаживание конструктивного общения педагогов с родителями.</w:t>
      </w:r>
      <w:r w:rsidRPr="00451805">
        <w:rPr>
          <w:color w:val="000000"/>
        </w:rPr>
        <w:br/>
        <w:t>3. Привлечение родителей к организации интересной и полезной деятельности школьников.</w:t>
      </w:r>
      <w:r w:rsidRPr="00451805">
        <w:rPr>
          <w:color w:val="000000"/>
        </w:rPr>
        <w:br/>
        <w:t>4. Повышение педагогической грамотности родителей.</w:t>
      </w:r>
      <w:r w:rsidRPr="00451805">
        <w:rPr>
          <w:color w:val="000000"/>
        </w:rPr>
        <w:br/>
        <w:t xml:space="preserve">5. Взаимодействие семьи и школы в вопросах профилактики </w:t>
      </w:r>
      <w:proofErr w:type="spellStart"/>
      <w:r w:rsidRPr="00451805">
        <w:rPr>
          <w:color w:val="000000"/>
        </w:rPr>
        <w:t>буллинга</w:t>
      </w:r>
      <w:proofErr w:type="spellEnd"/>
      <w:r w:rsidRPr="00451805">
        <w:rPr>
          <w:color w:val="000000"/>
        </w:rPr>
        <w:t>.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b/>
          <w:bCs/>
          <w:color w:val="000000"/>
        </w:rPr>
        <w:br/>
      </w:r>
      <w:r w:rsidRPr="00451805">
        <w:rPr>
          <w:rStyle w:val="a4"/>
          <w:color w:val="000000"/>
        </w:rPr>
        <w:t>1. Модуль «Взаимодействие с родителями (законными представителями)» рабочей программы воспитания закрепляет основные направления этого взаимодействия, среди которых:</w:t>
      </w:r>
      <w:r w:rsidRPr="00451805">
        <w:rPr>
          <w:color w:val="000000"/>
        </w:rPr>
        <w:br/>
        <w:t>- создание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  <w:r w:rsidRPr="00451805">
        <w:rPr>
          <w:color w:val="000000"/>
        </w:rPr>
        <w:br/>
        <w:t>- 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  <w:r w:rsidRPr="00451805">
        <w:rPr>
          <w:color w:val="000000"/>
        </w:rPr>
        <w:br/>
        <w:t>- родительские дни, в которые родители (законные представители) могут посещать уроки и внеурочные занятия;</w:t>
      </w:r>
      <w:r w:rsidRPr="00451805">
        <w:rPr>
          <w:color w:val="000000"/>
        </w:rPr>
        <w:br/>
        <w:t>- работа семейных клубов, родительских гостиных, предоставляющих родителям (законным представителям), педагогам и обучающимся площадку для совместного досуга и общения, с обсуждением актуальных вопросов воспитания;</w:t>
      </w:r>
      <w:r w:rsidRPr="00451805">
        <w:rPr>
          <w:color w:val="000000"/>
        </w:rPr>
        <w:br/>
        <w:t>- проведение тематических собраний (в том числе по инициативе родителей,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  <w:r w:rsidRPr="00451805">
        <w:rPr>
          <w:color w:val="000000"/>
        </w:rPr>
        <w:br/>
        <w:t>- родительские форумы на официальном сайте образовательной организации в информационно-коммуникационной сети «Интернет»,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  <w:r w:rsidRPr="00451805">
        <w:rPr>
          <w:color w:val="000000"/>
        </w:rPr>
        <w:br/>
        <w:t>- участие родителей в психолого-педагогических консилиумах в случаях, предусмотренных нормативными документами;</w:t>
      </w:r>
      <w:r w:rsidRPr="00451805">
        <w:rPr>
          <w:color w:val="000000"/>
        </w:rPr>
        <w:br/>
        <w:t>- привлечение родителей к подготовке и проведению классных и общешкольных мероприятий.</w:t>
      </w:r>
      <w:r w:rsidRPr="00451805">
        <w:rPr>
          <w:color w:val="000000"/>
        </w:rPr>
        <w:br/>
        <w:t>Модуль «Работа с родителями» является инвариантным в программе воспитания. Это значит, что он должен содержаться в рабочей программе воспитания каждой школы. </w:t>
      </w:r>
      <w:r w:rsidRPr="00451805">
        <w:rPr>
          <w:color w:val="000000"/>
        </w:rPr>
        <w:br/>
        <w:t>Какие задачи может решать школа, работая с родителями?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Во-первых, — налаживание конструктивного общения педагогов с родителями для привлечения их внимания к заботам школы, для создания в их глазах позитивного имиджа школы, для поддержания постоянной «обратной связи» с родителями в вопросах воспитания их детей. </w:t>
      </w:r>
      <w:r w:rsidRPr="00451805">
        <w:rPr>
          <w:color w:val="000000"/>
        </w:rPr>
        <w:br/>
        <w:t>Во-вторых, — привлечение родителей к организации интересной и полезной деятельности школьников. Это поможет расширить и разнообразить сферу взаимодействия семьи и школы, а детям предоставит новые возможности для коммуникации со взрослыми и другими детьми, что немаловажно для их конструктивной социализации.</w:t>
      </w:r>
      <w:r w:rsidRPr="00451805">
        <w:rPr>
          <w:color w:val="000000"/>
        </w:rPr>
        <w:br/>
      </w:r>
      <w:r w:rsidRPr="00451805">
        <w:rPr>
          <w:color w:val="000000"/>
        </w:rPr>
        <w:lastRenderedPageBreak/>
        <w:t>В-третьих, — повышение педагогической грамотности родителей. Это поможет в организации эффективного воспитательного процесса в школе, так как позволит избегать конфликтов и недопонимания со стороны родителей по поводу организации школьной жизни детей, поможет установлению деловых и доверительных отношений между родителями и педагогами.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2. Как наладить конструктивное общение с родителями? </w:t>
      </w:r>
      <w:r w:rsidRPr="00451805">
        <w:rPr>
          <w:color w:val="000000"/>
        </w:rPr>
        <w:br/>
        <w:t>Отношение родителей к школе невозможно скрыть от ребенка. То, как родители, бабушка или дедушка относятся к школе, влияет во многом на учебную мотивацию ребенка, на его ожидания от школы, на его уверенность в своих силах, настроение. Поэтому важно, чтобы у родителей складывалось позитивное отношение к школе. </w:t>
      </w:r>
      <w:r w:rsidRPr="00451805">
        <w:rPr>
          <w:color w:val="000000"/>
        </w:rPr>
        <w:br/>
        <w:t>Чтобы сделать родителей школьников союзниками школы и предотвратить или хотя бы уменьшить их возможный негативизм по отношению к школе, необходимо следовать определенным правилам общения педагогов с родителями – на собраниях, в индивидуальных беседах, в чатах мессенджеров.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1. Старайтесь создать у родителей позитивный настрой на школу еще до вашей встречи с ними. Если, например, вы приглашаете родителей на какое-то большое мероприятие (родительское собрание, заседание попечительского совета, день открытых дверей, детский спектакль, концерт, спортивный турнир, открытые уроки и т.п.), то сделайте это приглашение достойным вашей школы. Если родителей ожидается немного, то можно сделать красивые персональные приглашения для каждого и передать их вместе с детьми. Если приглашенных много, то на сайте школы и в сетевых сообществах родителей можно выложить личное приглашение директора школы или его заместителя. Главное в таких приглашениях – их неформальный характер и демонстрация искренней заинтересованности школы в сотрудничестве с родителями школьников.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2. Создавайте атмосферу мероприятия. За 5-10 минут до начала мероприятия можно запустить на экране короткий ролик о школьных событиях, слайд-шоу с фотографиями детей или презентацию с отзывами выпускников о школе. В вестибюле можно устроить выставку работ обучающихся. Родителям всегда приятно видеть результаты творчества своих детей.</w:t>
      </w:r>
      <w:r w:rsidRPr="00451805">
        <w:rPr>
          <w:color w:val="000000"/>
        </w:rPr>
        <w:br/>
        <w:t>3. Соблюдайте повестку и регламент всех мероприятий, на которые вы приглашаете родителей. Приходящие в школу родители, как правило, приходят туда после работы, уставшие и далеко не всегда в хорошем расположении духа. И если таких родителей заставлять ждать начала мероприятия, неоправданно задерживать их после него или занимать их время неактуальной информаций или откровенной рекламой, то это вряд ли вызовет у них позитивные эмоции. </w:t>
      </w:r>
      <w:r w:rsidRPr="00451805">
        <w:rPr>
          <w:color w:val="000000"/>
        </w:rPr>
        <w:br/>
        <w:t>4. Не воспринимайте вопросы со стороны родителей как критику в ваш адрес – родителям просто интересно узнать больше, а корректно задать вопрос они, увы, не всегда умеют. Помните, что при ответах на вопросы родителей важны краткость, точность и оптимистичный настрой.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5. Родителям будет приятно получить сообщение от классного руководителя в общий чат: «Была рада видеть вас сегодня на празднике» или «Мои коллеги заметили сегодня, что самые активные родители были из нашего класса. Спасибо вам!». Эти нехитрые мелочи также позволят вам в налаживании конструктивных взаимоотношений с родителями.</w:t>
      </w:r>
      <w:r w:rsidRPr="00451805">
        <w:rPr>
          <w:color w:val="000000"/>
        </w:rPr>
        <w:br/>
        <w:t xml:space="preserve">3. Практика показывает, что многие родители далеко не всегда хорошо знакомы со школьной жизнью своего ребенка. В этой связи классному руководителю важно стараться максимально информировать родителей о жизни класса и о достижениях детей. Иногда </w:t>
      </w:r>
      <w:r w:rsidRPr="00451805">
        <w:rPr>
          <w:color w:val="000000"/>
        </w:rPr>
        <w:lastRenderedPageBreak/>
        <w:t>родители лишь от классного руководителя узнают о скрытых талантах и возможностях своих собственных детей.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Хорошо, когда в классе есть дела, которые объединяют педагогов, детей и родителей. Родители должны понимать, что от того, насколько сплоченным станет родительский коллектив класса, зависит и состояние детского коллектива. С этой целью можно организовывать всевозможные родительские гостиные, семейные киноклубы, семейные театры, творческие семейные мастерские, выпуски семейных газет, общие празднования дней рождения детей, совместные походы, выезды на экскурсии и т.д.</w:t>
      </w:r>
      <w:r w:rsidRPr="00451805">
        <w:rPr>
          <w:color w:val="000000"/>
        </w:rPr>
        <w:br/>
        <w:t>Для начала нужно узнать, чего хотят и что могут предложить родители вашего класса в плане организации интересной и полезной деятельности школьников. Для этого, например, на первом в году родительском собрании классный руководитель может провести небольшую игру, с помощью которой несложно познакомиться с интересами и увлечениями членов семей школьников.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Узнав о склонностях, профессиях, интересах, хобби родителей, педагог может помочь желающим реализовать себя в организации школьных дел. Для многих из них очень значимо продемонстрировать свои востребованные специальные знания, особые умения, профессиональные навыки, да еще и при собственном ребенке. В этой связи попросить кого-то из родителей провести для детей, например, интересный мастер-класс, связанный с их профессией или увлечением, будет несложно. Мало кто из девочек устоит перед такими темами как «Готовим шоколад своими руками» от мамы-кондитера или «Семь секретов женской красоты» от мамы-парикмахера, а мальчишкам небезынтересны будут мастер-классы «Тренажерный зал в домашних условиях», проведенные кем-то из их пап. Договориться об экскурсии на предприятие, где работает кто-то из родителей, разумеется, тоже будет проще.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Пожалуй, самым распространенным сегодня способом участия родителей в организации школьных дел является организация ими интересных и полезных экскурсий в классах, где учатся их дети. Экскурсии являются обязательным элементом школьной жизни, участвовать в них нравится детям, педагоги во время подготовки и проведения экскурсии решают много воспитательных задач. Экскурсионная деятельность редко обходится без участия родителей. Задача педагога здесь – заранее договориться с родителями о степени их участия. Можно делегировать им большую часть работы по подготовке экскурсии, а можно ограничиться лишь небольшими просьбами и поручениями. </w:t>
      </w:r>
      <w:r w:rsidRPr="00451805">
        <w:rPr>
          <w:color w:val="000000"/>
        </w:rPr>
        <w:br/>
        <w:t>Экскурсионные предпочтения своих детей классный руководитель вместе с родителями может легко изучить – для этого нужно лишь провести устный или письменный опрос о том, на какие экскурсии хотели бы съездить или сходить ребята. </w:t>
      </w:r>
      <w:r w:rsidRPr="00451805">
        <w:rPr>
          <w:color w:val="000000"/>
        </w:rPr>
        <w:br/>
        <w:t>При этом педагогу не следует забывать, что экскурсия – это не только развлечение, но и средство достижения тех или иных воспитательных целей. </w:t>
      </w:r>
    </w:p>
    <w:p w:rsidR="00451805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Перед началом экскурсии необходимо заранее оговорить с родителями правила безопасного передвижения, систему связи в экстренной ситуации, нормы общения в чате во время экскурсии и т.п. По завершении экскурсии педагог сам сообщает о ее итогах в общей группе, а затем вместе с родителями, принимавшими в ней участие, организует ее анализ: что удалось, что надо изменить в подготовке и проведении, что нужно учесть на будущее. Итоги и этого обсуждения педагог также может сообщать родителям в чате, как и слова благодарности за помощь в проведении экскурсии. </w:t>
      </w:r>
      <w:r w:rsidRPr="00451805">
        <w:rPr>
          <w:color w:val="000000"/>
        </w:rPr>
        <w:br/>
        <w:t xml:space="preserve">4. Важно помнить, что большинство родителей – профессионалы в своих профессиях, но мало кто из них обладает педагогическими знаниями и педагогическим опытом. В деле школьного воспитания и обучения – вы профессионалы! И именно вам предстоит </w:t>
      </w:r>
      <w:r w:rsidRPr="00451805">
        <w:rPr>
          <w:color w:val="000000"/>
        </w:rPr>
        <w:lastRenderedPageBreak/>
        <w:t>максимально корректно помочь родителям в овладении основами педагогических знаний, понимая, что в будущем это окупится сторицей.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Для большинства родителей ненавязчивое педагогическое просвещение необходимо и актуально. Это не значит, что родительские собрания нужно обязательно превращать в лекции или организовывать специальный родительский лекторий. </w:t>
      </w:r>
      <w:r w:rsidRPr="00451805">
        <w:rPr>
          <w:color w:val="000000"/>
        </w:rPr>
        <w:br/>
        <w:t>Самый простой, доступный, распространенный и эффективный способ работы с родителями – это короткие (10-15-и минутные) педагогические беседы, например, во время родительских собраний. Родители окончили школу десять-двадцать лет назад. Теперь они пришли в школу уже в ином качестве. Они все еще немного ощущают себя детьми и готовы учиться быть родителями, получая от педагогов практичную информацию о том, как можно воспитывать собственного ребенка. </w:t>
      </w:r>
      <w:r w:rsidRPr="00451805">
        <w:rPr>
          <w:color w:val="000000"/>
        </w:rPr>
        <w:br/>
        <w:t>На что здесь следует обратить внимание?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Во-первых, такие беседы не должны трансформироваться в навязчивые поучения и скучные длинные лекции. Педагогу нужно стараться говорить коротко, доступно и аргументированно. </w:t>
      </w:r>
      <w:r w:rsidRPr="00451805">
        <w:rPr>
          <w:color w:val="000000"/>
        </w:rPr>
        <w:br/>
        <w:t xml:space="preserve">Во-вторых, во время таких бесед педагогам хорошо бы помочь мамам и папам лучше понять самих себя, причины того или иного их отношения к собственным детям. Не персонифицируя информацию в отношении конкретных родителей, педагог может познакомить родителей с иногда срытыми от них самих мотивами их поведения. Например, за </w:t>
      </w:r>
      <w:proofErr w:type="spellStart"/>
      <w:r w:rsidRPr="00451805">
        <w:rPr>
          <w:color w:val="000000"/>
        </w:rPr>
        <w:t>гиперактивностью</w:t>
      </w:r>
      <w:proofErr w:type="spellEnd"/>
      <w:r w:rsidRPr="00451805">
        <w:rPr>
          <w:color w:val="000000"/>
        </w:rPr>
        <w:t xml:space="preserve"> некоторых родителей может стоять их желание реализовать в ребенке собственные нереализованные амбиции и мечты. За постоянными придирками к ребенку может скрываться собственная учебная </w:t>
      </w:r>
      <w:proofErr w:type="spellStart"/>
      <w:r w:rsidRPr="00451805">
        <w:rPr>
          <w:color w:val="000000"/>
        </w:rPr>
        <w:t>неуспешность</w:t>
      </w:r>
      <w:proofErr w:type="spellEnd"/>
      <w:r w:rsidRPr="00451805">
        <w:rPr>
          <w:color w:val="000000"/>
        </w:rPr>
        <w:t xml:space="preserve"> родителей в их школьные годы. </w:t>
      </w:r>
      <w:r w:rsidRPr="00451805">
        <w:rPr>
          <w:color w:val="000000"/>
        </w:rPr>
        <w:br/>
        <w:t>В-третьих, во время таких бесед педагогу важно объяснить родителям: все их сегодняшние нематериальные инвестиции в собственных детей (время и силы, потраченные на посещение школьного спектакля, в котором играет ребенок, на обсуждение с ним прошедшей экскурсии, на совместное изготовление сувенира к школьной ярмарке и т.п.), оправданы и обязательно окупятся в будущем.</w:t>
      </w:r>
      <w:r w:rsidRPr="00451805">
        <w:rPr>
          <w:color w:val="000000"/>
        </w:rPr>
        <w:br/>
        <w:t>Если родители интересуются участием ребенка в школьных событиях, поддерживают его, радуются вместе с ним его успехам или огорчаются его неудачам, то это делает ребенка увереннее в своих силах, пробуждает у него желание попробовать себя в новой деятельности, в общении с новыми людьми.</w:t>
      </w:r>
      <w:r w:rsidRPr="00451805">
        <w:rPr>
          <w:color w:val="000000"/>
        </w:rPr>
        <w:br/>
        <w:t>Обратим внимание на тематику таких бесед. При выборе тем для разговоров с родителями лучше ориентироваться на те проблемы, которые волнуют самих родителей и с которыми они без помощи педагога не смогут справиться.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Вот небольшой перечень таких тем: </w:t>
      </w:r>
      <w:r w:rsidRPr="00451805">
        <w:rPr>
          <w:color w:val="000000"/>
        </w:rPr>
        <w:br/>
        <w:t> «Что такое рациональное питание школьника»;  </w:t>
      </w:r>
      <w:r w:rsidRPr="00451805">
        <w:rPr>
          <w:color w:val="000000"/>
        </w:rPr>
        <w:br/>
        <w:t> «Развитие внимания и памяти ребенка: простые упражнения»; </w:t>
      </w:r>
      <w:r w:rsidRPr="00451805">
        <w:rPr>
          <w:color w:val="000000"/>
        </w:rPr>
        <w:br/>
        <w:t> «Лучшие настольные игры: как и когда играть»; </w:t>
      </w:r>
      <w:r w:rsidRPr="00451805">
        <w:rPr>
          <w:color w:val="000000"/>
        </w:rPr>
        <w:br/>
        <w:t> «Конфликты и детские истерики: реакции и поведение взрослых»; </w:t>
      </w:r>
      <w:r w:rsidRPr="00451805">
        <w:rPr>
          <w:color w:val="000000"/>
        </w:rPr>
        <w:br/>
        <w:t> «Как развить мотивацию к учению»; </w:t>
      </w:r>
      <w:r w:rsidRPr="00451805">
        <w:rPr>
          <w:color w:val="000000"/>
        </w:rPr>
        <w:br/>
        <w:t xml:space="preserve">«Если ребенок стал жертвой </w:t>
      </w:r>
      <w:proofErr w:type="spellStart"/>
      <w:r w:rsidRPr="00451805">
        <w:rPr>
          <w:color w:val="000000"/>
        </w:rPr>
        <w:t>буллинга</w:t>
      </w:r>
      <w:proofErr w:type="spellEnd"/>
      <w:r w:rsidRPr="00451805">
        <w:rPr>
          <w:color w:val="000000"/>
        </w:rPr>
        <w:t>»; (на эту тему мы поговорим немного ниже)</w:t>
      </w:r>
      <w:r w:rsidRPr="00451805">
        <w:rPr>
          <w:color w:val="000000"/>
        </w:rPr>
        <w:br/>
        <w:t>«Существуют ли общепринятые правила общения с подростком»; </w:t>
      </w:r>
      <w:r w:rsidRPr="00451805">
        <w:rPr>
          <w:color w:val="000000"/>
        </w:rPr>
        <w:br/>
        <w:t>«Как реагировать на вранье»; </w:t>
      </w:r>
      <w:r w:rsidRPr="00451805">
        <w:rPr>
          <w:color w:val="000000"/>
        </w:rPr>
        <w:br/>
        <w:t>«Профессиональная ориентация подростка: когда и с чего начать»;</w:t>
      </w:r>
      <w:r w:rsidRPr="00451805">
        <w:rPr>
          <w:color w:val="000000"/>
        </w:rPr>
        <w:br/>
        <w:t>«Психологические особенности младших школьников», </w:t>
      </w:r>
      <w:r w:rsidRPr="00451805">
        <w:rPr>
          <w:color w:val="000000"/>
        </w:rPr>
        <w:br/>
        <w:t>Классным руководителям и администрации школы необходимо использовать потенциал сайта школы и различных сетевых сообществ. </w:t>
      </w:r>
      <w:r w:rsidRPr="00451805">
        <w:rPr>
          <w:color w:val="000000"/>
        </w:rPr>
        <w:br/>
      </w:r>
      <w:r w:rsidRPr="00451805">
        <w:rPr>
          <w:color w:val="000000"/>
        </w:rPr>
        <w:lastRenderedPageBreak/>
        <w:t>На сайте можно создать специальный раздел «Родителям» (а также бабушкам и дедушкам, которые зачастую заменяют родителей в воспитании детей), который был бы представлен в главном меню. Внутри него можно создать большое разнообразие важных для родителей страничек.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«Психолого-педагогическая служба». Здесь родители могли бы выбрать удобный для себя формат общения со специалистами (психологом, социальным педагогом, врачом): задать вопрос в чате, поучаствовать в видеоконференции, записаться на прием к специалисту, увидеть ссылки на интересные лекции или тренинги. </w:t>
      </w:r>
      <w:r w:rsidRPr="00451805">
        <w:rPr>
          <w:color w:val="000000"/>
        </w:rPr>
        <w:br/>
        <w:t xml:space="preserve">«Выбор профессии». Здесь могут быть представлены простые тесты для определения склонностей ребенка, </w:t>
      </w:r>
      <w:proofErr w:type="spellStart"/>
      <w:r w:rsidRPr="00451805">
        <w:rPr>
          <w:color w:val="000000"/>
        </w:rPr>
        <w:t>профориентационные</w:t>
      </w:r>
      <w:proofErr w:type="spellEnd"/>
      <w:r w:rsidRPr="00451805">
        <w:rPr>
          <w:color w:val="000000"/>
        </w:rPr>
        <w:t xml:space="preserve"> игры, информация о поступлении в колледжи и вузы и т.п. </w:t>
      </w:r>
      <w:r w:rsidRPr="00451805">
        <w:rPr>
          <w:color w:val="000000"/>
        </w:rPr>
        <w:br/>
        <w:t>«Школьные события». Здесь можно размещать интересную информацию о школьной жизни, фото и видео отчеты, календарь важных школьных дел, расписание уроков, анонсы открытых мероприятий, куда приглашаются родители. </w:t>
      </w:r>
      <w:r w:rsidRPr="00451805">
        <w:rPr>
          <w:color w:val="000000"/>
        </w:rPr>
        <w:br/>
        <w:t>«Педагогика на пальцах». Здесь могут оказаться полезные статьи, памятки на актуальные для родителей темы по вопросам воспитания ребенка, рекомендации по развитию внимания и памяти, списки полезной литературы и интересных фильмов, рекомендуемых педагогами для семейного просмотра. </w:t>
      </w:r>
      <w:r w:rsidRPr="00451805">
        <w:rPr>
          <w:color w:val="000000"/>
        </w:rPr>
        <w:br/>
        <w:t>«Игротека». Здесь могут быть размещены описания и сценарии различных викторин, настольных и подвижных игр, которые могли бы быть использованы родителями для организации семейного досуга, информация о семейных чемпионатах по настольным играм т.п.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 xml:space="preserve">5. Важную роль в вопросах профилактики и предотвращения </w:t>
      </w:r>
      <w:proofErr w:type="spellStart"/>
      <w:r w:rsidRPr="00451805">
        <w:rPr>
          <w:color w:val="000000"/>
        </w:rPr>
        <w:t>буллинга</w:t>
      </w:r>
      <w:proofErr w:type="spellEnd"/>
      <w:r w:rsidRPr="00451805">
        <w:rPr>
          <w:color w:val="000000"/>
        </w:rPr>
        <w:t xml:space="preserve"> играет не только школа, но и семья. Когда травля имеет место, учитель и родители должны решать проблему в тесном взаимодействии, только тогда эффект будет максимальным. Принципиально важным здесь является следующий момент: вне зависимости от того, является ли ребенок зачинщиком травли или ее жертвой, школа и родители всегда должны выступать «единым фронтом» против проблемы, будучи при этом на стороне ребенка. </w:t>
      </w:r>
      <w:r w:rsidRPr="00451805">
        <w:rPr>
          <w:color w:val="000000"/>
        </w:rPr>
        <w:br/>
        <w:t>Какие особенности взаимодействия детей с родителями в ситуации травли полезно знать педагогу для того, чтобы учитывать их при коммуникации с родителями учеников, оказавшихся в этой трудной жизненной ситуации? Почти половина детей не говорит родителям о том, что в школе с ними происходит что-то плохое. Точнее так: почти половина родителей не знает о том, что их дети оказались вовлечены в ситуацию травли. </w:t>
      </w:r>
      <w:r w:rsidRPr="00451805">
        <w:rPr>
          <w:color w:val="000000"/>
        </w:rPr>
        <w:br/>
        <w:t>Из-за чего происходит такой «разрыв» в коммуникации родителей и детей? Иными словами, почему одним трудно сказать, а другим трудно услышать о том, что ребенок попал в проблемную и опасную ситуацию?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Причины, связанные с детьми </w:t>
      </w:r>
      <w:r w:rsidRPr="00451805">
        <w:rPr>
          <w:color w:val="000000"/>
        </w:rPr>
        <w:br/>
        <w:t>• Уверенность, что помощь получить не удастся. Ребенок уверен в том, что родитель не сможет или не захочет ему помочь. Если ребенок привык к тому, что в трудных ситуациях родитель склонен преуменьшать значение происходящего и предлагать ему «не обращать внимание» или «справиться самому», едва ли он обратится за помощью, столкнувшись с травлей. </w:t>
      </w:r>
      <w:r w:rsidRPr="00451805">
        <w:rPr>
          <w:color w:val="000000"/>
        </w:rPr>
        <w:br/>
        <w:t>• Ребенок боится, что станет еще хуже. Часто дети сознательно не хотят, чтобы родители вмешивались в ситуацию, так как опасаются, что их вмешательство только усугубит положение. И действительно, если родитель выбирает не самые мудрые способы действий (например, назидательная беседа с обидчиками или агрессивные выпады в сторону классного руководителя с требованиями «разобраться»), ребенку вряд ли станет от них легче. </w:t>
      </w:r>
      <w:r w:rsidRPr="00451805">
        <w:rPr>
          <w:color w:val="000000"/>
        </w:rPr>
        <w:br/>
      </w:r>
      <w:r w:rsidRPr="00451805">
        <w:rPr>
          <w:color w:val="000000"/>
        </w:rPr>
        <w:lastRenderedPageBreak/>
        <w:t xml:space="preserve">• Ребенок жалеет родителей, заботится о них Дети, становящиеся жертвами </w:t>
      </w:r>
      <w:proofErr w:type="spellStart"/>
      <w:r w:rsidRPr="00451805">
        <w:rPr>
          <w:color w:val="000000"/>
        </w:rPr>
        <w:t>буллинга</w:t>
      </w:r>
      <w:proofErr w:type="spellEnd"/>
      <w:r w:rsidRPr="00451805">
        <w:rPr>
          <w:color w:val="000000"/>
        </w:rPr>
        <w:t>, часто имеют очень сильную связь с родителями, подвергаются избыточной опеке с их стороны. Привязанному ко взрослому ребенку часто бывает трудно рассказать о своих бедах, потому что ему кажется, что эта информация очень сильно расстроит родителя. </w:t>
      </w:r>
      <w:r w:rsidRPr="00451805">
        <w:rPr>
          <w:color w:val="000000"/>
        </w:rPr>
        <w:br/>
        <w:t>• Ребенок боится, что родители будут ругать и накажут.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Причины, связанные с родителями: </w:t>
      </w:r>
      <w:r w:rsidRPr="00451805">
        <w:rPr>
          <w:color w:val="000000"/>
        </w:rPr>
        <w:br/>
        <w:t>- переживание беспомощности и вины; </w:t>
      </w:r>
      <w:r w:rsidRPr="00451805">
        <w:rPr>
          <w:color w:val="000000"/>
        </w:rPr>
        <w:br/>
        <w:t>- включение собственных переживаний и защитных механизмов игнорирования; </w:t>
      </w:r>
      <w:r w:rsidRPr="00451805">
        <w:rPr>
          <w:color w:val="000000"/>
        </w:rPr>
        <w:br/>
        <w:t>Классный руководитель должен в нужное время дать родителям ценную информацию, чтобы они могли оказать помощь своим детям.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1. Обратить внимание на обстановку дома. Дети, склонные к тому, чтобы третировать других, часто растут в семьях, где отец в конфликтах кричит на мать, родители заставляют детей подчиняться и угрожают жесткими наказаниями, старшие братья и сестры «отыгрываются» на младших. </w:t>
      </w:r>
      <w:r w:rsidRPr="00451805">
        <w:rPr>
          <w:color w:val="000000"/>
        </w:rPr>
        <w:br/>
        <w:t>2. Следить за тем, чтобы, по возможности, у ребенка был контакт с обоими родителями, чтобы он мог обратиться и к матери, и к отцу, если у него возникнет потребность поговорить о важном. </w:t>
      </w:r>
      <w:r w:rsidRPr="00451805">
        <w:rPr>
          <w:color w:val="000000"/>
        </w:rPr>
        <w:br/>
        <w:t>3. Важно, чтобы в семье были приняты достаточно открытые коммуникации между близкими. </w:t>
      </w:r>
      <w:r w:rsidRPr="00451805">
        <w:rPr>
          <w:color w:val="000000"/>
        </w:rPr>
        <w:br/>
        <w:t xml:space="preserve">4. Слишком сильная опека повышает вероятность того, что ребенок окажется жертвой </w:t>
      </w:r>
      <w:proofErr w:type="gramStart"/>
      <w:r w:rsidRPr="00451805">
        <w:rPr>
          <w:color w:val="000000"/>
        </w:rPr>
        <w:t>травли..</w:t>
      </w:r>
      <w:proofErr w:type="gramEnd"/>
      <w:r w:rsidRPr="00451805">
        <w:rPr>
          <w:color w:val="000000"/>
        </w:rPr>
        <w:t>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  <w:t>5. Не стоит доверять мифам о школьной травле: Среди самых расхожих: «это происходит всегда, и с этим ничего не сделаешь, не стоит и пытаться; жертве не стоит обращать внимания на обидчиков, и тогда они сами отстанут; раз кого-то травят, значит, он сам дает какой-то повод, в общем, сам виноват». Согласно оценкам исследователей, с травлей в школе сталкивается примерно 35% школьников. Это большие цифры, но дающие понять, что травля происходит далеко не в каждом классе. Поэтому говорить о ней как о норме точно не стоит. Также опыт показывает, что советы о невмешательстве со стороны жертвы на деле оказываются бесполезны. Когда жертва (и/или взрослые) не предпринимают попыток защиты, травля часто усугубляется. </w:t>
      </w:r>
      <w:r w:rsidRPr="00451805">
        <w:rPr>
          <w:color w:val="000000"/>
        </w:rPr>
        <w:br/>
        <w:t>Наконец, самый расхожий и токсичный миф — миф о виновности жертвы. Дети выбирают в качестве жертвы обычно того, кто по какому-то признаку отличается от подавляющего большинства. Это может быть самый полный или худой ребенок, ребенок из самой богатой или бедной семьи, отличник, двоечник и т.д. Поэтому говорить о «вине» жертвы бессмысленно: думаем, для каждого человека в мире найдется коллектив, в котором именно он будет «не таким». 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br/>
      </w:r>
      <w:r w:rsidRPr="00451805">
        <w:rPr>
          <w:rStyle w:val="a4"/>
          <w:color w:val="000000"/>
        </w:rPr>
        <w:t>Подведем итоги:</w:t>
      </w:r>
    </w:p>
    <w:p w:rsidR="00E95D9E" w:rsidRPr="00451805" w:rsidRDefault="00E95D9E" w:rsidP="00E95D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51805">
        <w:rPr>
          <w:color w:val="000000"/>
        </w:rPr>
        <w:t>1. Модуль «Взаимодействие с родителями (законными представителями)» рабочей программы воспитания закрепляет основные направления этого взаимодействия.</w:t>
      </w:r>
      <w:r w:rsidRPr="00451805">
        <w:rPr>
          <w:color w:val="000000"/>
        </w:rPr>
        <w:br/>
        <w:t>2. Привлечение родителей к организации интересной и полезной деятельности школьников поможет расширить и разнообразить сферу взаимодействия семьи и школы, а детям предоставит новые возможности для коммуникации со взрослыми и другими детьми.</w:t>
      </w:r>
      <w:r w:rsidRPr="00451805">
        <w:rPr>
          <w:color w:val="000000"/>
        </w:rPr>
        <w:br/>
        <w:t>3. Большинство из родителей не обладает педагогическими знаниями и педагогическим опытом, и задача классного руководителя максимально корректно помочь родителям в овладении основами педагогических знаний.</w:t>
      </w:r>
      <w:r w:rsidRPr="00451805">
        <w:rPr>
          <w:color w:val="000000"/>
        </w:rPr>
        <w:br/>
        <w:t xml:space="preserve">4. Важную роль в вопросах профилактики и предотвращения </w:t>
      </w:r>
      <w:proofErr w:type="spellStart"/>
      <w:r w:rsidRPr="00451805">
        <w:rPr>
          <w:color w:val="000000"/>
        </w:rPr>
        <w:t>буллинга</w:t>
      </w:r>
      <w:proofErr w:type="spellEnd"/>
      <w:r w:rsidRPr="00451805">
        <w:rPr>
          <w:color w:val="000000"/>
        </w:rPr>
        <w:t xml:space="preserve"> играет не только </w:t>
      </w:r>
      <w:r w:rsidRPr="00451805">
        <w:rPr>
          <w:color w:val="000000"/>
        </w:rPr>
        <w:lastRenderedPageBreak/>
        <w:t>школа, но и семья. Классный руководитель может помочь родителям, передав им ценную информацию в нужный момент.</w:t>
      </w:r>
    </w:p>
    <w:p w:rsidR="00A0544B" w:rsidRPr="00451805" w:rsidRDefault="00A0544B">
      <w:pPr>
        <w:rPr>
          <w:rFonts w:ascii="Times New Roman" w:hAnsi="Times New Roman" w:cs="Times New Roman"/>
          <w:sz w:val="24"/>
          <w:szCs w:val="24"/>
        </w:rPr>
      </w:pPr>
    </w:p>
    <w:sectPr w:rsidR="00A0544B" w:rsidRPr="00451805" w:rsidSect="00451805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9E"/>
    <w:rsid w:val="00451805"/>
    <w:rsid w:val="00A0544B"/>
    <w:rsid w:val="00E9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363B"/>
  <w15:chartTrackingRefBased/>
  <w15:docId w15:val="{4127266A-0523-49DD-854B-D349A1EA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5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2951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Арифуллина Эльмира Абдулкаюмовна</dc:creator>
  <cp:keywords/>
  <dc:description/>
  <cp:lastModifiedBy>Арифуллина Эльмира Абдулкаюмовна</cp:lastModifiedBy>
  <cp:revision>3</cp:revision>
  <dcterms:created xsi:type="dcterms:W3CDTF">2024-04-16T14:27:00Z</dcterms:created>
  <dcterms:modified xsi:type="dcterms:W3CDTF">2024-06-07T08:14:00Z</dcterms:modified>
</cp:coreProperties>
</file>