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CFA" w:rsidRPr="00BB6CC2" w:rsidRDefault="00792CFA" w:rsidP="00792CFA">
      <w:pPr>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 вопросу о понятии и принципах дисциплинарной ответственности работника</w:t>
      </w:r>
    </w:p>
    <w:p w:rsidR="00792CFA" w:rsidRDefault="00792CFA" w:rsidP="00792CFA">
      <w:pPr>
        <w:spacing w:after="0" w:line="360" w:lineRule="auto"/>
        <w:ind w:firstLine="709"/>
        <w:jc w:val="right"/>
        <w:rPr>
          <w:rFonts w:ascii="Times New Roman" w:hAnsi="Times New Roman"/>
          <w:b/>
          <w:i/>
          <w:sz w:val="28"/>
          <w:szCs w:val="28"/>
        </w:rPr>
      </w:pPr>
      <w:proofErr w:type="spellStart"/>
      <w:r>
        <w:rPr>
          <w:rFonts w:ascii="Times New Roman" w:hAnsi="Times New Roman"/>
          <w:b/>
          <w:i/>
          <w:sz w:val="28"/>
          <w:szCs w:val="28"/>
        </w:rPr>
        <w:t>Люева</w:t>
      </w:r>
      <w:proofErr w:type="spellEnd"/>
      <w:r>
        <w:rPr>
          <w:rFonts w:ascii="Times New Roman" w:hAnsi="Times New Roman"/>
          <w:b/>
          <w:i/>
          <w:sz w:val="28"/>
          <w:szCs w:val="28"/>
        </w:rPr>
        <w:t xml:space="preserve"> А.Х.</w:t>
      </w:r>
    </w:p>
    <w:p w:rsidR="00792CFA" w:rsidRDefault="00792CFA" w:rsidP="00792CFA">
      <w:pPr>
        <w:spacing w:after="0" w:line="360" w:lineRule="auto"/>
        <w:ind w:firstLine="709"/>
        <w:jc w:val="right"/>
        <w:rPr>
          <w:rFonts w:ascii="Times New Roman" w:hAnsi="Times New Roman"/>
          <w:sz w:val="28"/>
          <w:szCs w:val="28"/>
        </w:rPr>
      </w:pPr>
      <w:r w:rsidRPr="00412F48">
        <w:rPr>
          <w:rFonts w:ascii="Times New Roman" w:hAnsi="Times New Roman" w:cs="Times New Roman"/>
          <w:sz w:val="28"/>
          <w:szCs w:val="28"/>
        </w:rPr>
        <w:t>Студентка 2 курса Юридического института,</w:t>
      </w:r>
      <w:r w:rsidRPr="00412F48">
        <w:rPr>
          <w:rFonts w:ascii="Times New Roman" w:hAnsi="Times New Roman" w:cs="Times New Roman"/>
          <w:sz w:val="28"/>
          <w:szCs w:val="28"/>
        </w:rPr>
        <w:br/>
        <w:t>Северо-Кавказский федеральный университет, г. Ставрополь</w:t>
      </w:r>
      <w:r w:rsidRPr="00412F48">
        <w:rPr>
          <w:rFonts w:ascii="Times New Roman" w:hAnsi="Times New Roman"/>
          <w:b/>
          <w:i/>
          <w:sz w:val="28"/>
          <w:szCs w:val="28"/>
        </w:rPr>
        <w:br/>
        <w:t>Научный руководитель: Лукинова С.А.</w:t>
      </w:r>
      <w:r w:rsidRPr="00412F48">
        <w:rPr>
          <w:rFonts w:ascii="Times New Roman" w:hAnsi="Times New Roman"/>
          <w:b/>
          <w:i/>
          <w:sz w:val="28"/>
          <w:szCs w:val="28"/>
        </w:rPr>
        <w:br/>
      </w:r>
      <w:r w:rsidRPr="00412F48">
        <w:rPr>
          <w:rFonts w:ascii="Times New Roman" w:hAnsi="Times New Roman"/>
          <w:sz w:val="28"/>
          <w:szCs w:val="28"/>
        </w:rPr>
        <w:t xml:space="preserve">доцент кафедры экологического, земельного, трудового права, кандидат юридических наук, </w:t>
      </w:r>
      <w:r w:rsidRPr="00412F48">
        <w:rPr>
          <w:rFonts w:ascii="Times New Roman" w:hAnsi="Times New Roman"/>
          <w:b/>
          <w:i/>
          <w:sz w:val="28"/>
          <w:szCs w:val="28"/>
        </w:rPr>
        <w:br/>
      </w:r>
      <w:r w:rsidRPr="00412F48">
        <w:rPr>
          <w:rFonts w:ascii="Times New Roman" w:hAnsi="Times New Roman"/>
          <w:sz w:val="28"/>
          <w:szCs w:val="28"/>
        </w:rPr>
        <w:t>Северо-Кавказский федеральный университет, г. Ставрополь</w:t>
      </w:r>
    </w:p>
    <w:p w:rsidR="00792CFA" w:rsidRPr="00792CFA" w:rsidRDefault="00792CFA" w:rsidP="00792CFA">
      <w:pPr>
        <w:spacing w:after="0" w:line="360" w:lineRule="auto"/>
        <w:ind w:firstLine="709"/>
        <w:jc w:val="right"/>
        <w:rPr>
          <w:rFonts w:ascii="Times New Roman" w:hAnsi="Times New Roman"/>
          <w:sz w:val="28"/>
          <w:szCs w:val="28"/>
        </w:rPr>
      </w:pPr>
    </w:p>
    <w:p w:rsidR="00792CFA" w:rsidRPr="00792CFA" w:rsidRDefault="00792CFA" w:rsidP="00792CFA">
      <w:pPr>
        <w:spacing w:line="360" w:lineRule="auto"/>
        <w:ind w:firstLine="709"/>
        <w:jc w:val="both"/>
        <w:rPr>
          <w:rFonts w:ascii="Times New Roman" w:hAnsi="Times New Roman" w:cs="Times New Roman"/>
          <w:sz w:val="28"/>
          <w:szCs w:val="28"/>
        </w:rPr>
      </w:pPr>
      <w:r w:rsidRPr="00792CFA">
        <w:rPr>
          <w:rFonts w:ascii="Times New Roman" w:hAnsi="Times New Roman" w:cs="Times New Roman"/>
          <w:sz w:val="28"/>
          <w:szCs w:val="28"/>
        </w:rPr>
        <w:t>Трудовая дисциплина является важнейшим условием эффективной работы любой организации. От ответственного и добросовестного отношения работников к исполнению своих трудовых обязанностей зависит успешная реализация стоящих перед работодателем задач. В связи с этим, одним из ключевых инструментов, обеспечивающих поддержание надлежащей трудовой дисциплины, является дисциплинарная ответственность работников.</w:t>
      </w:r>
    </w:p>
    <w:p w:rsidR="00792CFA" w:rsidRPr="00792CFA" w:rsidRDefault="00792CFA" w:rsidP="00792CFA">
      <w:pPr>
        <w:spacing w:line="360" w:lineRule="auto"/>
        <w:ind w:firstLine="709"/>
        <w:jc w:val="both"/>
        <w:rPr>
          <w:rFonts w:ascii="Times New Roman" w:hAnsi="Times New Roman" w:cs="Times New Roman"/>
          <w:sz w:val="28"/>
          <w:szCs w:val="28"/>
        </w:rPr>
      </w:pPr>
      <w:r w:rsidRPr="00792CFA">
        <w:rPr>
          <w:rFonts w:ascii="Times New Roman" w:hAnsi="Times New Roman" w:cs="Times New Roman"/>
          <w:sz w:val="28"/>
          <w:szCs w:val="28"/>
        </w:rPr>
        <w:t>Дисциплинарная ответственность представляет собой вид юридической ответственности, наступающей для работника за совершение дисциплинарного проступка - виновного, противоправного неисполнения или ненадлежащего исполнения работником своих трудовых обязанностей. Она выражается в праве работодателя применить к нарушителю трудовой дисциплины одно из предусмотренных за</w:t>
      </w:r>
      <w:r>
        <w:rPr>
          <w:rFonts w:ascii="Times New Roman" w:hAnsi="Times New Roman" w:cs="Times New Roman"/>
          <w:sz w:val="28"/>
          <w:szCs w:val="28"/>
        </w:rPr>
        <w:t>коном дисциплинарных взысканий.</w:t>
      </w:r>
    </w:p>
    <w:p w:rsidR="00792CFA" w:rsidRPr="00792CFA" w:rsidRDefault="00792CFA" w:rsidP="00792CFA">
      <w:pPr>
        <w:spacing w:line="360" w:lineRule="auto"/>
        <w:ind w:firstLine="709"/>
        <w:jc w:val="both"/>
        <w:rPr>
          <w:rFonts w:ascii="Times New Roman" w:hAnsi="Times New Roman" w:cs="Times New Roman"/>
          <w:sz w:val="28"/>
          <w:szCs w:val="28"/>
        </w:rPr>
      </w:pPr>
      <w:r w:rsidRPr="00792CFA">
        <w:rPr>
          <w:rFonts w:ascii="Times New Roman" w:hAnsi="Times New Roman" w:cs="Times New Roman"/>
          <w:sz w:val="28"/>
          <w:szCs w:val="28"/>
        </w:rPr>
        <w:t>Важно отметить, что дисциплинарная ответственность, как и любой другой вид юридической ответственности, основывается на ряде фундаментальных принципов. Их соблюдение работодателем при привлечении работников к ответственности имеет важное значение для обеспечения законности, справедливости и эффективности дисциплинарного воздействия.</w:t>
      </w:r>
    </w:p>
    <w:p w:rsidR="00792CFA" w:rsidRPr="00792CFA" w:rsidRDefault="00792CFA" w:rsidP="00792CF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Pr="00792CFA">
        <w:rPr>
          <w:rFonts w:ascii="Times New Roman" w:hAnsi="Times New Roman" w:cs="Times New Roman"/>
          <w:sz w:val="28"/>
          <w:szCs w:val="28"/>
        </w:rPr>
        <w:t>Основные принципы дисциплинарной ответственности</w:t>
      </w:r>
    </w:p>
    <w:p w:rsidR="00792CFA" w:rsidRPr="00792CFA" w:rsidRDefault="00792CFA" w:rsidP="00792CFA">
      <w:pPr>
        <w:spacing w:line="360" w:lineRule="auto"/>
        <w:ind w:firstLine="709"/>
        <w:jc w:val="both"/>
        <w:rPr>
          <w:rFonts w:ascii="Times New Roman" w:hAnsi="Times New Roman" w:cs="Times New Roman"/>
          <w:sz w:val="28"/>
          <w:szCs w:val="28"/>
        </w:rPr>
      </w:pPr>
      <w:r w:rsidRPr="00792CFA">
        <w:rPr>
          <w:rFonts w:ascii="Times New Roman" w:hAnsi="Times New Roman" w:cs="Times New Roman"/>
          <w:sz w:val="28"/>
          <w:szCs w:val="28"/>
        </w:rPr>
        <w:lastRenderedPageBreak/>
        <w:t>1. Принцип законности. Данный принцип предполагает, что дисциплинарная ответственность должна применяться строго в соответствии с нормами трудового законодательства. Работодатель не вправе применять к работнику дисциплинарные взыскания, не предусмотренные Трудовым кодексом РФ или иными федеральными законами. Кроме того, при наложении взыскания работодатель обязан соблюдать установленный законом порядок применения дисциплинарных мер.</w:t>
      </w:r>
    </w:p>
    <w:p w:rsidR="00792CFA" w:rsidRPr="00792CFA" w:rsidRDefault="00792CFA" w:rsidP="00792CFA">
      <w:pPr>
        <w:spacing w:line="360" w:lineRule="auto"/>
        <w:ind w:firstLine="709"/>
        <w:jc w:val="both"/>
        <w:rPr>
          <w:rFonts w:ascii="Times New Roman" w:hAnsi="Times New Roman" w:cs="Times New Roman"/>
          <w:sz w:val="28"/>
          <w:szCs w:val="28"/>
        </w:rPr>
      </w:pPr>
      <w:r w:rsidRPr="00792CFA">
        <w:rPr>
          <w:rFonts w:ascii="Times New Roman" w:hAnsi="Times New Roman" w:cs="Times New Roman"/>
          <w:sz w:val="28"/>
          <w:szCs w:val="28"/>
        </w:rPr>
        <w:t>2. Принцип справедливости. Согласно этому принципу, дисциплинарное взыскание должно быть соразмерно тяжести совершенного работником проступка. При выборе вида взыскания работодатель обязан учитывать тяжесть проступка, обстоятельства, при которых он был совершен, предшествующее поведение работника и его отношение к труду. Неправомерно применение чрезмерно строгих мер ответственности за незначительные нарушения трудов</w:t>
      </w:r>
      <w:r>
        <w:rPr>
          <w:rFonts w:ascii="Times New Roman" w:hAnsi="Times New Roman" w:cs="Times New Roman"/>
          <w:sz w:val="28"/>
          <w:szCs w:val="28"/>
        </w:rPr>
        <w:t>ой дисциплины.</w:t>
      </w:r>
    </w:p>
    <w:p w:rsidR="00792CFA" w:rsidRPr="00792CFA" w:rsidRDefault="00792CFA" w:rsidP="00792CFA">
      <w:pPr>
        <w:spacing w:line="360" w:lineRule="auto"/>
        <w:ind w:firstLine="709"/>
        <w:jc w:val="both"/>
        <w:rPr>
          <w:rFonts w:ascii="Times New Roman" w:hAnsi="Times New Roman" w:cs="Times New Roman"/>
          <w:sz w:val="28"/>
          <w:szCs w:val="28"/>
        </w:rPr>
      </w:pPr>
      <w:r w:rsidRPr="00792CFA">
        <w:rPr>
          <w:rFonts w:ascii="Times New Roman" w:hAnsi="Times New Roman" w:cs="Times New Roman"/>
          <w:sz w:val="28"/>
          <w:szCs w:val="28"/>
        </w:rPr>
        <w:t>3. Принцип неотвратимости. Данный принцип предполагает, что работник, совершивший дисциплинарный проступок, должен быть обязательно привлечен к ответственности. Работодатель не вправе оставлять без реагирования факты нарушения трудовой дисциплины. Неприменение к нарушителю дисциплинарного взыскания подрывает авторитет работодателя и эффективность системы дисципли</w:t>
      </w:r>
      <w:r>
        <w:rPr>
          <w:rFonts w:ascii="Times New Roman" w:hAnsi="Times New Roman" w:cs="Times New Roman"/>
          <w:sz w:val="28"/>
          <w:szCs w:val="28"/>
        </w:rPr>
        <w:t>нарной ответственности в целом.</w:t>
      </w:r>
    </w:p>
    <w:p w:rsidR="00792CFA" w:rsidRPr="00792CFA" w:rsidRDefault="00792CFA" w:rsidP="00792CFA">
      <w:pPr>
        <w:spacing w:line="360" w:lineRule="auto"/>
        <w:ind w:firstLine="709"/>
        <w:jc w:val="both"/>
        <w:rPr>
          <w:rFonts w:ascii="Times New Roman" w:hAnsi="Times New Roman" w:cs="Times New Roman"/>
          <w:sz w:val="28"/>
          <w:szCs w:val="28"/>
        </w:rPr>
      </w:pPr>
      <w:r w:rsidRPr="00792CFA">
        <w:rPr>
          <w:rFonts w:ascii="Times New Roman" w:hAnsi="Times New Roman" w:cs="Times New Roman"/>
          <w:sz w:val="28"/>
          <w:szCs w:val="28"/>
        </w:rPr>
        <w:t>4. Принцип индивидуализации. В соответствии с этим принципом, дисциплинарное взыскание должно применяться с учетом личности работника, характера и обстоятельств совершенного им проступка. Одно и то же нарушение может быть по-разному оценено в отношении разных работников в зависимости от их квалификации, опыта работы, отношения к труду и других значимых факторов.</w:t>
      </w:r>
    </w:p>
    <w:p w:rsidR="00792CFA" w:rsidRPr="00792CFA" w:rsidRDefault="00792CFA" w:rsidP="00792CF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92CFA">
        <w:rPr>
          <w:rFonts w:ascii="Times New Roman" w:hAnsi="Times New Roman" w:cs="Times New Roman"/>
          <w:sz w:val="28"/>
          <w:szCs w:val="28"/>
        </w:rPr>
        <w:t xml:space="preserve">5. Принцип своевременности. Согласно данному принципу, дисциплинарное взыскание должно быть применено работодателем в разумные сроки после обнаружения проступка. Несвоевременное применение </w:t>
      </w:r>
      <w:r w:rsidRPr="00792CFA">
        <w:rPr>
          <w:rFonts w:ascii="Times New Roman" w:hAnsi="Times New Roman" w:cs="Times New Roman"/>
          <w:sz w:val="28"/>
          <w:szCs w:val="28"/>
        </w:rPr>
        <w:lastRenderedPageBreak/>
        <w:t>взыскания снижает его воспитательное воздействие на работника и эффективность в целом.</w:t>
      </w:r>
    </w:p>
    <w:p w:rsidR="003D1516" w:rsidRDefault="00792CFA" w:rsidP="00792CFA">
      <w:pPr>
        <w:spacing w:line="360" w:lineRule="auto"/>
        <w:ind w:firstLine="709"/>
        <w:jc w:val="both"/>
        <w:rPr>
          <w:rFonts w:ascii="Times New Roman" w:hAnsi="Times New Roman" w:cs="Times New Roman"/>
          <w:sz w:val="28"/>
          <w:szCs w:val="28"/>
        </w:rPr>
      </w:pPr>
      <w:r w:rsidRPr="00792CFA">
        <w:rPr>
          <w:rFonts w:ascii="Times New Roman" w:hAnsi="Times New Roman" w:cs="Times New Roman"/>
          <w:sz w:val="28"/>
          <w:szCs w:val="28"/>
        </w:rPr>
        <w:t>Соблюдение перечисленных принципов при привлечении работников к дисциплинарной ответственности позволяет обеспечить справедливое и обоснованное применение мер дисциплинарного воздействия, защитить права работников и повысить эффективность управления персоналом в организации.</w:t>
      </w:r>
    </w:p>
    <w:p w:rsidR="00792CFA" w:rsidRPr="00412F48" w:rsidRDefault="00792CFA" w:rsidP="00792CFA">
      <w:pPr>
        <w:spacing w:line="360" w:lineRule="auto"/>
        <w:ind w:firstLine="709"/>
        <w:jc w:val="center"/>
        <w:rPr>
          <w:rFonts w:ascii="Times New Roman" w:hAnsi="Times New Roman" w:cs="Times New Roman"/>
          <w:b/>
          <w:sz w:val="28"/>
          <w:szCs w:val="28"/>
        </w:rPr>
      </w:pPr>
      <w:r w:rsidRPr="00412F48">
        <w:rPr>
          <w:rFonts w:ascii="Times New Roman" w:hAnsi="Times New Roman" w:cs="Times New Roman"/>
          <w:b/>
          <w:sz w:val="28"/>
          <w:szCs w:val="28"/>
        </w:rPr>
        <w:t>Литература</w:t>
      </w:r>
    </w:p>
    <w:p w:rsidR="00792CFA" w:rsidRPr="00412F48" w:rsidRDefault="00792CFA" w:rsidP="00792CFA">
      <w:pPr>
        <w:pStyle w:val="a3"/>
        <w:numPr>
          <w:ilvl w:val="0"/>
          <w:numId w:val="1"/>
        </w:numPr>
        <w:spacing w:line="360" w:lineRule="auto"/>
        <w:ind w:firstLine="709"/>
        <w:jc w:val="both"/>
        <w:rPr>
          <w:rFonts w:ascii="Times New Roman" w:hAnsi="Times New Roman" w:cs="Times New Roman"/>
          <w:sz w:val="28"/>
          <w:szCs w:val="28"/>
        </w:rPr>
      </w:pPr>
      <w:r w:rsidRPr="00412F48">
        <w:rPr>
          <w:rFonts w:ascii="Times New Roman" w:hAnsi="Times New Roman" w:cs="Times New Roman"/>
          <w:sz w:val="28"/>
          <w:szCs w:val="28"/>
        </w:rPr>
        <w:t xml:space="preserve">Конституция Российской Федерации (принята всенародным голосованием 12.12.1993 г. с изменениями, одобренными в ходе общероссийского голосования 01.07.2020 г.) // Российская газета. 01.07.2020. № 144. </w:t>
      </w:r>
    </w:p>
    <w:p w:rsidR="00792CFA" w:rsidRPr="00412F48" w:rsidRDefault="00792CFA" w:rsidP="00792CFA">
      <w:pPr>
        <w:pStyle w:val="a3"/>
        <w:numPr>
          <w:ilvl w:val="0"/>
          <w:numId w:val="1"/>
        </w:numPr>
        <w:spacing w:line="360" w:lineRule="auto"/>
        <w:ind w:firstLine="709"/>
        <w:jc w:val="both"/>
        <w:rPr>
          <w:rFonts w:ascii="Times New Roman" w:hAnsi="Times New Roman" w:cs="Times New Roman"/>
          <w:sz w:val="28"/>
          <w:szCs w:val="28"/>
        </w:rPr>
      </w:pPr>
      <w:r w:rsidRPr="00412F48">
        <w:rPr>
          <w:rFonts w:ascii="Times New Roman" w:hAnsi="Times New Roman" w:cs="Times New Roman"/>
          <w:sz w:val="28"/>
          <w:szCs w:val="28"/>
        </w:rPr>
        <w:t>Трудовой кодекс Российской Федерации от 30.12.2001 № 197-ФЗ (в ред. от 29.12. 2020 г.) // Собрание законодательства РФ. 2002. № 1 (ч. 1). Ст. 3.</w:t>
      </w:r>
    </w:p>
    <w:p w:rsidR="00792CFA" w:rsidRPr="00412F48" w:rsidRDefault="00792CFA" w:rsidP="00792CFA">
      <w:pPr>
        <w:pStyle w:val="a3"/>
        <w:numPr>
          <w:ilvl w:val="0"/>
          <w:numId w:val="1"/>
        </w:numPr>
        <w:spacing w:line="360" w:lineRule="auto"/>
        <w:ind w:firstLine="709"/>
        <w:jc w:val="both"/>
        <w:rPr>
          <w:rFonts w:ascii="Times New Roman" w:hAnsi="Times New Roman" w:cs="Times New Roman"/>
          <w:sz w:val="28"/>
          <w:szCs w:val="28"/>
        </w:rPr>
      </w:pPr>
      <w:proofErr w:type="spellStart"/>
      <w:r w:rsidRPr="00412F48">
        <w:rPr>
          <w:rFonts w:ascii="Times New Roman" w:hAnsi="Times New Roman" w:cs="Times New Roman"/>
          <w:sz w:val="28"/>
          <w:szCs w:val="28"/>
        </w:rPr>
        <w:t>Бялт</w:t>
      </w:r>
      <w:proofErr w:type="spellEnd"/>
      <w:r w:rsidRPr="00412F48">
        <w:rPr>
          <w:rFonts w:ascii="Times New Roman" w:hAnsi="Times New Roman" w:cs="Times New Roman"/>
          <w:sz w:val="28"/>
          <w:szCs w:val="28"/>
        </w:rPr>
        <w:t xml:space="preserve"> В. С. К вопросу о понятии и содержании юридической ответственности: теоретико-правовой аспект // Ленинградский юридический журнал. 2016. № 1 (43). С. 9–17. </w:t>
      </w:r>
    </w:p>
    <w:p w:rsidR="00792CFA" w:rsidRPr="00412F48" w:rsidRDefault="00792CFA" w:rsidP="00792CFA">
      <w:pPr>
        <w:pStyle w:val="a3"/>
        <w:numPr>
          <w:ilvl w:val="0"/>
          <w:numId w:val="1"/>
        </w:numPr>
        <w:spacing w:line="360" w:lineRule="auto"/>
        <w:ind w:firstLine="709"/>
        <w:jc w:val="both"/>
        <w:rPr>
          <w:rFonts w:ascii="Times New Roman" w:hAnsi="Times New Roman" w:cs="Times New Roman"/>
          <w:sz w:val="28"/>
          <w:szCs w:val="28"/>
        </w:rPr>
      </w:pPr>
      <w:r w:rsidRPr="00412F48">
        <w:rPr>
          <w:rFonts w:ascii="Times New Roman" w:hAnsi="Times New Roman" w:cs="Times New Roman"/>
          <w:sz w:val="28"/>
          <w:szCs w:val="28"/>
        </w:rPr>
        <w:t xml:space="preserve">Институт юридической ответственности: монография / [Д. А. </w:t>
      </w:r>
      <w:proofErr w:type="spellStart"/>
      <w:r w:rsidRPr="00412F48">
        <w:rPr>
          <w:rFonts w:ascii="Times New Roman" w:hAnsi="Times New Roman" w:cs="Times New Roman"/>
          <w:sz w:val="28"/>
          <w:szCs w:val="28"/>
        </w:rPr>
        <w:t>Липинский</w:t>
      </w:r>
      <w:proofErr w:type="spellEnd"/>
      <w:r w:rsidRPr="00412F48">
        <w:rPr>
          <w:rFonts w:ascii="Times New Roman" w:hAnsi="Times New Roman" w:cs="Times New Roman"/>
          <w:sz w:val="28"/>
          <w:szCs w:val="28"/>
        </w:rPr>
        <w:t xml:space="preserve">, В. В. Романова, О. Е. </w:t>
      </w:r>
      <w:proofErr w:type="spellStart"/>
      <w:r w:rsidRPr="00412F48">
        <w:rPr>
          <w:rFonts w:ascii="Times New Roman" w:hAnsi="Times New Roman" w:cs="Times New Roman"/>
          <w:sz w:val="28"/>
          <w:szCs w:val="28"/>
        </w:rPr>
        <w:t>Репетева</w:t>
      </w:r>
      <w:proofErr w:type="spellEnd"/>
      <w:r w:rsidRPr="00412F48">
        <w:rPr>
          <w:rFonts w:ascii="Times New Roman" w:hAnsi="Times New Roman" w:cs="Times New Roman"/>
          <w:sz w:val="28"/>
          <w:szCs w:val="28"/>
        </w:rPr>
        <w:t xml:space="preserve"> и др.]; под ред. Д. А. </w:t>
      </w:r>
      <w:proofErr w:type="spellStart"/>
      <w:r w:rsidRPr="00412F48">
        <w:rPr>
          <w:rFonts w:ascii="Times New Roman" w:hAnsi="Times New Roman" w:cs="Times New Roman"/>
          <w:sz w:val="28"/>
          <w:szCs w:val="28"/>
        </w:rPr>
        <w:t>Липинского</w:t>
      </w:r>
      <w:proofErr w:type="spellEnd"/>
      <w:r w:rsidRPr="00412F48">
        <w:rPr>
          <w:rFonts w:ascii="Times New Roman" w:hAnsi="Times New Roman" w:cs="Times New Roman"/>
          <w:sz w:val="28"/>
          <w:szCs w:val="28"/>
        </w:rPr>
        <w:t>. М.: РИОР: ИНФРА-М, 2019. 228 с</w:t>
      </w:r>
      <w:r>
        <w:rPr>
          <w:rFonts w:ascii="Times New Roman" w:hAnsi="Times New Roman" w:cs="Times New Roman"/>
          <w:sz w:val="28"/>
          <w:szCs w:val="28"/>
        </w:rPr>
        <w:t xml:space="preserve"> 18-27. </w:t>
      </w:r>
    </w:p>
    <w:p w:rsidR="00792CFA" w:rsidRPr="00792CFA" w:rsidRDefault="00792CFA" w:rsidP="00792CFA">
      <w:pPr>
        <w:spacing w:line="360" w:lineRule="auto"/>
        <w:ind w:firstLine="709"/>
        <w:jc w:val="both"/>
        <w:rPr>
          <w:rFonts w:ascii="Times New Roman" w:hAnsi="Times New Roman" w:cs="Times New Roman"/>
          <w:sz w:val="28"/>
          <w:szCs w:val="28"/>
        </w:rPr>
      </w:pPr>
    </w:p>
    <w:sectPr w:rsidR="00792CFA" w:rsidRPr="00792C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0645F"/>
    <w:multiLevelType w:val="hybridMultilevel"/>
    <w:tmpl w:val="895AE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12"/>
    <w:rsid w:val="003D1516"/>
    <w:rsid w:val="005D4112"/>
    <w:rsid w:val="00792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7C32A"/>
  <w15:chartTrackingRefBased/>
  <w15:docId w15:val="{E7FA82F9-F1B8-4646-8005-8632DEA8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C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664</Words>
  <Characters>3788</Characters>
  <Application>Microsoft Office Word</Application>
  <DocSecurity>0</DocSecurity>
  <Lines>31</Lines>
  <Paragraphs>8</Paragraphs>
  <ScaleCrop>false</ScaleCrop>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2024-05-28T13:11:00Z</dcterms:created>
  <dcterms:modified xsi:type="dcterms:W3CDTF">2024-05-28T13:13:00Z</dcterms:modified>
</cp:coreProperties>
</file>