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1C6" w:rsidRPr="0087041D" w:rsidRDefault="00FE0903" w:rsidP="0087041D">
      <w:pPr>
        <w:pStyle w:val="a3"/>
        <w:spacing w:before="0" w:beforeAutospacing="0" w:after="0" w:afterAutospacing="0" w:line="360" w:lineRule="auto"/>
        <w:jc w:val="both"/>
        <w:rPr>
          <w:i/>
          <w:color w:val="000000" w:themeColor="text1"/>
          <w:sz w:val="28"/>
          <w:szCs w:val="28"/>
        </w:rPr>
      </w:pPr>
      <w:bookmarkStart w:id="0" w:name="_GoBack"/>
      <w:r>
        <w:rPr>
          <w:b/>
          <w:color w:val="000000" w:themeColor="text1"/>
          <w:sz w:val="28"/>
          <w:szCs w:val="28"/>
        </w:rPr>
        <w:t xml:space="preserve">СЮЖЕТНО-РОЛЕВАЯ ИГРА КАК ФОРМА РАЗВИТИЯ </w:t>
      </w:r>
      <w:r w:rsidR="00C2796A">
        <w:rPr>
          <w:b/>
          <w:color w:val="000000" w:themeColor="text1"/>
          <w:sz w:val="28"/>
          <w:szCs w:val="28"/>
        </w:rPr>
        <w:t>МЛАДШИХ ДОШКОЛЬНИКОВ</w:t>
      </w:r>
      <w:bookmarkEnd w:id="0"/>
      <w:r w:rsidR="00242C8E">
        <w:rPr>
          <w:color w:val="000000" w:themeColor="text1"/>
          <w:sz w:val="28"/>
          <w:szCs w:val="28"/>
        </w:rPr>
        <w:br/>
      </w:r>
      <w:r w:rsidR="0087041D" w:rsidRPr="0087041D">
        <w:rPr>
          <w:i/>
          <w:color w:val="000000" w:themeColor="text1"/>
          <w:sz w:val="28"/>
          <w:szCs w:val="28"/>
        </w:rPr>
        <w:t xml:space="preserve">Аннотация: </w:t>
      </w:r>
      <w:r w:rsidR="007D4DF6" w:rsidRPr="0087041D">
        <w:rPr>
          <w:i/>
          <w:color w:val="000000" w:themeColor="text1"/>
          <w:sz w:val="28"/>
          <w:szCs w:val="28"/>
        </w:rPr>
        <w:t xml:space="preserve">Игра — ведущий вид деятельности дошкольников. Многие учёные, педагоги и психологи указывают на то, что без игры невозможно полноценное формирование личности ребёнка. Чтобы обеспечить ребёнку полноценное проживание всех этапов детства, необходимо удовлетворить его потребность в игре. Одной из главных задач дошкольных образовательных учреждений является развитие и </w:t>
      </w:r>
      <w:r w:rsidR="0087041D" w:rsidRPr="0087041D">
        <w:rPr>
          <w:i/>
          <w:color w:val="000000" w:themeColor="text1"/>
          <w:sz w:val="28"/>
          <w:szCs w:val="28"/>
        </w:rPr>
        <w:t>совершенствование</w:t>
      </w:r>
      <w:r w:rsidR="007D4DF6" w:rsidRPr="0087041D">
        <w:rPr>
          <w:i/>
          <w:color w:val="000000" w:themeColor="text1"/>
          <w:sz w:val="28"/>
          <w:szCs w:val="28"/>
        </w:rPr>
        <w:t xml:space="preserve"> игровой деятельности воспитанников.</w:t>
      </w:r>
    </w:p>
    <w:p w:rsidR="0087041D" w:rsidRPr="0087041D" w:rsidRDefault="0087041D" w:rsidP="0087041D">
      <w:pPr>
        <w:pStyle w:val="a3"/>
        <w:spacing w:before="0" w:beforeAutospacing="0" w:after="0" w:afterAutospacing="0" w:line="360" w:lineRule="auto"/>
        <w:jc w:val="both"/>
        <w:rPr>
          <w:i/>
          <w:color w:val="000000" w:themeColor="text1"/>
          <w:sz w:val="28"/>
          <w:szCs w:val="28"/>
        </w:rPr>
      </w:pPr>
      <w:r w:rsidRPr="0087041D">
        <w:rPr>
          <w:i/>
          <w:color w:val="000000" w:themeColor="text1"/>
          <w:sz w:val="28"/>
          <w:szCs w:val="28"/>
        </w:rPr>
        <w:t xml:space="preserve">Ключевые слова: сюжетно-ролевая игра, ранний возраст. </w:t>
      </w:r>
    </w:p>
    <w:p w:rsidR="007D4DF6" w:rsidRPr="00D90A5B" w:rsidRDefault="007D4DF6" w:rsidP="002E6CB8">
      <w:pPr>
        <w:spacing w:before="20" w:after="2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0A5B">
        <w:rPr>
          <w:rFonts w:ascii="Times New Roman" w:hAnsi="Times New Roman" w:cs="Times New Roman"/>
          <w:sz w:val="28"/>
          <w:szCs w:val="28"/>
          <w:shd w:val="clear" w:color="auto" w:fill="FFFFFF"/>
        </w:rPr>
        <w:t>Взрослея, маленький человек стремится занять своё место в мире, всё громче заявляя о себе. Он личность, но его возможности значительно ограничены. Главная цель сюжетно-ролевой игры: устранить противоречие между возможностями и стремлениями ребёнка, дать ему побыть в роли взрослого, используя доступные действия, материалы, отношения.</w:t>
      </w:r>
    </w:p>
    <w:p w:rsidR="007D4DF6" w:rsidRDefault="007D4DF6" w:rsidP="002E6CB8">
      <w:pPr>
        <w:spacing w:before="20" w:after="2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0A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самостоятельной сюжетно-ролевой игре малыши не приходят сразу. Становление игровой деятельности проходит закономерные этапы, различные в каждом возрасте. </w:t>
      </w:r>
    </w:p>
    <w:p w:rsidR="009F1B13" w:rsidRDefault="0087041D" w:rsidP="009F1B1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 Игра издавна использовалась для воспитания и обучения. Народная педагогика умело применяла её для воспитания детей разных возрастов.</w:t>
      </w:r>
      <w:r w:rsidR="009F1B13">
        <w:rPr>
          <w:color w:val="000000"/>
          <w:sz w:val="20"/>
          <w:szCs w:val="20"/>
        </w:rPr>
        <w:t xml:space="preserve"> </w:t>
      </w:r>
      <w:r>
        <w:rPr>
          <w:rStyle w:val="c0"/>
          <w:color w:val="000000"/>
          <w:sz w:val="28"/>
          <w:szCs w:val="28"/>
        </w:rPr>
        <w:t>В одних играх на первый план выступали задачи умственного воспитания,</w:t>
      </w:r>
      <w:r w:rsidR="009F1B13">
        <w:rPr>
          <w:color w:val="000000"/>
          <w:sz w:val="20"/>
          <w:szCs w:val="20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в других - физического, </w:t>
      </w:r>
      <w:proofErr w:type="gramStart"/>
      <w:r>
        <w:rPr>
          <w:rStyle w:val="c0"/>
          <w:color w:val="000000"/>
          <w:sz w:val="28"/>
          <w:szCs w:val="28"/>
        </w:rPr>
        <w:t>в третьих</w:t>
      </w:r>
      <w:proofErr w:type="gramEnd"/>
      <w:r>
        <w:rPr>
          <w:rStyle w:val="c0"/>
          <w:color w:val="000000"/>
          <w:sz w:val="28"/>
          <w:szCs w:val="28"/>
        </w:rPr>
        <w:t xml:space="preserve"> - художественного. Так народ передавал</w:t>
      </w:r>
      <w:r w:rsidR="009F1B13">
        <w:rPr>
          <w:color w:val="000000"/>
          <w:sz w:val="20"/>
          <w:szCs w:val="20"/>
        </w:rPr>
        <w:t xml:space="preserve"> </w:t>
      </w:r>
      <w:r>
        <w:rPr>
          <w:rStyle w:val="c0"/>
          <w:color w:val="000000"/>
          <w:sz w:val="28"/>
          <w:szCs w:val="28"/>
        </w:rPr>
        <w:t>свои традиционные формы развлечений, отдыха.</w:t>
      </w:r>
    </w:p>
    <w:p w:rsidR="0087041D" w:rsidRDefault="0087041D" w:rsidP="008704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В современной дошкольной педагогике выделяются разные виды игр,</w:t>
      </w:r>
      <w:r w:rsidR="009F1B13">
        <w:rPr>
          <w:color w:val="000000"/>
          <w:sz w:val="20"/>
          <w:szCs w:val="20"/>
        </w:rPr>
        <w:t xml:space="preserve"> </w:t>
      </w:r>
      <w:r>
        <w:rPr>
          <w:rStyle w:val="c0"/>
          <w:color w:val="000000"/>
          <w:sz w:val="28"/>
          <w:szCs w:val="28"/>
        </w:rPr>
        <w:t>передающие детям определенные знания и умения: дидактические, подвижные, игры - драматизации, музыкальные игры - забавы. В них</w:t>
      </w:r>
      <w:r w:rsidR="009F1B13">
        <w:rPr>
          <w:color w:val="000000"/>
          <w:sz w:val="20"/>
          <w:szCs w:val="20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гровые</w:t>
      </w:r>
      <w:proofErr w:type="spellEnd"/>
      <w:r>
        <w:rPr>
          <w:rStyle w:val="c0"/>
          <w:color w:val="000000"/>
          <w:sz w:val="28"/>
          <w:szCs w:val="28"/>
        </w:rPr>
        <w:t xml:space="preserve"> действия заранее предусмотрены правилами игры.</w:t>
      </w:r>
    </w:p>
    <w:p w:rsidR="0087041D" w:rsidRDefault="0087041D" w:rsidP="008704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Так, например, в подвижной игре " Воробушки и автомобиль" они </w:t>
      </w:r>
      <w:proofErr w:type="gramStart"/>
      <w:r>
        <w:rPr>
          <w:rStyle w:val="c0"/>
          <w:color w:val="000000"/>
          <w:sz w:val="28"/>
          <w:szCs w:val="28"/>
        </w:rPr>
        <w:t>учатся  бегать</w:t>
      </w:r>
      <w:proofErr w:type="gramEnd"/>
      <w:r>
        <w:rPr>
          <w:rStyle w:val="c0"/>
          <w:color w:val="000000"/>
          <w:sz w:val="28"/>
          <w:szCs w:val="28"/>
        </w:rPr>
        <w:t>, не наталкиваясь друг на друга, действовать по сигналу.</w:t>
      </w:r>
    </w:p>
    <w:p w:rsidR="0087041D" w:rsidRDefault="0087041D" w:rsidP="008704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lastRenderedPageBreak/>
        <w:t>Сюжетно - дидактическая игра "Научим куклу раздеваться</w:t>
      </w:r>
      <w:proofErr w:type="gramStart"/>
      <w:r>
        <w:rPr>
          <w:rStyle w:val="c0"/>
          <w:color w:val="000000"/>
          <w:sz w:val="28"/>
          <w:szCs w:val="28"/>
        </w:rPr>
        <w:t>"  помогает</w:t>
      </w:r>
      <w:proofErr w:type="gramEnd"/>
      <w:r>
        <w:rPr>
          <w:rStyle w:val="c0"/>
          <w:color w:val="000000"/>
          <w:sz w:val="28"/>
          <w:szCs w:val="28"/>
        </w:rPr>
        <w:t xml:space="preserve"> им запомнить последовательность раздевания, учит аккуратно вешать и складывать одежду, побуждает использовать в речи названия  предметов одежды, действий (повесить, положить).</w:t>
      </w:r>
    </w:p>
    <w:p w:rsidR="0087041D" w:rsidRPr="009F1B13" w:rsidRDefault="0087041D" w:rsidP="009F1B1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 Особый характер носит игра, которую дети создают сами, воспроизводя в ней то, что им близко и интересно. </w:t>
      </w:r>
      <w:proofErr w:type="gramStart"/>
      <w:r>
        <w:rPr>
          <w:rStyle w:val="c0"/>
          <w:color w:val="000000"/>
          <w:sz w:val="28"/>
          <w:szCs w:val="28"/>
        </w:rPr>
        <w:t>Например,  действия</w:t>
      </w:r>
      <w:proofErr w:type="gramEnd"/>
      <w:r>
        <w:rPr>
          <w:rStyle w:val="c0"/>
          <w:color w:val="000000"/>
          <w:sz w:val="28"/>
          <w:szCs w:val="28"/>
        </w:rPr>
        <w:t xml:space="preserve"> людей с предметами быта, трудовые процессы, отношение людей друг к другу и  т. д.   В таких </w:t>
      </w:r>
      <w:proofErr w:type="gramStart"/>
      <w:r>
        <w:rPr>
          <w:rStyle w:val="c0"/>
          <w:color w:val="000000"/>
          <w:sz w:val="28"/>
          <w:szCs w:val="28"/>
        </w:rPr>
        <w:t>играх  нет</w:t>
      </w:r>
      <w:proofErr w:type="gramEnd"/>
      <w:r>
        <w:rPr>
          <w:rStyle w:val="c0"/>
          <w:color w:val="000000"/>
          <w:sz w:val="28"/>
          <w:szCs w:val="28"/>
        </w:rPr>
        <w:t xml:space="preserve"> правил, последовательность отображаемых явлений не задана заранее взрослыми, они основываются на жизненном опыте детей. Шофёр ведёт машину, летчик - самолёт и т. д.  Вот такие игры и называются творческими, сюжетно - ролевыми играми. </w:t>
      </w:r>
      <w:proofErr w:type="gramStart"/>
      <w:r>
        <w:rPr>
          <w:rStyle w:val="c0"/>
          <w:color w:val="000000"/>
          <w:sz w:val="28"/>
          <w:szCs w:val="28"/>
        </w:rPr>
        <w:t>В  них</w:t>
      </w:r>
      <w:proofErr w:type="gramEnd"/>
      <w:r>
        <w:rPr>
          <w:rStyle w:val="c0"/>
          <w:color w:val="000000"/>
          <w:sz w:val="28"/>
          <w:szCs w:val="28"/>
        </w:rPr>
        <w:t xml:space="preserve"> игровой сюжет (тема, содержание событий, их последовательность) определяется играющими, нет заданной программы поведения детей и открытых правил. Действия ребёнка в воображаемой ситуации и осмысление её выступают на первый план.  Эти игры по тематике, по глубине отражения действительности у разных </w:t>
      </w:r>
      <w:proofErr w:type="gramStart"/>
      <w:r>
        <w:rPr>
          <w:rStyle w:val="c0"/>
          <w:color w:val="000000"/>
          <w:sz w:val="28"/>
          <w:szCs w:val="28"/>
        </w:rPr>
        <w:t>детей  различны</w:t>
      </w:r>
      <w:proofErr w:type="gramEnd"/>
      <w:r>
        <w:rPr>
          <w:rStyle w:val="c0"/>
          <w:color w:val="000000"/>
          <w:sz w:val="28"/>
          <w:szCs w:val="28"/>
        </w:rPr>
        <w:t xml:space="preserve">. Они индивидуальны и по эмоционально - выразительной характеристике и осознанию жизненного опыта. </w:t>
      </w:r>
    </w:p>
    <w:p w:rsidR="007D4DF6" w:rsidRPr="00982498" w:rsidRDefault="007D4DF6" w:rsidP="000431C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</w:pPr>
      <w:r w:rsidRPr="00982498"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t xml:space="preserve">     Самостоятельность детей в сюжетно-ролевой игре - одна из ее характерных черт. Дети сами выбирают тему игры, определяют линии ее развития, решают, как станут раскрывать роли, где развернут игру, и т. п. Каждый ребенок свободен в выборе средств воплощения образа. При этом нет ничего невозможного: можно, сев в кресло - «ракету», очутиться на Луне, при помощи палочки - «скальпеля» - сделать операцию. Такая свобода в реализации замысла игры и полет фантазии позволяют дошкольнику самостоятельно включаться в те сферы человеческой деятельности, которые в реальной жизни еще долго будут ему недоступны. </w:t>
      </w:r>
    </w:p>
    <w:p w:rsidR="007D4DF6" w:rsidRPr="00982498" w:rsidRDefault="007D4DF6" w:rsidP="000431C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</w:pPr>
      <w:r w:rsidRPr="00982498"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t xml:space="preserve">     Объединяясь в сюжетно-ролевой игре, дети по своей воле выбирают партнеров, сами устанавливают игровые правила, следят за их выполнением, регулируют </w:t>
      </w:r>
      <w:hyperlink r:id="rId5" w:tooltip="Взаимоотношение" w:history="1">
        <w:r w:rsidRPr="00982498">
          <w:rPr>
            <w:rFonts w:ascii="Times New Roman" w:eastAsia="Calibri" w:hAnsi="Times New Roman" w:cs="Times New Roman"/>
            <w:sz w:val="28"/>
            <w:szCs w:val="28"/>
            <w:u w:val="single" w:color="FFFFFF"/>
            <w:lang w:eastAsia="ru-RU"/>
          </w:rPr>
          <w:t>взаимоотношения</w:t>
        </w:r>
      </w:hyperlink>
      <w:r w:rsidRPr="00982498"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t xml:space="preserve">. </w:t>
      </w:r>
    </w:p>
    <w:p w:rsidR="007D4DF6" w:rsidRPr="00982498" w:rsidRDefault="007D4DF6" w:rsidP="000431C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</w:pPr>
      <w:r w:rsidRPr="00982498"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lastRenderedPageBreak/>
        <w:t xml:space="preserve">     Но самое главное - в игре ребенок воплощает свой взгляд, свое представление, свое отношение к тому со</w:t>
      </w:r>
      <w:r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t xml:space="preserve">бытию, которое разыгрывает. </w:t>
      </w:r>
      <w:r w:rsidRPr="00982498"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t xml:space="preserve">Таким образом, в сюжетно-ролевой игре знания, впечатления ребенка не остаются неизменными: они пополняются и уточнятся, качественно изменяются, преобразовываются. Это делает игру формой практического познания окружающей действительности. </w:t>
      </w:r>
    </w:p>
    <w:p w:rsidR="007D4DF6" w:rsidRDefault="007D4DF6" w:rsidP="000431C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</w:pPr>
      <w:r w:rsidRPr="00982498">
        <w:rPr>
          <w:rFonts w:ascii="Times New Roman" w:eastAsia="Calibri" w:hAnsi="Times New Roman" w:cs="Times New Roman"/>
          <w:sz w:val="28"/>
          <w:szCs w:val="28"/>
          <w:u w:val="single" w:color="FFFFFF"/>
          <w:lang w:eastAsia="ru-RU"/>
        </w:rPr>
        <w:t xml:space="preserve">     Как всякая творческая деятельность, сюжетно-ролевая игра эмоционально насыщена и доставляет каждому ребенку радость и удовольствие уже самим своим процессом.</w:t>
      </w:r>
    </w:p>
    <w:p w:rsidR="007D4DF6" w:rsidRPr="008446B0" w:rsidRDefault="007D4DF6" w:rsidP="000431C4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Поиграйте с детьми</w:t>
      </w:r>
      <w:r w:rsidRPr="00844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например, в игру </w:t>
      </w:r>
      <w:r w:rsidRPr="008446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«Кофе»</w:t>
      </w:r>
      <w:r w:rsidRPr="00844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Перед </w:t>
      </w:r>
      <w:r w:rsidRPr="00844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играющими</w:t>
      </w:r>
      <w:r w:rsidRPr="00844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детьми ставится задача озвучить этого персонажа, ярко выражая эти черты, так, чтобы другие сразу распознали, кто это. Девочки любят </w:t>
      </w:r>
      <w:r w:rsidRPr="008446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играть в парикмахерскую</w:t>
      </w:r>
      <w:r w:rsidRPr="00844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Предложите кукле с длинными волосами сделать красивую причёску у ребёнка-парикмахера. Расскажите ребёнку об обязанностях парикмахера и работника салона красоты – стрижке, бритье, укладке волос в причёску, маникюре. В конце игры пусть кукла остается очень довольной, она скажет </w:t>
      </w:r>
      <w:r w:rsidRPr="008446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«спасибо»</w:t>
      </w:r>
      <w:r w:rsidRPr="00844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пообещает в следующий раз прийти именно в эту парикмахерскую.</w:t>
      </w:r>
    </w:p>
    <w:p w:rsidR="007D4DF6" w:rsidRPr="008446B0" w:rsidRDefault="007D4DF6" w:rsidP="000431C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46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Сюжетно - ролевые игры в комплексе с другими воспитательными средствами представляют собой основу формирования гармонически развитой активной личности, способной находить выход из критического положения, принимать решение, проявлять инициативу, т. е. приобретают те качества, которые необходимы в будущей жизни.</w:t>
      </w:r>
    </w:p>
    <w:p w:rsidR="007D4DF6" w:rsidRPr="008446B0" w:rsidRDefault="0087041D" w:rsidP="000431C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Очень часто родители забывают</w:t>
      </w:r>
      <w:r w:rsidR="007D4DF6" w:rsidRPr="008446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 нужно играть с детьми, </w:t>
      </w:r>
      <w:r w:rsidR="007D4DF6" w:rsidRPr="008446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не развлекательным центрам и современным гадж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етам.</w:t>
      </w:r>
      <w:r w:rsidR="007D4DF6" w:rsidRPr="008446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 давайте проводить больше времени с детьми, играть с ними, и не забывать о важности сюжетно-ролевой игры в развитии ребенка.</w:t>
      </w:r>
    </w:p>
    <w:p w:rsidR="002A7B2C" w:rsidRPr="00A85975" w:rsidRDefault="002A7B2C" w:rsidP="00A8597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sectPr w:rsidR="002A7B2C" w:rsidRPr="00A8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1607E"/>
    <w:multiLevelType w:val="hybridMultilevel"/>
    <w:tmpl w:val="BAA6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168AB"/>
    <w:multiLevelType w:val="hybridMultilevel"/>
    <w:tmpl w:val="71AA1D5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40BD4444"/>
    <w:multiLevelType w:val="hybridMultilevel"/>
    <w:tmpl w:val="1C8EE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76E20"/>
    <w:multiLevelType w:val="multilevel"/>
    <w:tmpl w:val="FD5C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5D7B8E"/>
    <w:multiLevelType w:val="hybridMultilevel"/>
    <w:tmpl w:val="B48C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97"/>
    <w:rsid w:val="000340FE"/>
    <w:rsid w:val="000431C4"/>
    <w:rsid w:val="00193CDB"/>
    <w:rsid w:val="00242C8E"/>
    <w:rsid w:val="002A7B2C"/>
    <w:rsid w:val="002E6CB8"/>
    <w:rsid w:val="003127AF"/>
    <w:rsid w:val="00531405"/>
    <w:rsid w:val="005D0C04"/>
    <w:rsid w:val="0061717B"/>
    <w:rsid w:val="006D0056"/>
    <w:rsid w:val="007434C2"/>
    <w:rsid w:val="00765C4D"/>
    <w:rsid w:val="007D4DF6"/>
    <w:rsid w:val="0087041D"/>
    <w:rsid w:val="0087628D"/>
    <w:rsid w:val="00905529"/>
    <w:rsid w:val="009F1B13"/>
    <w:rsid w:val="00A85975"/>
    <w:rsid w:val="00C2796A"/>
    <w:rsid w:val="00C81266"/>
    <w:rsid w:val="00CB0037"/>
    <w:rsid w:val="00CC1C17"/>
    <w:rsid w:val="00CD71C6"/>
    <w:rsid w:val="00DB1259"/>
    <w:rsid w:val="00DF3797"/>
    <w:rsid w:val="00EE0726"/>
    <w:rsid w:val="00FE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EA9B-7A00-4C03-B2A8-B52C7259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71C6"/>
  </w:style>
  <w:style w:type="character" w:styleId="a4">
    <w:name w:val="Hyperlink"/>
    <w:basedOn w:val="a0"/>
    <w:uiPriority w:val="99"/>
    <w:unhideWhenUsed/>
    <w:rsid w:val="0061717B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D0C04"/>
    <w:pPr>
      <w:ind w:left="720"/>
      <w:contextualSpacing/>
    </w:pPr>
  </w:style>
  <w:style w:type="character" w:styleId="a6">
    <w:name w:val="Strong"/>
    <w:basedOn w:val="a0"/>
    <w:uiPriority w:val="22"/>
    <w:qFormat/>
    <w:rsid w:val="007D4DF6"/>
    <w:rPr>
      <w:b/>
      <w:bCs/>
    </w:rPr>
  </w:style>
  <w:style w:type="paragraph" w:customStyle="1" w:styleId="c1">
    <w:name w:val="c1"/>
    <w:basedOn w:val="a"/>
    <w:rsid w:val="00870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7041D"/>
  </w:style>
  <w:style w:type="paragraph" w:customStyle="1" w:styleId="c2">
    <w:name w:val="c2"/>
    <w:basedOn w:val="a"/>
    <w:rsid w:val="009F1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vzaimootnoshe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Путинцева</dc:creator>
  <cp:keywords/>
  <dc:description/>
  <cp:lastModifiedBy>Нина</cp:lastModifiedBy>
  <cp:revision>25</cp:revision>
  <dcterms:created xsi:type="dcterms:W3CDTF">2016-07-03T16:35:00Z</dcterms:created>
  <dcterms:modified xsi:type="dcterms:W3CDTF">2024-05-17T16:36:00Z</dcterms:modified>
</cp:coreProperties>
</file>