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D2" w:rsidRPr="00221FB3" w:rsidRDefault="001418D2" w:rsidP="001418D2">
      <w:pPr>
        <w:spacing w:line="360" w:lineRule="auto"/>
        <w:jc w:val="both"/>
        <w:rPr>
          <w:i/>
        </w:rPr>
      </w:pPr>
      <w:r w:rsidRPr="00221FB3">
        <w:rPr>
          <w:i/>
        </w:rPr>
        <w:t>Иванова Ирина Сергеевна</w:t>
      </w:r>
    </w:p>
    <w:p w:rsidR="001418D2" w:rsidRPr="00221FB3" w:rsidRDefault="001418D2" w:rsidP="001418D2">
      <w:pPr>
        <w:spacing w:line="360" w:lineRule="auto"/>
        <w:jc w:val="both"/>
        <w:rPr>
          <w:i/>
        </w:rPr>
      </w:pPr>
      <w:r>
        <w:rPr>
          <w:i/>
        </w:rPr>
        <w:t xml:space="preserve">     </w:t>
      </w:r>
      <w:r w:rsidRPr="00221FB3">
        <w:rPr>
          <w:i/>
        </w:rPr>
        <w:t>учитель начальных классов</w:t>
      </w:r>
    </w:p>
    <w:p w:rsidR="001418D2" w:rsidRPr="00221FB3" w:rsidRDefault="001418D2" w:rsidP="001418D2">
      <w:pPr>
        <w:spacing w:line="360" w:lineRule="auto"/>
        <w:jc w:val="both"/>
        <w:rPr>
          <w:i/>
        </w:rPr>
      </w:pPr>
      <w:r>
        <w:rPr>
          <w:i/>
        </w:rPr>
        <w:t xml:space="preserve">    </w:t>
      </w:r>
      <w:r w:rsidRPr="00221FB3">
        <w:rPr>
          <w:i/>
        </w:rPr>
        <w:t>МБОУ «</w:t>
      </w:r>
      <w:proofErr w:type="spellStart"/>
      <w:r w:rsidRPr="00221FB3">
        <w:rPr>
          <w:i/>
        </w:rPr>
        <w:t>Весенненская</w:t>
      </w:r>
      <w:proofErr w:type="spellEnd"/>
      <w:r w:rsidRPr="00221FB3">
        <w:rPr>
          <w:i/>
        </w:rPr>
        <w:t xml:space="preserve"> </w:t>
      </w:r>
      <w:proofErr w:type="spellStart"/>
      <w:r w:rsidRPr="00221FB3">
        <w:rPr>
          <w:i/>
        </w:rPr>
        <w:t>сош</w:t>
      </w:r>
      <w:proofErr w:type="spellEnd"/>
      <w:r w:rsidRPr="00221FB3">
        <w:rPr>
          <w:i/>
        </w:rPr>
        <w:t>»</w:t>
      </w:r>
    </w:p>
    <w:p w:rsidR="001418D2" w:rsidRDefault="001418D2" w:rsidP="001418D2">
      <w:pPr>
        <w:spacing w:line="360" w:lineRule="auto"/>
        <w:jc w:val="both"/>
      </w:pPr>
    </w:p>
    <w:p w:rsidR="001418D2" w:rsidRPr="009F7EAE" w:rsidRDefault="001418D2" w:rsidP="001418D2">
      <w:pPr>
        <w:spacing w:line="360" w:lineRule="auto"/>
        <w:jc w:val="center"/>
        <w:rPr>
          <w:b/>
        </w:rPr>
      </w:pPr>
      <w:r w:rsidRPr="009F7EAE">
        <w:rPr>
          <w:b/>
        </w:rPr>
        <w:t>ЛИТЕРАТУРНОЕ ТВОРЧЕСТВО МЛАДШИХ ШКОЛЬНИКОВ КАК СРЕДСТВО Ф</w:t>
      </w:r>
      <w:r>
        <w:rPr>
          <w:b/>
        </w:rPr>
        <w:t>ОРМИРОВАНИЯ ЭТНОКУЛЬТУРНЫХ</w:t>
      </w:r>
      <w:r w:rsidRPr="009F7EAE">
        <w:rPr>
          <w:b/>
        </w:rPr>
        <w:t xml:space="preserve"> КОМПЕТЕНЦИЙ</w:t>
      </w:r>
    </w:p>
    <w:p w:rsidR="001418D2" w:rsidRDefault="001418D2" w:rsidP="001418D2">
      <w:pPr>
        <w:spacing w:line="360" w:lineRule="auto"/>
        <w:jc w:val="both"/>
      </w:pPr>
    </w:p>
    <w:p w:rsidR="001418D2" w:rsidRDefault="001418D2" w:rsidP="001418D2">
      <w:pPr>
        <w:spacing w:line="360" w:lineRule="auto"/>
        <w:jc w:val="both"/>
      </w:pPr>
      <w:r>
        <w:t xml:space="preserve">     Главная цель моей работы с детьми - научить учащихся мыслить. «Больше пользы приносит рассмотрение одного и того же предмета с десяти разных сторон, чем изучение десяти разных предметов с одной стороны» (А. </w:t>
      </w:r>
      <w:proofErr w:type="spellStart"/>
      <w:r>
        <w:t>Дистервег</w:t>
      </w:r>
      <w:proofErr w:type="spellEnd"/>
      <w:r>
        <w:t>). Дети всегда должны находиться в поиске, каждый раз открывая для себя что-то новое. В творческой обстановке всегда рождаются новые идеи, замыслы, возникает атмосфера сотрудничества, которая в свою очередь рождает вкус к творчеству, делает его привлекательным для всех.</w:t>
      </w:r>
    </w:p>
    <w:p w:rsidR="001418D2" w:rsidRDefault="001418D2" w:rsidP="001418D2">
      <w:pPr>
        <w:spacing w:line="360" w:lineRule="auto"/>
        <w:jc w:val="both"/>
      </w:pPr>
      <w:r>
        <w:t xml:space="preserve">  Современные образовательные программы по литературному чтению позволяют расширить границы литературного образования младших школьников, способствуют развитию детского воображения, способствуют пробуждению фантазии и стремлению творить.  Но не всё зависит от программы и учебников. Не менее важна в процессе развития личности и роль учителя. Увлечённый и творческий человек способен увлечь творческой деятельностью и учеников. На уроках литературного чтения я стараюсь вовлечь детей в процесс творческого восприятия произведения, всестороннего рассмотрения и анализа характеров, поступков, действий. Для меня важно, чтобы уроки чтения, а также внеклассная работа по предмету не служили бы средством простой передачи знаний, но и способствовали становлению и укреплению духовной высоты  личности.</w:t>
      </w:r>
    </w:p>
    <w:p w:rsidR="001418D2" w:rsidRDefault="001418D2" w:rsidP="001418D2">
      <w:pPr>
        <w:spacing w:line="360" w:lineRule="auto"/>
        <w:jc w:val="both"/>
      </w:pPr>
      <w:r>
        <w:t xml:space="preserve">       </w:t>
      </w:r>
      <w:r w:rsidRPr="009F5102">
        <w:t>С.Я. Маршак</w:t>
      </w:r>
      <w:r>
        <w:t xml:space="preserve"> говорил</w:t>
      </w:r>
      <w:r w:rsidRPr="009F5102">
        <w:t>: «Литературе также нужны талантливые читатели, как и талантливые писатели. Именно на них, на этих талантливых, чутких, обладающих творческим воображением читателей и рассчитывает автор, когда напрягает все свои душевные силы в поисках верного образа, верного поворота событий, верного действия, верного слова. Художник - автор берет на себя только часть работы, остальное должен дополнить своим воображением художник - читатель»</w:t>
      </w:r>
      <w:r>
        <w:t>.</w:t>
      </w:r>
    </w:p>
    <w:p w:rsidR="001418D2" w:rsidRDefault="001418D2" w:rsidP="001418D2">
      <w:pPr>
        <w:spacing w:line="360" w:lineRule="auto"/>
        <w:jc w:val="both"/>
      </w:pPr>
      <w:r>
        <w:t xml:space="preserve">       Когда ученики начальной школы на уроках слушают, читают, пересказывают и …скучают, то время, потраченное ими на урок безвозвратно потеряно. На уроках дети должны придумывать, сочинять, фантазировать, играть. Только так развивается и совершенствуется способность к творчеству, обогащаются представления о духовности и нравственности. Первой ступенькой к творчеству является воображение. Чтение всегда </w:t>
      </w:r>
      <w:r>
        <w:lastRenderedPageBreak/>
        <w:t xml:space="preserve">было и остается главным предметом в начальной школе, ему принадлежит решающая роль в духовной жизни ребенка. При изучении литературных произведений использую различные методы, способы и приёмы: </w:t>
      </w:r>
    </w:p>
    <w:p w:rsidR="001418D2" w:rsidRDefault="001418D2" w:rsidP="001418D2">
      <w:pPr>
        <w:numPr>
          <w:ilvl w:val="0"/>
          <w:numId w:val="1"/>
        </w:numPr>
        <w:spacing w:line="360" w:lineRule="auto"/>
        <w:jc w:val="both"/>
      </w:pPr>
      <w:r>
        <w:t xml:space="preserve">пересказ от лица одного из героев (не обязательно главного, можно даже неодушевлённого); </w:t>
      </w:r>
    </w:p>
    <w:p w:rsidR="001418D2" w:rsidRDefault="001418D2" w:rsidP="001418D2">
      <w:pPr>
        <w:numPr>
          <w:ilvl w:val="0"/>
          <w:numId w:val="1"/>
        </w:numPr>
        <w:spacing w:line="360" w:lineRule="auto"/>
        <w:jc w:val="both"/>
      </w:pPr>
      <w:r>
        <w:t>разыгрывание ситуаций и поиск путей выхода из них;</w:t>
      </w:r>
    </w:p>
    <w:p w:rsidR="001418D2" w:rsidRDefault="001418D2" w:rsidP="001418D2">
      <w:pPr>
        <w:numPr>
          <w:ilvl w:val="0"/>
          <w:numId w:val="1"/>
        </w:numPr>
        <w:spacing w:line="360" w:lineRule="auto"/>
        <w:jc w:val="both"/>
      </w:pPr>
      <w:r>
        <w:t xml:space="preserve">различные виды сочинений (в том числе и устных); </w:t>
      </w:r>
    </w:p>
    <w:p w:rsidR="001418D2" w:rsidRDefault="001418D2" w:rsidP="001418D2">
      <w:pPr>
        <w:numPr>
          <w:ilvl w:val="0"/>
          <w:numId w:val="1"/>
        </w:numPr>
        <w:spacing w:line="360" w:lineRule="auto"/>
        <w:jc w:val="both"/>
      </w:pPr>
      <w:r>
        <w:t>исследование и анализ слов, которые подобрал автор и т.д.</w:t>
      </w:r>
    </w:p>
    <w:p w:rsidR="001418D2" w:rsidRDefault="001418D2" w:rsidP="001418D2">
      <w:pPr>
        <w:spacing w:line="360" w:lineRule="auto"/>
        <w:jc w:val="both"/>
      </w:pPr>
      <w:r>
        <w:t xml:space="preserve">      Включаю в уроки литературного чтения задания творческого характера, требующие от учащихся проявления фантазии:</w:t>
      </w:r>
    </w:p>
    <w:p w:rsidR="001418D2" w:rsidRDefault="001418D2" w:rsidP="001418D2">
      <w:pPr>
        <w:numPr>
          <w:ilvl w:val="0"/>
          <w:numId w:val="2"/>
        </w:numPr>
        <w:spacing w:line="360" w:lineRule="auto"/>
        <w:jc w:val="both"/>
      </w:pPr>
      <w:r>
        <w:t>Словесное описание литературных и сказочных героев.</w:t>
      </w:r>
    </w:p>
    <w:p w:rsidR="001418D2" w:rsidRDefault="001418D2" w:rsidP="001418D2">
      <w:pPr>
        <w:numPr>
          <w:ilvl w:val="0"/>
          <w:numId w:val="2"/>
        </w:numPr>
        <w:spacing w:line="360" w:lineRule="auto"/>
        <w:jc w:val="both"/>
      </w:pPr>
      <w:r>
        <w:t>Придумывание продолжения сюжета.</w:t>
      </w:r>
    </w:p>
    <w:p w:rsidR="001418D2" w:rsidRDefault="001418D2" w:rsidP="001418D2">
      <w:pPr>
        <w:numPr>
          <w:ilvl w:val="0"/>
          <w:numId w:val="2"/>
        </w:numPr>
        <w:spacing w:line="360" w:lineRule="auto"/>
        <w:jc w:val="both"/>
      </w:pPr>
      <w:r>
        <w:t>Письмо литературному герою. Письма любимым предметам.</w:t>
      </w:r>
    </w:p>
    <w:p w:rsidR="001418D2" w:rsidRDefault="001418D2" w:rsidP="001418D2">
      <w:pPr>
        <w:numPr>
          <w:ilvl w:val="0"/>
          <w:numId w:val="2"/>
        </w:numPr>
        <w:spacing w:line="360" w:lineRule="auto"/>
        <w:jc w:val="both"/>
      </w:pPr>
      <w:r>
        <w:t xml:space="preserve"> Написание рассказа по первой строчке стихотворения.</w:t>
      </w:r>
    </w:p>
    <w:p w:rsidR="001418D2" w:rsidRDefault="001418D2" w:rsidP="001418D2">
      <w:pPr>
        <w:numPr>
          <w:ilvl w:val="0"/>
          <w:numId w:val="2"/>
        </w:numPr>
        <w:spacing w:line="360" w:lineRule="auto"/>
        <w:jc w:val="both"/>
      </w:pPr>
      <w:r>
        <w:t>Создание книжек – малышек на заданную или выбранную тему, и т.п.</w:t>
      </w:r>
    </w:p>
    <w:p w:rsidR="001418D2" w:rsidRDefault="001418D2" w:rsidP="001418D2">
      <w:pPr>
        <w:spacing w:line="360" w:lineRule="auto"/>
        <w:jc w:val="both"/>
      </w:pPr>
      <w:r>
        <w:t xml:space="preserve">      Чему же нужно научить ребенка, чтобы творить? Опираясь на суждения Виталия Бианки, можно ответить на вопрос так:</w:t>
      </w:r>
    </w:p>
    <w:p w:rsidR="001418D2" w:rsidRDefault="001418D2" w:rsidP="001418D2">
      <w:pPr>
        <w:spacing w:line="360" w:lineRule="auto"/>
        <w:jc w:val="both"/>
      </w:pPr>
      <w:r>
        <w:t xml:space="preserve">- Нужно научить удивляться всему, будто видишь все в первый раз  (удивившись, начинаешь присматриваться, вслушиваться). Нужно удивляться каждой вещи, всему живому, любому явлению жизни. Надо почувствовать, что все чудо. </w:t>
      </w:r>
    </w:p>
    <w:p w:rsidR="001418D2" w:rsidRDefault="001418D2" w:rsidP="001418D2">
      <w:pPr>
        <w:spacing w:line="360" w:lineRule="auto"/>
        <w:jc w:val="both"/>
      </w:pPr>
      <w:r>
        <w:t>- Нужно научить видеть, слышать, ощущать - так, как мать видит, слышит, ощущает своего ребенка. Нужно научить видеть с закрытыми глазами: источник художественного творчества - память.</w:t>
      </w:r>
    </w:p>
    <w:p w:rsidR="001418D2" w:rsidRDefault="001418D2" w:rsidP="001418D2">
      <w:pPr>
        <w:spacing w:line="360" w:lineRule="auto"/>
        <w:jc w:val="both"/>
      </w:pPr>
      <w:r>
        <w:t>- Нужно научить мечтать (фантазия - цемент, скрепляющий самые разные - в их единстве - вещи, соединяя их в одно удивительное целое).</w:t>
      </w:r>
    </w:p>
    <w:p w:rsidR="001418D2" w:rsidRDefault="001418D2" w:rsidP="001418D2">
      <w:pPr>
        <w:spacing w:line="360" w:lineRule="auto"/>
        <w:jc w:val="both"/>
      </w:pPr>
      <w:r>
        <w:t xml:space="preserve">      Таким образом, перед учителем начальной школы стоит сложная задача, она требует и от самого учителя проявления творческой активности, создания необходимых условий для развития творческих способностей учеников, как на уроках, так и во внеурочной деятельности:</w:t>
      </w:r>
    </w:p>
    <w:p w:rsidR="001418D2" w:rsidRDefault="001418D2" w:rsidP="001418D2">
      <w:pPr>
        <w:numPr>
          <w:ilvl w:val="0"/>
          <w:numId w:val="3"/>
        </w:numPr>
        <w:spacing w:line="360" w:lineRule="auto"/>
        <w:jc w:val="both"/>
      </w:pPr>
      <w:r>
        <w:t>свободная атмосфера в классе: без авторитарности; возможность выбора вида деятельности - для учеников; методики, учебника - для учителя.</w:t>
      </w:r>
    </w:p>
    <w:p w:rsidR="001418D2" w:rsidRDefault="001418D2" w:rsidP="001418D2">
      <w:pPr>
        <w:numPr>
          <w:ilvl w:val="0"/>
          <w:numId w:val="3"/>
        </w:numPr>
        <w:spacing w:line="360" w:lineRule="auto"/>
        <w:jc w:val="both"/>
      </w:pPr>
      <w:r>
        <w:t>постоянное представление ученикам самостоятельной познавательной деятельности; помощь детям, по возможности неявная, наводящая, а не подсказывающая</w:t>
      </w:r>
    </w:p>
    <w:p w:rsidR="001418D2" w:rsidRDefault="001418D2" w:rsidP="001418D2">
      <w:pPr>
        <w:numPr>
          <w:ilvl w:val="0"/>
          <w:numId w:val="3"/>
        </w:numPr>
        <w:spacing w:line="360" w:lineRule="auto"/>
        <w:jc w:val="both"/>
      </w:pPr>
      <w:r>
        <w:lastRenderedPageBreak/>
        <w:t>познавательные интересы среди учащихся, внимание учителя к мотивации учения, игровые методики, юмор, решение субъективно-творческих задач при изучении разных тем.</w:t>
      </w:r>
    </w:p>
    <w:p w:rsidR="001418D2" w:rsidRDefault="001418D2" w:rsidP="001418D2">
      <w:pPr>
        <w:numPr>
          <w:ilvl w:val="0"/>
          <w:numId w:val="3"/>
        </w:numPr>
        <w:spacing w:line="360" w:lineRule="auto"/>
        <w:jc w:val="both"/>
      </w:pPr>
      <w:r>
        <w:t>внимание к интересам каждого ученика,  его потребности в  разностороннем развитии (эмоциональном, эстетическом, интеллектуальном), к его способностям</w:t>
      </w:r>
    </w:p>
    <w:p w:rsidR="001418D2" w:rsidRDefault="001418D2" w:rsidP="001418D2">
      <w:pPr>
        <w:numPr>
          <w:ilvl w:val="0"/>
          <w:numId w:val="3"/>
        </w:numPr>
        <w:spacing w:line="360" w:lineRule="auto"/>
        <w:jc w:val="both"/>
      </w:pPr>
      <w:r>
        <w:t>атмосфера общей культуры в классе, высокая нравственность учащихся, высокий уровень духовного развития и учителя, и учащихся.</w:t>
      </w:r>
    </w:p>
    <w:p w:rsidR="001418D2" w:rsidRDefault="001418D2" w:rsidP="001418D2">
      <w:pPr>
        <w:spacing w:line="360" w:lineRule="auto"/>
        <w:jc w:val="both"/>
      </w:pPr>
      <w:r>
        <w:t xml:space="preserve">      Главное – желание ребёнка, если его нет, не заставляю. Без желания нет творчества. </w:t>
      </w:r>
      <w:r w:rsidRPr="00F210F7">
        <w:t>Творчество всегда самостоятельно, хотя и нуждается в чуткой п</w:t>
      </w:r>
      <w:r>
        <w:t>омощи тактичного взрослого</w:t>
      </w:r>
      <w:r w:rsidRPr="00F210F7">
        <w:t>. Командные методы в творчестве не срабатывают, здесь успех достигается на основе увлеченности. Главный стимул творчества - огромная радость, которую оно дает как ученику, так и учителю.</w:t>
      </w:r>
    </w:p>
    <w:p w:rsidR="001418D2" w:rsidRDefault="001418D2" w:rsidP="001418D2">
      <w:pPr>
        <w:spacing w:line="360" w:lineRule="auto"/>
        <w:jc w:val="both"/>
      </w:pPr>
      <w:r>
        <w:t xml:space="preserve">      На первых порах в 1 и 2 классе активно включаются в творческую деятельность и родители школьников. Следует отметить, что совместная деятельность взрослых и детей играет едва ли не самую важную роль в укреплении семейных ценностей и традиций. А это, в свою очередь, является одной из ключевых позиций духовно-нравственного воспитания, здесь формируется понятие, что семья – это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рода. Постепенно прошу родителей давать детям больше самостоятельности в их творческих проявлениях. </w:t>
      </w:r>
    </w:p>
    <w:p w:rsidR="001418D2" w:rsidRDefault="001418D2" w:rsidP="001418D2">
      <w:pPr>
        <w:spacing w:line="360" w:lineRule="auto"/>
        <w:jc w:val="both"/>
      </w:pPr>
      <w:r>
        <w:t xml:space="preserve">      Очень хорошо способствует развитию литературного творчества, а заодно и духовно нравственному развитию создание детьми самостоятельных литературных творений – книжек, которые дети сами придумывают, сочиняют, иллюстрируют. Создателю такого произведения всегда даётся возможность выступить, представить своё «творение» классу. Нельзя такую работу ребёнка оставить без внимания, но и необходимо следить, чтобы автора не обидели, не отпугнули от подобного вида деятельности. Вдохновлённый ребёнок обязательно создаст что-то нужное, интересное. Как правило, дети создают книжки о том, что им самим интересно и важно. В моей практике ученики писали стихи о правах детей, об армии, о родном селе, временах года и даже о демократии. Они самостоятельно или с помощью взрослых иллюстрировали свои произведения, гордились своими созданиями. Это и есть свидетельство духовно-нравственного роста личности.</w:t>
      </w:r>
    </w:p>
    <w:p w:rsidR="001418D2" w:rsidRDefault="001418D2" w:rsidP="001418D2">
      <w:pPr>
        <w:spacing w:line="360" w:lineRule="auto"/>
        <w:jc w:val="both"/>
      </w:pPr>
      <w:r>
        <w:t xml:space="preserve">      Какие же ещё задачи решает работа над развитием литературного творчества младших школьников? Каким образом эта работа способствует формированию духовно-нравственных компетенций? Ценностные установки духовно-нравственного развития и </w:t>
      </w:r>
      <w:r>
        <w:lastRenderedPageBreak/>
        <w:t>воспитания учащихся начальной школы согласуются с традиционными источниками нравственности, которыми  являются следующие ценности: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патриотизм — любовь к Родине, своему краю, своему народу, служение Отечеству;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гражданственность — долг перед Отечеством, правовое государство, гражданское общество;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личность — саморазвитие и совершенствование, смысл жизни, самоуважение, достоинство, любовь к жизни, способность к личностному и нравственному выбору;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труд и творчество — уважение к труду, творчество и созидание;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наука — ценность знания, стремление к познанию, научная картина мира;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традиционные религии — представления о вере, духовности, толерантности;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искусство и литература — красота, гармония, духовный мир человека;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природа —  заповедная природа, планета Земля, экологическое сознание;</w:t>
      </w:r>
    </w:p>
    <w:p w:rsidR="001418D2" w:rsidRDefault="001418D2" w:rsidP="001418D2">
      <w:pPr>
        <w:numPr>
          <w:ilvl w:val="0"/>
          <w:numId w:val="4"/>
        </w:numPr>
        <w:spacing w:line="360" w:lineRule="auto"/>
        <w:jc w:val="both"/>
      </w:pPr>
      <w:r>
        <w:t>человечество — мир во всём мире, многообразие и уважение культур и народов, прогресс человечества, международное сотрудничество.</w:t>
      </w:r>
    </w:p>
    <w:p w:rsidR="001418D2" w:rsidRDefault="001418D2" w:rsidP="001418D2">
      <w:pPr>
        <w:spacing w:line="360" w:lineRule="auto"/>
        <w:jc w:val="both"/>
      </w:pPr>
      <w:r>
        <w:t xml:space="preserve">      Процесс превращения базовых ценностей в личностные требует включения ребенка в процесс открытия для себя смысла  ценности, определения отношения к ней. Этому и способствует пробуждение и развитие литературного творчества учащихся начальной школы. </w:t>
      </w:r>
    </w:p>
    <w:p w:rsidR="001418D2" w:rsidRDefault="001418D2" w:rsidP="001418D2">
      <w:pPr>
        <w:spacing w:line="360" w:lineRule="auto"/>
        <w:jc w:val="both"/>
      </w:pPr>
      <w:r>
        <w:t xml:space="preserve">      </w:t>
      </w:r>
      <w:r w:rsidRPr="007F538D">
        <w:t>Творчество - нравственная категория, оно требует от человека высочайшего чувства ответственности</w:t>
      </w:r>
      <w:r>
        <w:t xml:space="preserve"> и высокого</w:t>
      </w:r>
      <w:r w:rsidRPr="007F538D">
        <w:t xml:space="preserve"> уровня компетентности в избранной области.</w:t>
      </w:r>
      <w:r>
        <w:t xml:space="preserve">      </w:t>
      </w:r>
    </w:p>
    <w:p w:rsidR="001418D2" w:rsidRDefault="001418D2" w:rsidP="001418D2">
      <w:pPr>
        <w:spacing w:line="360" w:lineRule="auto"/>
        <w:jc w:val="both"/>
      </w:pPr>
    </w:p>
    <w:p w:rsidR="001418D2" w:rsidRDefault="001418D2" w:rsidP="001418D2">
      <w:pPr>
        <w:spacing w:line="360" w:lineRule="auto"/>
        <w:jc w:val="both"/>
      </w:pPr>
      <w:bookmarkStart w:id="0" w:name="_GoBack"/>
      <w:bookmarkEnd w:id="0"/>
    </w:p>
    <w:p w:rsidR="001418D2" w:rsidRDefault="001418D2" w:rsidP="001418D2">
      <w:pPr>
        <w:spacing w:line="360" w:lineRule="auto"/>
        <w:jc w:val="both"/>
      </w:pPr>
    </w:p>
    <w:p w:rsidR="003809FB" w:rsidRDefault="003809FB"/>
    <w:sectPr w:rsidR="00380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5345C"/>
    <w:multiLevelType w:val="hybridMultilevel"/>
    <w:tmpl w:val="1820E3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4A5A23"/>
    <w:multiLevelType w:val="hybridMultilevel"/>
    <w:tmpl w:val="8424D7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2C41FF"/>
    <w:multiLevelType w:val="hybridMultilevel"/>
    <w:tmpl w:val="15E2F3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603179B"/>
    <w:multiLevelType w:val="hybridMultilevel"/>
    <w:tmpl w:val="7A8233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FE3"/>
    <w:rsid w:val="001418D2"/>
    <w:rsid w:val="003809FB"/>
    <w:rsid w:val="00B8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1234</Words>
  <Characters>7037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2</cp:revision>
  <dcterms:created xsi:type="dcterms:W3CDTF">2024-05-15T13:03:00Z</dcterms:created>
  <dcterms:modified xsi:type="dcterms:W3CDTF">2024-05-15T13:04:00Z</dcterms:modified>
</cp:coreProperties>
</file>