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26C" w:rsidRDefault="00A62939" w:rsidP="00C50B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A62939">
        <w:rPr>
          <w:rFonts w:ascii="Times New Roman" w:hAnsi="Times New Roman" w:cs="Times New Roman"/>
          <w:b/>
          <w:sz w:val="24"/>
        </w:rPr>
        <w:t>Социально-педагогическая программа профилактики конфликтного поведения младших школьников в условиях общеобразовательной организации</w:t>
      </w:r>
      <w:r w:rsidR="00EA372E">
        <w:rPr>
          <w:rFonts w:ascii="Times New Roman" w:hAnsi="Times New Roman" w:cs="Times New Roman"/>
          <w:b/>
          <w:sz w:val="24"/>
        </w:rPr>
        <w:t xml:space="preserve"> </w:t>
      </w:r>
    </w:p>
    <w:p w:rsidR="00A62939" w:rsidRDefault="0077626C" w:rsidP="00C50B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«Мир вокруг нас»</w:t>
      </w:r>
    </w:p>
    <w:p w:rsidR="00D978D8" w:rsidRPr="00D978D8" w:rsidRDefault="00D978D8" w:rsidP="00D978D8">
      <w:pPr>
        <w:widowControl w:val="0"/>
        <w:tabs>
          <w:tab w:val="left" w:pos="567"/>
        </w:tabs>
        <w:suppressAutoHyphens/>
        <w:autoSpaceDE w:val="0"/>
        <w:spacing w:after="0" w:line="360" w:lineRule="auto"/>
        <w:ind w:left="928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978D8">
        <w:rPr>
          <w:rFonts w:ascii="Times New Roman" w:eastAsia="Times New Roman" w:hAnsi="Times New Roman" w:cs="Times New Roman"/>
          <w:sz w:val="24"/>
          <w:szCs w:val="24"/>
          <w:lang w:eastAsia="zh-CN"/>
        </w:rPr>
        <w:t>Ресурсное обеспечение программы</w:t>
      </w:r>
    </w:p>
    <w:p w:rsidR="00D978D8" w:rsidRPr="00D978D8" w:rsidRDefault="00D978D8" w:rsidP="00D978D8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78D8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воспитания разработана на основании нормативных документов МБОУ «Леботёрская ООШ»:</w:t>
      </w:r>
    </w:p>
    <w:p w:rsidR="00D978D8" w:rsidRPr="00D978D8" w:rsidRDefault="00D978D8" w:rsidP="00D978D8">
      <w:pPr>
        <w:spacing w:after="0" w:line="36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97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D978D8"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D978D8">
          <w:rPr>
            <w:rFonts w:ascii="Times New Roman" w:hAnsi="Times New Roman" w:cs="Times New Roman"/>
            <w:sz w:val="24"/>
            <w:szCs w:val="24"/>
          </w:rPr>
          <w:t>2012 года</w:t>
        </w:r>
      </w:smartTag>
      <w:r w:rsidRPr="00D978D8">
        <w:rPr>
          <w:rFonts w:ascii="Times New Roman" w:hAnsi="Times New Roman" w:cs="Times New Roman"/>
          <w:sz w:val="24"/>
          <w:szCs w:val="24"/>
        </w:rPr>
        <w:t xml:space="preserve"> № 273-ФЗ «Об образовании в Российской Федерации»;</w:t>
      </w:r>
    </w:p>
    <w:p w:rsidR="00D978D8" w:rsidRPr="00D978D8" w:rsidRDefault="00D978D8" w:rsidP="00D978D8">
      <w:pPr>
        <w:spacing w:after="0" w:line="36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978D8">
        <w:rPr>
          <w:rFonts w:ascii="Times New Roman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года;</w:t>
      </w:r>
    </w:p>
    <w:p w:rsidR="00D978D8" w:rsidRPr="00D978D8" w:rsidRDefault="00D978D8" w:rsidP="00D978D8">
      <w:pPr>
        <w:spacing w:after="0" w:line="36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978D8">
        <w:rPr>
          <w:rFonts w:ascii="Times New Roman" w:hAnsi="Times New Roman" w:cs="Times New Roman"/>
          <w:sz w:val="24"/>
          <w:szCs w:val="24"/>
        </w:rPr>
        <w:t>- Приказа Управления образования Администрации Чаинского района № 306-П от 14.09.2020 г.;</w:t>
      </w:r>
    </w:p>
    <w:p w:rsidR="00D978D8" w:rsidRPr="00D978D8" w:rsidRDefault="00D978D8" w:rsidP="00D978D8">
      <w:pPr>
        <w:spacing w:after="0" w:line="36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978D8">
        <w:rPr>
          <w:rFonts w:ascii="Times New Roman" w:hAnsi="Times New Roman" w:cs="Times New Roman"/>
          <w:sz w:val="24"/>
          <w:szCs w:val="24"/>
        </w:rPr>
        <w:t>- Методических рекомендаций «О разработке программы воспитания» (Москва. 2020 г.);</w:t>
      </w:r>
    </w:p>
    <w:p w:rsidR="00D978D8" w:rsidRPr="00D978D8" w:rsidRDefault="00D978D8" w:rsidP="00D978D8">
      <w:pPr>
        <w:spacing w:after="0" w:line="36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978D8">
        <w:rPr>
          <w:rFonts w:ascii="Times New Roman" w:hAnsi="Times New Roman" w:cs="Times New Roman"/>
          <w:sz w:val="24"/>
          <w:szCs w:val="24"/>
        </w:rPr>
        <w:t>- Программы «Профилактика правонарушений, безнадзорности и других форм негативно</w:t>
      </w:r>
      <w:r>
        <w:rPr>
          <w:rFonts w:ascii="Times New Roman" w:hAnsi="Times New Roman" w:cs="Times New Roman"/>
          <w:sz w:val="24"/>
          <w:szCs w:val="24"/>
        </w:rPr>
        <w:t>го социального поведения на 2023</w:t>
      </w:r>
      <w:r w:rsidRPr="00D978D8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978D8">
        <w:rPr>
          <w:rFonts w:ascii="Times New Roman" w:hAnsi="Times New Roman" w:cs="Times New Roman"/>
          <w:sz w:val="24"/>
          <w:szCs w:val="24"/>
        </w:rPr>
        <w:t xml:space="preserve"> гг.» МБОУ «Леботёрская ООШ», утверждённой приказом директора от 20.08.202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978D8">
        <w:rPr>
          <w:rFonts w:ascii="Times New Roman" w:hAnsi="Times New Roman" w:cs="Times New Roman"/>
          <w:sz w:val="24"/>
          <w:szCs w:val="24"/>
        </w:rPr>
        <w:t xml:space="preserve"> г.);</w:t>
      </w:r>
    </w:p>
    <w:p w:rsidR="00D978D8" w:rsidRPr="00D978D8" w:rsidRDefault="00D978D8" w:rsidP="00D978D8">
      <w:pPr>
        <w:spacing w:after="0" w:line="36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978D8">
        <w:rPr>
          <w:rFonts w:ascii="Times New Roman" w:hAnsi="Times New Roman" w:cs="Times New Roman"/>
          <w:sz w:val="24"/>
          <w:szCs w:val="24"/>
        </w:rPr>
        <w:t>- Плана воспитательной работ</w:t>
      </w:r>
      <w:r>
        <w:rPr>
          <w:rFonts w:ascii="Times New Roman" w:hAnsi="Times New Roman" w:cs="Times New Roman"/>
          <w:sz w:val="24"/>
          <w:szCs w:val="24"/>
        </w:rPr>
        <w:t>ы МБОУ «Леботёрская ООШ» на 2023-2024</w:t>
      </w:r>
      <w:r w:rsidRPr="00D978D8"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D978D8" w:rsidRPr="00D978D8" w:rsidRDefault="00D978D8" w:rsidP="00D978D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8D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Кадровое обеспечение воспитательного процесса:</w:t>
      </w:r>
    </w:p>
    <w:p w:rsidR="00D978D8" w:rsidRPr="00D978D8" w:rsidRDefault="00D978D8" w:rsidP="00D978D8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8D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Директор школы МБОУ «Леботёрская ООШ»;</w:t>
      </w:r>
    </w:p>
    <w:p w:rsidR="00D978D8" w:rsidRPr="00D978D8" w:rsidRDefault="00D978D8" w:rsidP="00D978D8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8D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Ответственная за ВПР (воспитательно-профилактическую работу);</w:t>
      </w:r>
    </w:p>
    <w:p w:rsidR="00D978D8" w:rsidRPr="00D978D8" w:rsidRDefault="00D978D8" w:rsidP="00D978D8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7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978D8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Советник директора по воспитанию и взаимодействию с детскими общественными объединениями;</w:t>
      </w:r>
    </w:p>
    <w:p w:rsidR="00D978D8" w:rsidRDefault="00D978D8" w:rsidP="00D978D8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78D8">
        <w:rPr>
          <w:rFonts w:ascii="Times New Roman" w:eastAsia="Times New Roman" w:hAnsi="Times New Roman" w:cs="Times New Roman"/>
          <w:sz w:val="24"/>
          <w:szCs w:val="24"/>
          <w:lang w:eastAsia="zh-CN"/>
        </w:rPr>
        <w:t>- Классный руководитель.</w:t>
      </w:r>
    </w:p>
    <w:p w:rsidR="00B073C4" w:rsidRPr="00B073C4" w:rsidRDefault="00B073C4" w:rsidP="00B073C4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73C4">
        <w:rPr>
          <w:rFonts w:ascii="Times New Roman" w:eastAsia="Times New Roman" w:hAnsi="Times New Roman" w:cs="Times New Roman"/>
          <w:sz w:val="24"/>
          <w:szCs w:val="24"/>
          <w:lang w:eastAsia="zh-CN"/>
        </w:rPr>
        <w:t>Материально-техническое обеспечение программы:</w:t>
      </w:r>
    </w:p>
    <w:p w:rsidR="00B073C4" w:rsidRPr="00D978D8" w:rsidRDefault="00B073C4" w:rsidP="00B073C4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73C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Кабинет учителя начальных классов, мультимедийное оборудование, аудиозаписи, видеозаписи, </w:t>
      </w:r>
      <w:r w:rsidR="00DE3DD8">
        <w:rPr>
          <w:rFonts w:ascii="Times New Roman" w:eastAsia="Times New Roman" w:hAnsi="Times New Roman" w:cs="Times New Roman"/>
          <w:sz w:val="24"/>
          <w:szCs w:val="24"/>
          <w:lang w:eastAsia="zh-CN"/>
        </w:rPr>
        <w:t>оборудование для проведения игр.</w:t>
      </w:r>
    </w:p>
    <w:p w:rsidR="00A62939" w:rsidRDefault="00313400" w:rsidP="00C50B2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Цель программы: профилактика конфликтного поведения младших школьников. </w:t>
      </w:r>
    </w:p>
    <w:p w:rsidR="001A4A25" w:rsidRDefault="001A4A25" w:rsidP="00C50B2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Задачи:</w:t>
      </w:r>
    </w:p>
    <w:p w:rsidR="001A4A25" w:rsidRDefault="001A4A25" w:rsidP="00C50B2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264FD8" w:rsidRPr="00264FD8">
        <w:rPr>
          <w:rFonts w:ascii="Times New Roman" w:hAnsi="Times New Roman" w:cs="Times New Roman"/>
          <w:sz w:val="24"/>
        </w:rPr>
        <w:t>Формирование у обучающихся знаний о сущности конфликта, его причинах, видах и последствиях</w:t>
      </w:r>
      <w:r w:rsidR="00264FD8">
        <w:rPr>
          <w:rFonts w:ascii="Times New Roman" w:hAnsi="Times New Roman" w:cs="Times New Roman"/>
          <w:sz w:val="24"/>
        </w:rPr>
        <w:t>.</w:t>
      </w:r>
    </w:p>
    <w:p w:rsidR="00264FD8" w:rsidRDefault="00264FD8" w:rsidP="00C50B2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264FD8">
        <w:rPr>
          <w:rFonts w:ascii="Times New Roman" w:hAnsi="Times New Roman" w:cs="Times New Roman"/>
          <w:sz w:val="24"/>
        </w:rPr>
        <w:lastRenderedPageBreak/>
        <w:t xml:space="preserve">2. Формирование </w:t>
      </w:r>
      <w:r w:rsidR="00854004">
        <w:rPr>
          <w:rFonts w:ascii="Times New Roman" w:hAnsi="Times New Roman" w:cs="Times New Roman"/>
          <w:sz w:val="24"/>
        </w:rPr>
        <w:t>навыков конструктивного общения, о</w:t>
      </w:r>
      <w:r w:rsidR="00854004" w:rsidRPr="00854004">
        <w:rPr>
          <w:rFonts w:ascii="Times New Roman" w:hAnsi="Times New Roman" w:cs="Times New Roman"/>
          <w:sz w:val="24"/>
        </w:rPr>
        <w:t>бучение техникам и методам разрешения конфликтов</w:t>
      </w:r>
      <w:r w:rsidR="00355903">
        <w:rPr>
          <w:rFonts w:ascii="Times New Roman" w:hAnsi="Times New Roman" w:cs="Times New Roman"/>
          <w:sz w:val="24"/>
        </w:rPr>
        <w:t>.</w:t>
      </w:r>
    </w:p>
    <w:p w:rsidR="00264FD8" w:rsidRDefault="00264FD8" w:rsidP="00C50B2B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F25447">
        <w:rPr>
          <w:rFonts w:ascii="Times New Roman" w:hAnsi="Times New Roman" w:cs="Times New Roman"/>
          <w:sz w:val="24"/>
        </w:rPr>
        <w:t xml:space="preserve">Формирование адекватной самооценки и уверенности </w:t>
      </w:r>
      <w:r w:rsidR="00355903" w:rsidRPr="00355903">
        <w:rPr>
          <w:rFonts w:ascii="Times New Roman" w:hAnsi="Times New Roman" w:cs="Times New Roman"/>
          <w:sz w:val="24"/>
        </w:rPr>
        <w:t>в себе</w:t>
      </w:r>
      <w:r w:rsidR="00355903">
        <w:rPr>
          <w:rFonts w:ascii="Times New Roman" w:hAnsi="Times New Roman" w:cs="Times New Roman"/>
          <w:sz w:val="24"/>
        </w:rPr>
        <w:t>.</w:t>
      </w:r>
    </w:p>
    <w:p w:rsidR="00355903" w:rsidRPr="00355903" w:rsidRDefault="00F25447" w:rsidP="00C50B2B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355903">
        <w:rPr>
          <w:rFonts w:ascii="Times New Roman" w:hAnsi="Times New Roman" w:cs="Times New Roman"/>
          <w:sz w:val="24"/>
        </w:rPr>
        <w:t xml:space="preserve">. </w:t>
      </w:r>
      <w:r w:rsidR="00355903" w:rsidRPr="00355903">
        <w:rPr>
          <w:rFonts w:ascii="Times New Roman" w:hAnsi="Times New Roman" w:cs="Times New Roman"/>
          <w:sz w:val="24"/>
        </w:rPr>
        <w:t>Развитие навыков саморегуляции и контроля над своими эмоциями и поведением</w:t>
      </w:r>
      <w:r w:rsidR="000C6A47">
        <w:rPr>
          <w:rFonts w:ascii="Times New Roman" w:hAnsi="Times New Roman" w:cs="Times New Roman"/>
          <w:sz w:val="24"/>
        </w:rPr>
        <w:t>.</w:t>
      </w:r>
    </w:p>
    <w:p w:rsidR="00355903" w:rsidRPr="00355903" w:rsidRDefault="00F25447" w:rsidP="00C50B2B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355903">
        <w:rPr>
          <w:rFonts w:ascii="Times New Roman" w:hAnsi="Times New Roman" w:cs="Times New Roman"/>
          <w:sz w:val="24"/>
        </w:rPr>
        <w:t xml:space="preserve">. </w:t>
      </w:r>
      <w:r w:rsidR="00355903" w:rsidRPr="00355903">
        <w:rPr>
          <w:rFonts w:ascii="Times New Roman" w:hAnsi="Times New Roman" w:cs="Times New Roman"/>
          <w:sz w:val="24"/>
        </w:rPr>
        <w:t>Формирование у учащихся ценностного отношения к окружающим, признание их достоинства и прав, уважение к мнению других людей.</w:t>
      </w:r>
    </w:p>
    <w:p w:rsidR="00355903" w:rsidRPr="00355903" w:rsidRDefault="00F25447" w:rsidP="00C50B2B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355903">
        <w:rPr>
          <w:rFonts w:ascii="Times New Roman" w:hAnsi="Times New Roman" w:cs="Times New Roman"/>
          <w:sz w:val="24"/>
        </w:rPr>
        <w:t xml:space="preserve">. </w:t>
      </w:r>
      <w:r w:rsidR="00355903" w:rsidRPr="00355903">
        <w:rPr>
          <w:rFonts w:ascii="Times New Roman" w:hAnsi="Times New Roman" w:cs="Times New Roman"/>
          <w:sz w:val="24"/>
        </w:rPr>
        <w:t>Проведение мероприятий, направленных на укрепление взаимоот</w:t>
      </w:r>
      <w:r w:rsidR="00DE7178">
        <w:rPr>
          <w:rFonts w:ascii="Times New Roman" w:hAnsi="Times New Roman" w:cs="Times New Roman"/>
          <w:sz w:val="24"/>
        </w:rPr>
        <w:t>ношений между участниками образовательного процесса</w:t>
      </w:r>
      <w:r w:rsidR="00355903" w:rsidRPr="00355903">
        <w:rPr>
          <w:rFonts w:ascii="Times New Roman" w:hAnsi="Times New Roman" w:cs="Times New Roman"/>
          <w:sz w:val="24"/>
        </w:rPr>
        <w:t>, создание благоприятного психологического климата в коллективе.</w:t>
      </w:r>
    </w:p>
    <w:p w:rsidR="00EA372E" w:rsidRDefault="00EA372E" w:rsidP="00C50B2B">
      <w:pPr>
        <w:spacing w:after="0" w:line="360" w:lineRule="auto"/>
        <w:ind w:right="85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A37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Данная программа предназначена для обучающихся 1-4 классов.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рассчитана на 3</w:t>
      </w:r>
      <w:r w:rsidRPr="00EA37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месяца, продолжительность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24</w:t>
      </w:r>
      <w:r w:rsidRPr="00EA37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Pr="00EA37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2</w:t>
      </w:r>
      <w:r w:rsidRPr="00EA37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час</w:t>
      </w:r>
      <w:r w:rsidR="00F325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Pr="00EA37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неделю). </w:t>
      </w:r>
    </w:p>
    <w:p w:rsidR="002E13CD" w:rsidRDefault="001B076A" w:rsidP="00C50B2B">
      <w:pPr>
        <w:spacing w:after="0" w:line="360" w:lineRule="auto"/>
        <w:ind w:right="85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B076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Структура занятий включает в себя обязательный ритуал приветствия, разминку и основное упражнение. Разминки и ритуалы приветствия и прощания выбираются в зависимости от состояния группы и приоритетов ведущего. В конце каждого занятия обязательно проводится рефлексия и </w:t>
      </w:r>
      <w:proofErr w:type="spellStart"/>
      <w:r w:rsidRPr="001B076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саморефлексия</w:t>
      </w:r>
      <w:proofErr w:type="spellEnd"/>
      <w:r w:rsidRPr="001B076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(при необходимости рефлексия проводится после или в процессе выполнения упражнения).</w:t>
      </w:r>
    </w:p>
    <w:p w:rsidR="00EA372E" w:rsidRDefault="002B0C1D" w:rsidP="00EA372E">
      <w:pPr>
        <w:spacing w:after="200" w:line="360" w:lineRule="auto"/>
        <w:ind w:right="85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Ожидаемые</w:t>
      </w:r>
      <w:r w:rsidR="002E1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результаты:</w:t>
      </w:r>
    </w:p>
    <w:p w:rsidR="003C4390" w:rsidRPr="003C4390" w:rsidRDefault="003B1100" w:rsidP="00DE3DD8">
      <w:pPr>
        <w:spacing w:after="200" w:line="360" w:lineRule="auto"/>
        <w:ind w:right="8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О</w:t>
      </w:r>
      <w:r w:rsidR="003C4390"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бучающи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="003C4390"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приобретут знания</w:t>
      </w:r>
      <w:r w:rsidR="003C4390"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 сущности конфликта, его причинах, видах и последствиях.</w:t>
      </w:r>
    </w:p>
    <w:p w:rsidR="003C4390" w:rsidRPr="003C4390" w:rsidRDefault="003C4390" w:rsidP="00DE3DD8">
      <w:pPr>
        <w:spacing w:after="200" w:line="360" w:lineRule="auto"/>
        <w:ind w:right="8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 </w:t>
      </w:r>
      <w:r w:rsidR="003417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Ученики научатся конструктивному общению, обучатся</w:t>
      </w:r>
      <w:r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техникам и методам разрешения конфликтов.</w:t>
      </w:r>
    </w:p>
    <w:p w:rsidR="00341754" w:rsidRDefault="003C4390" w:rsidP="00DE3DD8">
      <w:pPr>
        <w:spacing w:after="200" w:line="360" w:lineRule="auto"/>
        <w:ind w:right="8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</w:t>
      </w:r>
      <w:r w:rsidR="003417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 школьников повысится</w:t>
      </w:r>
      <w:r w:rsidR="00341754" w:rsidRPr="003948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самоо</w:t>
      </w:r>
      <w:r w:rsidR="003417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ценка и уверенность</w:t>
      </w:r>
      <w:r w:rsidR="00341754" w:rsidRPr="003948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себе</w:t>
      </w:r>
      <w:r w:rsidR="003417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3C4390" w:rsidRPr="003C4390" w:rsidRDefault="003C4390" w:rsidP="00DE3DD8">
      <w:pPr>
        <w:spacing w:after="200" w:line="360" w:lineRule="auto"/>
        <w:ind w:right="8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4. </w:t>
      </w:r>
      <w:r w:rsidR="006207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Обучающиеся </w:t>
      </w:r>
      <w:r w:rsidR="006863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приобретут навыки</w:t>
      </w:r>
      <w:r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саморегуляции и контроля над своими эмоциями и поведением.</w:t>
      </w:r>
    </w:p>
    <w:p w:rsidR="003C4390" w:rsidRPr="003C4390" w:rsidRDefault="003C4390" w:rsidP="00DE3DD8">
      <w:pPr>
        <w:spacing w:after="200" w:line="360" w:lineRule="auto"/>
        <w:ind w:right="8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5. </w:t>
      </w:r>
      <w:r w:rsidR="006636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Ученики </w:t>
      </w:r>
      <w:r w:rsidR="00DE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научатся ценностному отношению</w:t>
      </w:r>
      <w:r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 окружающим, признание их достоинства и прав, уважение к мнению других людей.</w:t>
      </w:r>
    </w:p>
    <w:p w:rsidR="003C4390" w:rsidRDefault="003C4390" w:rsidP="00DE3DD8">
      <w:pPr>
        <w:spacing w:after="200" w:line="360" w:lineRule="auto"/>
        <w:ind w:right="8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</w:t>
      </w:r>
      <w:r w:rsidR="00DE3D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Будут проведены мероприятия, направленные</w:t>
      </w:r>
      <w:r w:rsidRPr="003C4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укрепление взаимоотношений между участниками образовательного процесса, создание благоприятного психологического климата в коллективе.</w:t>
      </w:r>
    </w:p>
    <w:p w:rsidR="002E13CD" w:rsidRDefault="0066056B" w:rsidP="00405925">
      <w:pPr>
        <w:spacing w:after="200" w:line="360" w:lineRule="auto"/>
        <w:ind w:right="85" w:firstLine="708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Учебно-тематический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7890"/>
        <w:gridCol w:w="893"/>
      </w:tblGrid>
      <w:tr w:rsidR="0066056B" w:rsidTr="00AA4F96">
        <w:tc>
          <w:tcPr>
            <w:tcW w:w="562" w:type="dxa"/>
          </w:tcPr>
          <w:p w:rsidR="0066056B" w:rsidRDefault="0066056B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7890" w:type="dxa"/>
          </w:tcPr>
          <w:p w:rsidR="0066056B" w:rsidRDefault="0066056B" w:rsidP="00F3059F">
            <w:pPr>
              <w:spacing w:after="200" w:line="360" w:lineRule="auto"/>
              <w:ind w:right="85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</w:t>
            </w:r>
          </w:p>
        </w:tc>
        <w:tc>
          <w:tcPr>
            <w:tcW w:w="893" w:type="dxa"/>
          </w:tcPr>
          <w:p w:rsidR="0066056B" w:rsidRDefault="00F3059F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 часов</w:t>
            </w:r>
          </w:p>
        </w:tc>
      </w:tr>
      <w:tr w:rsidR="0066056B" w:rsidTr="00AA4F96">
        <w:tc>
          <w:tcPr>
            <w:tcW w:w="562" w:type="dxa"/>
          </w:tcPr>
          <w:p w:rsidR="0066056B" w:rsidRDefault="00F3059F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7890" w:type="dxa"/>
          </w:tcPr>
          <w:p w:rsidR="0066056B" w:rsidRDefault="00D14CE0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14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Проведение диагностического обследования. Групповое знакомство.</w:t>
            </w:r>
          </w:p>
        </w:tc>
        <w:tc>
          <w:tcPr>
            <w:tcW w:w="893" w:type="dxa"/>
          </w:tcPr>
          <w:p w:rsidR="0066056B" w:rsidRDefault="00F3059F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A4F96" w:rsidTr="00AA4F96">
        <w:tc>
          <w:tcPr>
            <w:tcW w:w="562" w:type="dxa"/>
          </w:tcPr>
          <w:p w:rsidR="00AA4F96" w:rsidRDefault="00871C21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7890" w:type="dxa"/>
          </w:tcPr>
          <w:p w:rsidR="00AA4F96" w:rsidRPr="00871C21" w:rsidRDefault="00AA4F96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конфликт? Знакомство с понятием.</w:t>
            </w:r>
          </w:p>
        </w:tc>
        <w:tc>
          <w:tcPr>
            <w:tcW w:w="893" w:type="dxa"/>
          </w:tcPr>
          <w:p w:rsidR="00AA4F96" w:rsidRDefault="00146737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871C21" w:rsidTr="00AA4F96">
        <w:tc>
          <w:tcPr>
            <w:tcW w:w="562" w:type="dxa"/>
          </w:tcPr>
          <w:p w:rsidR="00871C21" w:rsidRDefault="00146737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7890" w:type="dxa"/>
          </w:tcPr>
          <w:p w:rsidR="00871C21" w:rsidRPr="00871C21" w:rsidRDefault="00871C21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6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Отношения к конфликтам. Умеем ли мы общаться?</w:t>
            </w:r>
          </w:p>
        </w:tc>
        <w:tc>
          <w:tcPr>
            <w:tcW w:w="893" w:type="dxa"/>
          </w:tcPr>
          <w:p w:rsidR="00871C21" w:rsidRDefault="00146737" w:rsidP="00EA372E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</w:t>
            </w:r>
          </w:p>
        </w:tc>
        <w:tc>
          <w:tcPr>
            <w:tcW w:w="7890" w:type="dxa"/>
            <w:shd w:val="clear" w:color="auto" w:fill="auto"/>
          </w:tcPr>
          <w:p w:rsidR="00AA4F96" w:rsidRPr="00871C21" w:rsidRDefault="00AA4F96" w:rsidP="00AA4F96">
            <w:pPr>
              <w:spacing w:line="360" w:lineRule="auto"/>
              <w:ind w:right="8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C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конфликт? Учимся находить причину конфликта и ее решения.</w:t>
            </w:r>
          </w:p>
        </w:tc>
        <w:tc>
          <w:tcPr>
            <w:tcW w:w="893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7890" w:type="dxa"/>
            <w:shd w:val="clear" w:color="auto" w:fill="auto"/>
          </w:tcPr>
          <w:p w:rsidR="00AA4F96" w:rsidRPr="00871C21" w:rsidRDefault="00AA4F96" w:rsidP="00AA4F96">
            <w:pPr>
              <w:spacing w:line="360" w:lineRule="auto"/>
              <w:ind w:right="8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C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такое конфликт?</w:t>
            </w:r>
            <w:r w:rsidR="00A872A5" w:rsidRPr="00871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Учимся сотрудничать в конфликтной ситуации.</w:t>
            </w:r>
          </w:p>
        </w:tc>
        <w:tc>
          <w:tcPr>
            <w:tcW w:w="893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251203" w:rsidTr="00AA4F96">
        <w:tc>
          <w:tcPr>
            <w:tcW w:w="562" w:type="dxa"/>
          </w:tcPr>
          <w:p w:rsidR="00251203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7890" w:type="dxa"/>
            <w:shd w:val="clear" w:color="auto" w:fill="auto"/>
          </w:tcPr>
          <w:p w:rsidR="00251203" w:rsidRPr="00871C21" w:rsidRDefault="00251203" w:rsidP="00584FC0">
            <w:pPr>
              <w:spacing w:line="276" w:lineRule="auto"/>
              <w:ind w:right="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со </w:t>
            </w:r>
            <w:r w:rsidR="00584F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Службой школьной медиации, медиаторами-старшеклассниками.</w:t>
            </w:r>
          </w:p>
        </w:tc>
        <w:tc>
          <w:tcPr>
            <w:tcW w:w="893" w:type="dxa"/>
          </w:tcPr>
          <w:p w:rsidR="00251203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584FC0" w:rsidTr="00AA4F96">
        <w:tc>
          <w:tcPr>
            <w:tcW w:w="562" w:type="dxa"/>
          </w:tcPr>
          <w:p w:rsidR="00584FC0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7890" w:type="dxa"/>
            <w:shd w:val="clear" w:color="auto" w:fill="auto"/>
          </w:tcPr>
          <w:p w:rsidR="00584FC0" w:rsidRDefault="00F87E22" w:rsidP="00F87E22">
            <w:pPr>
              <w:spacing w:line="276" w:lineRule="auto"/>
              <w:ind w:right="8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7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Практика. Про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игрывание и решение конфликтных ситуаций с вовлечением медиаторов-старшеклассников.</w:t>
            </w:r>
            <w:r w:rsidR="000A6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 мультфильмов.</w:t>
            </w:r>
          </w:p>
        </w:tc>
        <w:tc>
          <w:tcPr>
            <w:tcW w:w="893" w:type="dxa"/>
          </w:tcPr>
          <w:p w:rsidR="00584FC0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7890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0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Психологический практикум «Навыки общения»</w:t>
            </w:r>
          </w:p>
        </w:tc>
        <w:tc>
          <w:tcPr>
            <w:tcW w:w="893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54793D" w:rsidTr="00AA4F96">
        <w:tc>
          <w:tcPr>
            <w:tcW w:w="562" w:type="dxa"/>
          </w:tcPr>
          <w:p w:rsidR="0054793D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7890" w:type="dxa"/>
          </w:tcPr>
          <w:p w:rsidR="0054793D" w:rsidRPr="00802A61" w:rsidRDefault="0054793D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4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Тренинг «Мы все разные»</w:t>
            </w:r>
          </w:p>
        </w:tc>
        <w:tc>
          <w:tcPr>
            <w:tcW w:w="893" w:type="dxa"/>
          </w:tcPr>
          <w:p w:rsidR="0054793D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7890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6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понятием. Эмоции.</w:t>
            </w:r>
          </w:p>
        </w:tc>
        <w:tc>
          <w:tcPr>
            <w:tcW w:w="893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54793D" w:rsidTr="00AA4F96">
        <w:tc>
          <w:tcPr>
            <w:tcW w:w="562" w:type="dxa"/>
          </w:tcPr>
          <w:p w:rsidR="0054793D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7890" w:type="dxa"/>
          </w:tcPr>
          <w:p w:rsidR="0054793D" w:rsidRPr="00B67BA0" w:rsidRDefault="0054793D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4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Беседа-практикум «Путешествие в мир эмоций»</w:t>
            </w:r>
          </w:p>
        </w:tc>
        <w:tc>
          <w:tcPr>
            <w:tcW w:w="893" w:type="dxa"/>
          </w:tcPr>
          <w:p w:rsidR="0054793D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7890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3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Тренинг «Планета чувств»</w:t>
            </w:r>
          </w:p>
        </w:tc>
        <w:tc>
          <w:tcPr>
            <w:tcW w:w="893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7890" w:type="dxa"/>
          </w:tcPr>
          <w:p w:rsidR="00CA1219" w:rsidRPr="00CA1219" w:rsidRDefault="00CA1219" w:rsidP="00CA1219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Занятие</w:t>
            </w:r>
            <w:r w:rsidRPr="00CA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 элементами тренинга для детей младшего школьного возраста </w:t>
            </w:r>
          </w:p>
          <w:p w:rsidR="00AA4F96" w:rsidRDefault="00CA1219" w:rsidP="00CA1219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A1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«Мир без конфликтов»</w:t>
            </w:r>
          </w:p>
        </w:tc>
        <w:tc>
          <w:tcPr>
            <w:tcW w:w="893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7890" w:type="dxa"/>
          </w:tcPr>
          <w:p w:rsidR="00AA4F96" w:rsidRDefault="00B43C5B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Беседа «Уважай себя – уважай других»</w:t>
            </w:r>
          </w:p>
        </w:tc>
        <w:tc>
          <w:tcPr>
            <w:tcW w:w="893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146737" w:rsidTr="00AA4F96">
        <w:tc>
          <w:tcPr>
            <w:tcW w:w="562" w:type="dxa"/>
          </w:tcPr>
          <w:p w:rsidR="00146737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7890" w:type="dxa"/>
          </w:tcPr>
          <w:p w:rsidR="00146737" w:rsidRPr="00435DE9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3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Тренинг «Я и конфликт»</w:t>
            </w:r>
          </w:p>
        </w:tc>
        <w:tc>
          <w:tcPr>
            <w:tcW w:w="893" w:type="dxa"/>
          </w:tcPr>
          <w:p w:rsidR="00146737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025F09" w:rsidTr="00AA4F96">
        <w:tc>
          <w:tcPr>
            <w:tcW w:w="562" w:type="dxa"/>
          </w:tcPr>
          <w:p w:rsidR="00025F09" w:rsidRDefault="00025F09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7890" w:type="dxa"/>
          </w:tcPr>
          <w:p w:rsidR="00025F09" w:rsidRPr="00435DE9" w:rsidRDefault="00025F09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3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Тренинг «Спокойствие, только спокойствие»</w:t>
            </w:r>
          </w:p>
        </w:tc>
        <w:tc>
          <w:tcPr>
            <w:tcW w:w="893" w:type="dxa"/>
          </w:tcPr>
          <w:p w:rsidR="00025F09" w:rsidRDefault="00025F09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97D28" w:rsidTr="00AA4F96">
        <w:tc>
          <w:tcPr>
            <w:tcW w:w="562" w:type="dxa"/>
          </w:tcPr>
          <w:p w:rsidR="00A97D28" w:rsidRDefault="00025F09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7890" w:type="dxa"/>
          </w:tcPr>
          <w:p w:rsidR="00A97D28" w:rsidRPr="00435DE9" w:rsidRDefault="00A97D28" w:rsidP="00146737">
            <w:pPr>
              <w:spacing w:after="200" w:line="276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A9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 и упражнения</w:t>
            </w:r>
            <w:r w:rsidRPr="00A9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направленны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A97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 формирование и укрепление благоприятного психологического климата в классе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«Альпинист», </w:t>
            </w:r>
            <w:r w:rsidR="00D55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«Гусеница», </w:t>
            </w:r>
            <w:r w:rsidR="00146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«Подъёмный кран».</w:t>
            </w:r>
          </w:p>
        </w:tc>
        <w:tc>
          <w:tcPr>
            <w:tcW w:w="893" w:type="dxa"/>
          </w:tcPr>
          <w:p w:rsidR="00A97D28" w:rsidRDefault="00D55C51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  <w:tc>
          <w:tcPr>
            <w:tcW w:w="7890" w:type="dxa"/>
          </w:tcPr>
          <w:p w:rsidR="00AA4F96" w:rsidRDefault="00C81F28" w:rsidP="00C81F28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81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Тренинг уверенности в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ебе «Поверь в себя»</w:t>
            </w:r>
          </w:p>
        </w:tc>
        <w:tc>
          <w:tcPr>
            <w:tcW w:w="893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19</w:t>
            </w:r>
          </w:p>
        </w:tc>
        <w:tc>
          <w:tcPr>
            <w:tcW w:w="7890" w:type="dxa"/>
          </w:tcPr>
          <w:p w:rsidR="00AA4F96" w:rsidRPr="00A5186E" w:rsidRDefault="00927982" w:rsidP="00F55654">
            <w:pPr>
              <w:spacing w:after="200" w:line="276" w:lineRule="auto"/>
              <w:ind w:right="8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518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Игры и упражнения для повышения самооценки младших школьников «Как много я умею», </w:t>
            </w:r>
            <w:r w:rsidRPr="00A518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«Солнышко», </w:t>
            </w:r>
            <w:r w:rsidR="00F86906" w:rsidRPr="00A518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«Копилка сокровищ», </w:t>
            </w:r>
            <w:r w:rsidR="00823AFF" w:rsidRPr="00A518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«Каким я буду чудесным, когда вырасту»</w:t>
            </w:r>
            <w:r w:rsidR="00A5186E" w:rsidRPr="00A518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2DF3" w:rsidRPr="00A518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«Я сильный благородный лев»</w:t>
            </w:r>
            <w:r w:rsidR="00A5186E" w:rsidRPr="00A518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2DF3" w:rsidRPr="00A518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«Ладошки»</w:t>
            </w:r>
            <w:r w:rsidR="00AC2DF3" w:rsidRPr="00A51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DF3" w:rsidRPr="00A518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«Волшебные очки»</w:t>
            </w:r>
          </w:p>
        </w:tc>
        <w:tc>
          <w:tcPr>
            <w:tcW w:w="893" w:type="dxa"/>
          </w:tcPr>
          <w:p w:rsidR="00AA4F96" w:rsidRDefault="00A5186E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7890" w:type="dxa"/>
          </w:tcPr>
          <w:p w:rsidR="00AA4F96" w:rsidRDefault="00AA4F96" w:rsidP="00B5448D">
            <w:pPr>
              <w:spacing w:after="200" w:line="276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6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Давайте жить дружно. Подведение итогов.</w:t>
            </w:r>
            <w:r w:rsidR="00F5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93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A4F96" w:rsidTr="00AA4F96">
        <w:tc>
          <w:tcPr>
            <w:tcW w:w="562" w:type="dxa"/>
          </w:tcPr>
          <w:p w:rsidR="00AA4F96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21</w:t>
            </w:r>
          </w:p>
        </w:tc>
        <w:tc>
          <w:tcPr>
            <w:tcW w:w="7890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67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Заключительное занятие. Проведение диагностического обследования.</w:t>
            </w:r>
          </w:p>
        </w:tc>
        <w:tc>
          <w:tcPr>
            <w:tcW w:w="893" w:type="dxa"/>
          </w:tcPr>
          <w:p w:rsidR="00AA4F96" w:rsidRDefault="00AA4F96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146737" w:rsidTr="00AA4F96">
        <w:tc>
          <w:tcPr>
            <w:tcW w:w="562" w:type="dxa"/>
          </w:tcPr>
          <w:p w:rsidR="00146737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890" w:type="dxa"/>
          </w:tcPr>
          <w:p w:rsidR="00146737" w:rsidRPr="00B67BA0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893" w:type="dxa"/>
          </w:tcPr>
          <w:p w:rsidR="00146737" w:rsidRDefault="00146737" w:rsidP="00AA4F96">
            <w:pPr>
              <w:spacing w:after="200" w:line="360" w:lineRule="auto"/>
              <w:ind w:right="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24</w:t>
            </w:r>
          </w:p>
        </w:tc>
      </w:tr>
    </w:tbl>
    <w:p w:rsidR="0066056B" w:rsidRPr="00EA372E" w:rsidRDefault="0066056B" w:rsidP="00EA372E">
      <w:pPr>
        <w:spacing w:after="200" w:line="360" w:lineRule="auto"/>
        <w:ind w:right="85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355903" w:rsidRPr="00264FD8" w:rsidRDefault="00355903" w:rsidP="00264FD8">
      <w:pPr>
        <w:rPr>
          <w:rFonts w:ascii="Times New Roman" w:hAnsi="Times New Roman" w:cs="Times New Roman"/>
          <w:sz w:val="24"/>
        </w:rPr>
      </w:pPr>
    </w:p>
    <w:p w:rsidR="00B67A5B" w:rsidRPr="00A62939" w:rsidRDefault="00B67A5B">
      <w:pPr>
        <w:rPr>
          <w:rFonts w:ascii="Times New Roman" w:hAnsi="Times New Roman" w:cs="Times New Roman"/>
          <w:sz w:val="24"/>
        </w:rPr>
      </w:pPr>
    </w:p>
    <w:sectPr w:rsidR="00B67A5B" w:rsidRPr="00A62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40748"/>
    <w:multiLevelType w:val="multilevel"/>
    <w:tmpl w:val="EEE6A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1" w15:restartNumberingAfterBreak="0">
    <w:nsid w:val="7E9B51B8"/>
    <w:multiLevelType w:val="multilevel"/>
    <w:tmpl w:val="AE28B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0F3"/>
    <w:rsid w:val="00025F09"/>
    <w:rsid w:val="000A61EB"/>
    <w:rsid w:val="000C6A47"/>
    <w:rsid w:val="00146737"/>
    <w:rsid w:val="0019312B"/>
    <w:rsid w:val="001A4A25"/>
    <w:rsid w:val="001B076A"/>
    <w:rsid w:val="00251203"/>
    <w:rsid w:val="00264FD8"/>
    <w:rsid w:val="002B0C1D"/>
    <w:rsid w:val="002E13CD"/>
    <w:rsid w:val="00313400"/>
    <w:rsid w:val="00341754"/>
    <w:rsid w:val="00355903"/>
    <w:rsid w:val="00394892"/>
    <w:rsid w:val="003B1100"/>
    <w:rsid w:val="003C4390"/>
    <w:rsid w:val="003E30F3"/>
    <w:rsid w:val="00405925"/>
    <w:rsid w:val="00435DE9"/>
    <w:rsid w:val="0048656C"/>
    <w:rsid w:val="0054793D"/>
    <w:rsid w:val="00584FC0"/>
    <w:rsid w:val="005E4CB6"/>
    <w:rsid w:val="006207D4"/>
    <w:rsid w:val="0066056B"/>
    <w:rsid w:val="006636CF"/>
    <w:rsid w:val="00686393"/>
    <w:rsid w:val="0077626C"/>
    <w:rsid w:val="007845A5"/>
    <w:rsid w:val="007D629C"/>
    <w:rsid w:val="00802A61"/>
    <w:rsid w:val="00823AFF"/>
    <w:rsid w:val="00845BFA"/>
    <w:rsid w:val="00854004"/>
    <w:rsid w:val="00871C21"/>
    <w:rsid w:val="00877A6F"/>
    <w:rsid w:val="00927982"/>
    <w:rsid w:val="00941627"/>
    <w:rsid w:val="00A5186E"/>
    <w:rsid w:val="00A62939"/>
    <w:rsid w:val="00A872A5"/>
    <w:rsid w:val="00A97D28"/>
    <w:rsid w:val="00AA4F96"/>
    <w:rsid w:val="00AC2DF3"/>
    <w:rsid w:val="00B073C4"/>
    <w:rsid w:val="00B43C5B"/>
    <w:rsid w:val="00B5448D"/>
    <w:rsid w:val="00B67A5B"/>
    <w:rsid w:val="00B67BA0"/>
    <w:rsid w:val="00B74AD0"/>
    <w:rsid w:val="00C50B2B"/>
    <w:rsid w:val="00C81F28"/>
    <w:rsid w:val="00CA1219"/>
    <w:rsid w:val="00D14CE0"/>
    <w:rsid w:val="00D55C51"/>
    <w:rsid w:val="00D978D8"/>
    <w:rsid w:val="00DE3DD8"/>
    <w:rsid w:val="00DE6A1A"/>
    <w:rsid w:val="00DE7178"/>
    <w:rsid w:val="00DE7306"/>
    <w:rsid w:val="00EA372E"/>
    <w:rsid w:val="00F25447"/>
    <w:rsid w:val="00F3059F"/>
    <w:rsid w:val="00F325F0"/>
    <w:rsid w:val="00F55654"/>
    <w:rsid w:val="00F86906"/>
    <w:rsid w:val="00F87E22"/>
    <w:rsid w:val="00FD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2D209B"/>
  <w15:chartTrackingRefBased/>
  <w15:docId w15:val="{C64E8203-2B77-40BE-879F-A3CAFAD7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4892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660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1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70</cp:revision>
  <dcterms:created xsi:type="dcterms:W3CDTF">2024-04-01T04:12:00Z</dcterms:created>
  <dcterms:modified xsi:type="dcterms:W3CDTF">2024-04-02T09:12:00Z</dcterms:modified>
</cp:coreProperties>
</file>