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CE" w:rsidRPr="00F6707A" w:rsidRDefault="00F463CE" w:rsidP="004148A3">
      <w:pPr>
        <w:pStyle w:val="blockblock-3c"/>
        <w:rPr>
          <w:rFonts w:ascii="Georgia" w:hAnsi="Georgia"/>
          <w:b/>
          <w:sz w:val="36"/>
          <w:szCs w:val="36"/>
        </w:rPr>
      </w:pPr>
      <w:r w:rsidRPr="00E324B3">
        <w:rPr>
          <w:b/>
          <w:sz w:val="32"/>
          <w:szCs w:val="32"/>
        </w:rPr>
        <w:t xml:space="preserve">     </w:t>
      </w:r>
      <w:r>
        <w:rPr>
          <w:b/>
          <w:sz w:val="32"/>
          <w:szCs w:val="32"/>
        </w:rPr>
        <w:t xml:space="preserve">                      </w:t>
      </w:r>
      <w:r w:rsidRPr="006A6DFF">
        <w:rPr>
          <w:rFonts w:ascii="Georgia" w:hAnsi="Georgia"/>
          <w:b/>
          <w:sz w:val="36"/>
          <w:szCs w:val="36"/>
        </w:rPr>
        <w:t>Выжигание</w:t>
      </w:r>
      <w:r w:rsidRPr="006A6DFF">
        <w:rPr>
          <w:rFonts w:ascii="Brush Script MT" w:hAnsi="Brush Script MT"/>
          <w:b/>
          <w:sz w:val="36"/>
          <w:szCs w:val="36"/>
        </w:rPr>
        <w:t xml:space="preserve"> </w:t>
      </w:r>
      <w:r w:rsidRPr="006A6DFF">
        <w:rPr>
          <w:rFonts w:ascii="Georgia" w:hAnsi="Georgia"/>
          <w:b/>
          <w:sz w:val="36"/>
          <w:szCs w:val="36"/>
        </w:rPr>
        <w:t>по</w:t>
      </w:r>
      <w:r w:rsidRPr="006A6DFF">
        <w:rPr>
          <w:rFonts w:ascii="Brush Script MT" w:hAnsi="Brush Script MT"/>
          <w:b/>
          <w:sz w:val="36"/>
          <w:szCs w:val="36"/>
        </w:rPr>
        <w:t xml:space="preserve"> </w:t>
      </w:r>
      <w:r w:rsidRPr="006A6DFF">
        <w:rPr>
          <w:rFonts w:ascii="Georgia" w:hAnsi="Georgia"/>
          <w:b/>
          <w:sz w:val="36"/>
          <w:szCs w:val="36"/>
        </w:rPr>
        <w:t>дереву</w:t>
      </w:r>
    </w:p>
    <w:p w:rsidR="00F463CE" w:rsidRPr="00581C73" w:rsidRDefault="00F463CE" w:rsidP="004148A3">
      <w:pPr>
        <w:pStyle w:val="blockblock-3c"/>
        <w:rPr>
          <w:b/>
          <w:i/>
          <w:sz w:val="28"/>
          <w:szCs w:val="28"/>
          <w:u w:val="single"/>
        </w:rPr>
      </w:pPr>
      <w:r w:rsidRPr="00581C73">
        <w:rPr>
          <w:b/>
          <w:i/>
          <w:sz w:val="28"/>
          <w:szCs w:val="28"/>
          <w:u w:val="single"/>
        </w:rPr>
        <w:t xml:space="preserve">Меры безопасности </w:t>
      </w:r>
    </w:p>
    <w:p w:rsidR="00F463CE" w:rsidRPr="00A40ED2" w:rsidRDefault="00F463CE" w:rsidP="006A6DFF">
      <w:pPr>
        <w:pStyle w:val="blockblock-3c"/>
        <w:jc w:val="both"/>
      </w:pPr>
      <w:r w:rsidRPr="00A40ED2">
        <w:t>1. Начнем с общего для всех электроприборов. Надо убедиться, что провод и вилка в исправном состоянии. Для выжигателя это особенно актуально, так как в процессе провод нередко может контактировать с горячим жалом аппарата, а значит, может пострадать изоляция.</w:t>
      </w:r>
    </w:p>
    <w:p w:rsidR="00F463CE" w:rsidRPr="00A40ED2" w:rsidRDefault="00F463CE" w:rsidP="006A6DFF">
      <w:pPr>
        <w:pStyle w:val="blockblock-3c"/>
        <w:jc w:val="both"/>
      </w:pPr>
      <w:r w:rsidRPr="00A40ED2">
        <w:t>2. Включенный, раскаленный прибор должен ставиться на подставку всегда, когда он не у вас в руках. Недаром даже в самые простые наборы эта подставка всегда входит. Дело в том, что раскаляется не только жало, но и теплоотражатели, которые по диаметру немногим меньше ручки выжигателя.</w:t>
      </w:r>
      <w:r>
        <w:t xml:space="preserve"> Достаточно их прислонить к  чему-</w:t>
      </w:r>
      <w:r w:rsidRPr="00A40ED2">
        <w:t>либо и они прожгут дыру не хуже жала.</w:t>
      </w:r>
    </w:p>
    <w:p w:rsidR="00F463CE" w:rsidRPr="00A40ED2" w:rsidRDefault="00F463CE" w:rsidP="00AE10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40ED2">
        <w:rPr>
          <w:rFonts w:ascii="Times New Roman" w:hAnsi="Times New Roman"/>
          <w:sz w:val="24"/>
          <w:szCs w:val="24"/>
        </w:rPr>
        <w:t xml:space="preserve">3. </w:t>
      </w:r>
      <w:r w:rsidRPr="00581C73">
        <w:rPr>
          <w:rFonts w:ascii="Times New Roman" w:hAnsi="Times New Roman"/>
          <w:sz w:val="24"/>
          <w:szCs w:val="24"/>
          <w:lang w:eastAsia="ru-RU"/>
        </w:rPr>
        <w:t xml:space="preserve">Паяльниковые выжигатели,  достаточно долго нагреваются (5-7 минут), а остывают еще дольше (10-15 минут). Поэтому, даже за выключенным из розетки прибором еще какое </w:t>
      </w:r>
      <w:r>
        <w:rPr>
          <w:rFonts w:ascii="Times New Roman" w:hAnsi="Times New Roman"/>
          <w:sz w:val="24"/>
          <w:szCs w:val="24"/>
          <w:lang w:eastAsia="ru-RU"/>
        </w:rPr>
        <w:t>время нужно </w:t>
      </w:r>
      <w:r w:rsidRPr="00581C73">
        <w:rPr>
          <w:rFonts w:ascii="Times New Roman" w:hAnsi="Times New Roman"/>
          <w:sz w:val="24"/>
          <w:szCs w:val="24"/>
          <w:lang w:eastAsia="ru-RU"/>
        </w:rPr>
        <w:t>следить.</w:t>
      </w:r>
      <w:r w:rsidRPr="00581C73">
        <w:rPr>
          <w:rFonts w:ascii="Times New Roman" w:hAnsi="Times New Roman"/>
          <w:sz w:val="24"/>
          <w:szCs w:val="24"/>
          <w:lang w:eastAsia="ru-RU"/>
        </w:rPr>
        <w:br/>
      </w:r>
      <w:r w:rsidRPr="00581C73">
        <w:rPr>
          <w:rFonts w:ascii="Times New Roman" w:hAnsi="Times New Roman"/>
          <w:sz w:val="24"/>
          <w:szCs w:val="24"/>
          <w:lang w:eastAsia="ru-RU"/>
        </w:rPr>
        <w:br/>
      </w:r>
      <w:r w:rsidRPr="00A40ED2">
        <w:rPr>
          <w:rFonts w:ascii="Times New Roman" w:hAnsi="Times New Roman"/>
          <w:sz w:val="24"/>
          <w:szCs w:val="24"/>
        </w:rPr>
        <w:t>4. Древесина не должна быть ничем покрыта. Многие покрытия, будь то краска или лаки, могут при сжигании выделять опасные вещества, вредящие не только вашим дыхательным путям, но и глазам. Если говорить о качестве работы, то и тут покрытия могут здорово подпортить работу, например, появятся пятна вокруг ваших красивых, выжженых линий.</w:t>
      </w:r>
    </w:p>
    <w:p w:rsidR="00F463CE" w:rsidRPr="00A40ED2" w:rsidRDefault="00F463CE" w:rsidP="00AE10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40ED2">
        <w:rPr>
          <w:rFonts w:ascii="Times New Roman" w:hAnsi="Times New Roman"/>
          <w:sz w:val="24"/>
          <w:szCs w:val="24"/>
        </w:rPr>
        <w:t>5. Приятный дымок от чистой древесины, на самом деле, тоже не безвреден, поэтому лучше всего обзавестись вытяжкой (о своей расскажем в ближайшее время) или хотя бы, хорошо проветривать помещение.</w:t>
      </w:r>
    </w:p>
    <w:p w:rsidR="00F463CE" w:rsidRPr="004F1F54" w:rsidRDefault="00F463CE" w:rsidP="00AE10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ED2">
        <w:rPr>
          <w:rFonts w:ascii="Times New Roman" w:hAnsi="Times New Roman"/>
          <w:sz w:val="24"/>
          <w:szCs w:val="24"/>
        </w:rPr>
        <w:t>6. Занозы. Казалось бы, при чем тут выжигание и занозы? Когда вы выжигаете, особенно на фанере, может подниматься ворс. Достаточно смахнуть рукой какие-то соринки с работы и рука превращается в ежовую рукавицу. Поэтому р</w:t>
      </w:r>
      <w:r>
        <w:rPr>
          <w:rFonts w:ascii="Times New Roman" w:hAnsi="Times New Roman"/>
          <w:sz w:val="24"/>
          <w:szCs w:val="24"/>
        </w:rPr>
        <w:t>екомендуем использовать широкую кисть или </w:t>
      </w:r>
      <w:r w:rsidRPr="00A40ED2">
        <w:rPr>
          <w:rFonts w:ascii="Times New Roman" w:hAnsi="Times New Roman"/>
          <w:sz w:val="24"/>
          <w:szCs w:val="24"/>
        </w:rPr>
        <w:t>щетку.</w:t>
      </w:r>
      <w:r w:rsidRPr="00A40ED2">
        <w:rPr>
          <w:rFonts w:ascii="Times New Roman" w:hAnsi="Times New Roman"/>
          <w:sz w:val="24"/>
          <w:szCs w:val="24"/>
        </w:rPr>
        <w:br/>
      </w:r>
      <w:r w:rsidRPr="00A40ED2">
        <w:rPr>
          <w:rFonts w:ascii="Times New Roman" w:hAnsi="Times New Roman"/>
          <w:sz w:val="24"/>
          <w:szCs w:val="24"/>
        </w:rPr>
        <w:br/>
        <w:t>7. Ну и про ожоги, нельзя говорить о выжигании и не обжечься. Сами ожоги не так страшны, как бытовые - температура выжигателя около 500 градусов, что гарантирует сухой ожог без волдырей и долгой ноющей боли. На коже сразу образуется белая корка и ваша главная задача - не трогать этот ожог. Он пройдет довольно быстро, корка просто отвалится через несколько дней. Если же ее пытаться как-то размачив</w:t>
      </w:r>
      <w:r>
        <w:rPr>
          <w:rFonts w:ascii="Times New Roman" w:hAnsi="Times New Roman"/>
          <w:sz w:val="24"/>
          <w:szCs w:val="24"/>
        </w:rPr>
        <w:t>ать или ковырять, то воспаление </w:t>
      </w:r>
      <w:r w:rsidRPr="00A40ED2">
        <w:rPr>
          <w:rFonts w:ascii="Times New Roman" w:hAnsi="Times New Roman"/>
          <w:sz w:val="24"/>
          <w:szCs w:val="24"/>
        </w:rPr>
        <w:t>гарантиров</w:t>
      </w:r>
      <w:r>
        <w:rPr>
          <w:rFonts w:ascii="Times New Roman" w:hAnsi="Times New Roman"/>
          <w:sz w:val="24"/>
          <w:szCs w:val="24"/>
        </w:rPr>
        <w:t xml:space="preserve">анно. </w:t>
      </w:r>
    </w:p>
    <w:p w:rsidR="00F463CE" w:rsidRDefault="00F463CE" w:rsidP="00AE10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Впрочем, ожогов можно и избежать, </w:t>
      </w:r>
      <w:r w:rsidRPr="00A40ED2">
        <w:rPr>
          <w:rFonts w:ascii="Times New Roman" w:hAnsi="Times New Roman"/>
          <w:sz w:val="24"/>
          <w:szCs w:val="24"/>
        </w:rPr>
        <w:t>если:</w:t>
      </w:r>
    </w:p>
    <w:p w:rsidR="00F463CE" w:rsidRDefault="00F463CE" w:rsidP="00AE10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ED2">
        <w:rPr>
          <w:rFonts w:ascii="Times New Roman" w:hAnsi="Times New Roman"/>
          <w:sz w:val="24"/>
          <w:szCs w:val="24"/>
        </w:rPr>
        <w:br/>
        <w:t>- держать выжигатель только за ручку, не пытаясь перехвати</w:t>
      </w:r>
      <w:r>
        <w:rPr>
          <w:rFonts w:ascii="Times New Roman" w:hAnsi="Times New Roman"/>
          <w:sz w:val="24"/>
          <w:szCs w:val="24"/>
        </w:rPr>
        <w:t xml:space="preserve">ть поближе (по опыту наблюдения это самая частая причина) </w:t>
      </w:r>
      <w:r>
        <w:rPr>
          <w:rFonts w:ascii="Times New Roman" w:hAnsi="Times New Roman"/>
          <w:sz w:val="24"/>
          <w:szCs w:val="24"/>
        </w:rPr>
        <w:br/>
        <w:t>- следить за второй рукой, которой вы </w:t>
      </w:r>
      <w:r w:rsidRPr="00AE101D">
        <w:rPr>
          <w:rFonts w:ascii="Times New Roman" w:hAnsi="Times New Roman"/>
          <w:sz w:val="24"/>
          <w:szCs w:val="24"/>
        </w:rPr>
        <w:t>придерживаете работу</w:t>
      </w:r>
      <w:r w:rsidRPr="00A40ED2">
        <w:rPr>
          <w:rFonts w:ascii="Times New Roman" w:hAnsi="Times New Roman"/>
          <w:sz w:val="24"/>
          <w:szCs w:val="24"/>
        </w:rPr>
        <w:t xml:space="preserve">. </w:t>
      </w:r>
      <w:r w:rsidRPr="00A40ED2">
        <w:rPr>
          <w:rFonts w:ascii="Times New Roman" w:hAnsi="Times New Roman"/>
          <w:sz w:val="24"/>
          <w:szCs w:val="24"/>
        </w:rPr>
        <w:br/>
        <w:t>- не выжигать на весу. У рук и изделия всегда должна быть опора.</w:t>
      </w:r>
    </w:p>
    <w:p w:rsidR="00F463CE" w:rsidRPr="004F1F54" w:rsidRDefault="00F463CE" w:rsidP="00AE10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463CE" w:rsidRDefault="00F463CE" w:rsidP="00AE10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463CE" w:rsidRPr="00F6707A" w:rsidRDefault="00F463CE" w:rsidP="00AE10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463CE" w:rsidRPr="004F1F54" w:rsidRDefault="00F463CE" w:rsidP="00AE101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463CE" w:rsidRDefault="00F463CE" w:rsidP="00581C73">
      <w:pPr>
        <w:pStyle w:val="blockblock-3c"/>
        <w:spacing w:before="0" w:beforeAutospacing="0" w:after="0" w:afterAutospacing="0"/>
        <w:jc w:val="both"/>
      </w:pPr>
      <w:r>
        <w:t xml:space="preserve">    </w:t>
      </w:r>
      <w:r w:rsidRPr="00A40ED2">
        <w:t>Если вы всерьез увлеклись выжиганием по дереву, то стоит обратить внимание на его основы. С первого взгляда кажется, что это скучная и никому не нужная теория, но именно поняв суть, можно избежать многих ошиб</w:t>
      </w:r>
      <w:r>
        <w:t>ок.</w:t>
      </w:r>
    </w:p>
    <w:p w:rsidR="00F463CE" w:rsidRDefault="00F463CE" w:rsidP="00581C73">
      <w:pPr>
        <w:pStyle w:val="blockblock-3c"/>
        <w:spacing w:before="0" w:beforeAutospacing="0" w:after="0" w:afterAutospacing="0"/>
        <w:jc w:val="both"/>
      </w:pP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  <w:bookmarkStart w:id="0" w:name="_GoBack"/>
      <w:bookmarkEnd w:id="0"/>
      <w:r>
        <w:rPr>
          <w:i/>
        </w:rPr>
        <w:t xml:space="preserve">     </w:t>
      </w:r>
      <w:r w:rsidRPr="009B18F5">
        <w:rPr>
          <w:i/>
        </w:rPr>
        <w:t>Во-первых</w:t>
      </w:r>
      <w:r w:rsidRPr="00A40ED2">
        <w:t>, пирография (выжигание по дереву) - это, прежде всего, графика. Да-да, изобразительная техника, основными элементами которой являются линии, пятна, штрихи и точки. А потому на</w:t>
      </w:r>
      <w:r>
        <w:t>выки рисунка лишними не будут.</w:t>
      </w:r>
      <w:r w:rsidRPr="00A40ED2">
        <w:t xml:space="preserve"> Полезно ознакомиться с построением, перспективой, светотенью. Это - путь настоящего художника. </w:t>
      </w: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  <w:r>
        <w:t xml:space="preserve">      </w:t>
      </w:r>
      <w:r w:rsidRPr="00A40ED2">
        <w:t>Но есть и хорошая новость для тех, у кого пирография - это пока хобби, притом нерегулярное. Рисунки можно переводить через копирку, перерисовывать карандашом и даже использовать проекторы. О нюансах переноса мы поговорим позже, а пока маленький лайфхак для тех, кому кажется, что они не умеют рисовать: книжки-раскраски - это готовые и</w:t>
      </w:r>
      <w:r>
        <w:t>деальные шаблоны для перевода!</w:t>
      </w:r>
    </w:p>
    <w:p w:rsidR="00F463CE" w:rsidRDefault="00F463CE" w:rsidP="00581C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A40ED2">
        <w:rPr>
          <w:rFonts w:ascii="Times New Roman" w:hAnsi="Times New Roman"/>
          <w:sz w:val="24"/>
          <w:szCs w:val="24"/>
        </w:rPr>
        <w:t>Если же совсем сложно, не складывается с рисунком, и вот-вот пропадет желание выжигать, спешим вдохновить: в выжигании по дереву масса способов выражения своего творчества. И один из них - орнаменты, например. Если слушать и слышать себя, то вполне можно подобрать свой способ, и</w:t>
      </w:r>
      <w:r>
        <w:rPr>
          <w:rFonts w:ascii="Times New Roman" w:hAnsi="Times New Roman"/>
          <w:sz w:val="24"/>
          <w:szCs w:val="24"/>
        </w:rPr>
        <w:t xml:space="preserve"> даже развить собственный стиль.</w:t>
      </w:r>
    </w:p>
    <w:p w:rsidR="00F463CE" w:rsidRPr="00A40ED2" w:rsidRDefault="00F463CE" w:rsidP="00581C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  <w:r>
        <w:t xml:space="preserve">     </w:t>
      </w:r>
      <w:r w:rsidRPr="009B18F5">
        <w:rPr>
          <w:i/>
        </w:rPr>
        <w:t>Второе</w:t>
      </w:r>
      <w:r w:rsidRPr="00A40ED2">
        <w:t>, чему придется посвятить время и внимание - это подбор древесины. Дерево - материал хоть и теплый, мягкий, но с характером! Поэтому для выжигания важно понять и почувствовать его, чтобы научиться использовать эти свойства в свою пользу.</w:t>
      </w: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  <w:r>
        <w:t xml:space="preserve">    </w:t>
      </w:r>
      <w:r w:rsidRPr="00A40ED2">
        <w:t>Важно не только научиться определять породы дерева и их характерные отличия, но и понимать строение древесины. Конечно, это те знания, что познаются на практике: почему липа прожигается сильнее бамбука, а на дубе сложно провести ровную линию; выжигать вдоль волокон всегда легче и аккуратнее, чем поперек; а на торце рисунок получается более равномерным.</w:t>
      </w: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  <w:r>
        <w:t xml:space="preserve">    </w:t>
      </w:r>
      <w:r w:rsidRPr="00A40ED2">
        <w:t>Вот, эти две составляющих и есть основа основ в выжигании. То есть буквально - знание материала и владение изобразительной техникой</w:t>
      </w:r>
      <w:r>
        <w:t>.</w:t>
      </w:r>
    </w:p>
    <w:p w:rsidR="00F463CE" w:rsidRDefault="00F463CE" w:rsidP="00581C73">
      <w:pPr>
        <w:pStyle w:val="blockblock-3c"/>
        <w:spacing w:before="0" w:beforeAutospacing="0" w:after="0" w:afterAutospacing="0"/>
        <w:jc w:val="both"/>
      </w:pPr>
      <w:r>
        <w:t xml:space="preserve">    </w:t>
      </w:r>
      <w:r w:rsidRPr="00A40ED2">
        <w:t>Конечно, выбор прибора, многообразие насадок - это все тоже важно, но со</w:t>
      </w:r>
      <w:r>
        <w:t>вершенно точно не первостепенно.</w:t>
      </w: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</w:p>
    <w:p w:rsidR="00F463CE" w:rsidRPr="00AE101D" w:rsidRDefault="00F463CE" w:rsidP="00581C73">
      <w:pPr>
        <w:pStyle w:val="blockblock-3c"/>
        <w:spacing w:before="0" w:beforeAutospacing="0" w:after="0" w:afterAutospacing="0"/>
        <w:jc w:val="both"/>
      </w:pPr>
      <w:r>
        <w:t xml:space="preserve">     </w:t>
      </w:r>
      <w:r w:rsidRPr="00A40ED2">
        <w:t>Не секрет, что от выбора материалов и инструментов, во многом зависит результат. Нет "плохой" и "хорошей" древесины - есть древесина, подходящая или неподходящая для определенных целей. Сегодня поговорим как раз о то</w:t>
      </w:r>
      <w:r>
        <w:t xml:space="preserve">м, как сделать правильный выбор. </w:t>
      </w:r>
      <w:r w:rsidRPr="00A40ED2">
        <w:t xml:space="preserve">Для тех, кто только начинает пробовать выжигать, не будем писать слишком много специальных терминов. </w:t>
      </w:r>
    </w:p>
    <w:p w:rsidR="00F463CE" w:rsidRPr="00E324B3" w:rsidRDefault="00F463CE" w:rsidP="00581C73">
      <w:pPr>
        <w:pStyle w:val="blockblock-3c"/>
        <w:spacing w:before="0" w:beforeAutospacing="0" w:after="0" w:afterAutospacing="0"/>
        <w:jc w:val="both"/>
        <w:rPr>
          <w:i/>
        </w:rPr>
      </w:pPr>
      <w:r w:rsidRPr="00E324B3">
        <w:rPr>
          <w:i/>
        </w:rPr>
        <w:t xml:space="preserve">     Все просто:</w:t>
      </w: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  <w:r>
        <w:rPr>
          <w:iCs/>
        </w:rPr>
        <w:t xml:space="preserve">     </w:t>
      </w:r>
      <w:r w:rsidRPr="00A40ED2">
        <w:rPr>
          <w:iCs/>
        </w:rPr>
        <w:t>Древесина под выжигание должна быть однородной на вид, достаточно плотной, без видимых пор, пороков, сучков и сколов. Чем ровнее поверхность, тем проще добиться на ней хорошего результата.</w:t>
      </w:r>
      <w:r>
        <w:t xml:space="preserve"> </w:t>
      </w:r>
      <w:r w:rsidRPr="00A40ED2">
        <w:t>То есть, предпочтение стоит отдать березе и березовой фанере, буку, липе и т.д. Избегайте для начала хвойные породы - их легко определить по ярко выраженной "полосатой" фактуре.</w:t>
      </w: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  <w:r>
        <w:t xml:space="preserve">     </w:t>
      </w:r>
      <w:r w:rsidRPr="00A40ED2">
        <w:t>Для тех же, кто уже уверенно чувствует себя с этими породами и готов пробовать что-то поинтереснее, пара советов.</w:t>
      </w: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</w:pPr>
      <w:r w:rsidRPr="00A40ED2">
        <w:rPr>
          <w:iCs/>
        </w:rPr>
        <w:t>И сучки, и сколы всегда можно обыграть, но важно учитывать их еще при составлении эскиза. К работе со "сложными" породами стоит приступать тогда, когда вы хотя бы приблизительно можете предугадать результат, и он хорошо вписывается в вашу идею.</w:t>
      </w:r>
    </w:p>
    <w:p w:rsidR="00F463CE" w:rsidRPr="00A40ED2" w:rsidRDefault="00F463CE" w:rsidP="00581C73">
      <w:pPr>
        <w:pStyle w:val="blockblock-3c"/>
        <w:spacing w:before="0" w:beforeAutospacing="0" w:after="0" w:afterAutospacing="0"/>
        <w:jc w:val="both"/>
        <w:rPr>
          <w:iCs/>
        </w:rPr>
      </w:pPr>
      <w:r w:rsidRPr="00A40ED2">
        <w:t xml:space="preserve">При работе с однородными, ровными породами древесины, рисунок может быть очень детализирован и богат на мелкие детали. </w:t>
      </w:r>
      <w:r w:rsidRPr="00A40ED2">
        <w:rPr>
          <w:iCs/>
        </w:rPr>
        <w:t>При работе же с хвойными и иными "характерными" материалами, проработка мелких деталей практически невозможна. И это следует учитывать при выборе эскиза.</w:t>
      </w:r>
    </w:p>
    <w:p w:rsidR="00F463CE" w:rsidRDefault="00F463CE" w:rsidP="00581C73">
      <w:pPr>
        <w:pStyle w:val="blockblock-3c"/>
        <w:spacing w:before="0" w:beforeAutospacing="0" w:after="0" w:afterAutospacing="0"/>
        <w:jc w:val="both"/>
      </w:pPr>
      <w:r w:rsidRPr="00F00B34">
        <w:t>Разметка — это второй по важности фактор, от которого напрямую зависит будущий ре</w:t>
      </w:r>
      <w:r>
        <w:t xml:space="preserve">зультат. </w:t>
      </w:r>
      <w:r w:rsidRPr="00F00B34">
        <w:t>Разметка должна быть точной, четкой и легко стирающейся. Даже самую прекрасную работу может испортить не стертый до конца, или стертый «грязно», карандаш.</w:t>
      </w:r>
    </w:p>
    <w:p w:rsidR="00F463CE" w:rsidRPr="00E324B3" w:rsidRDefault="00F463CE" w:rsidP="00581C73">
      <w:pPr>
        <w:pStyle w:val="blockblock-3c"/>
        <w:spacing w:before="0" w:beforeAutospacing="0" w:after="0" w:afterAutospacing="0"/>
        <w:jc w:val="both"/>
        <w:rPr>
          <w:u w:val="single"/>
        </w:rPr>
      </w:pPr>
    </w:p>
    <w:p w:rsidR="00F463CE" w:rsidRPr="00E324B3" w:rsidRDefault="00F463CE" w:rsidP="00581C73">
      <w:pPr>
        <w:pStyle w:val="blockblock-3c"/>
        <w:spacing w:before="0" w:beforeAutospacing="0" w:after="0" w:afterAutospacing="0"/>
        <w:jc w:val="both"/>
        <w:rPr>
          <w:b/>
          <w:bCs/>
          <w:i/>
          <w:sz w:val="28"/>
          <w:szCs w:val="28"/>
          <w:u w:val="single"/>
        </w:rPr>
      </w:pPr>
      <w:r w:rsidRPr="00E324B3">
        <w:rPr>
          <w:b/>
          <w:bCs/>
          <w:i/>
          <w:sz w:val="28"/>
          <w:szCs w:val="28"/>
          <w:u w:val="single"/>
        </w:rPr>
        <w:t>Копировальная бумага</w:t>
      </w:r>
    </w:p>
    <w:p w:rsidR="00F463CE" w:rsidRDefault="00F463CE" w:rsidP="00581C73">
      <w:pPr>
        <w:pStyle w:val="blockblock-3c"/>
        <w:spacing w:before="0" w:beforeAutospacing="0" w:after="0" w:afterAutospacing="0"/>
        <w:jc w:val="both"/>
      </w:pPr>
      <w:r w:rsidRPr="00F00B34">
        <w:br/>
        <w:t>Самый распространен</w:t>
      </w:r>
      <w:r>
        <w:t>ный способ перенесения рисунка:</w:t>
      </w:r>
    </w:p>
    <w:p w:rsidR="00F463CE" w:rsidRPr="00F00B34" w:rsidRDefault="00F463CE" w:rsidP="00581C73">
      <w:pPr>
        <w:pStyle w:val="blockblock-3c"/>
        <w:spacing w:before="0" w:beforeAutospacing="0" w:after="0" w:afterAutospacing="0"/>
        <w:jc w:val="both"/>
      </w:pPr>
    </w:p>
    <w:p w:rsidR="00F463CE" w:rsidRDefault="00F463CE" w:rsidP="00581C73">
      <w:pPr>
        <w:pStyle w:val="blockblock-3c"/>
        <w:spacing w:before="0" w:beforeAutospacing="0" w:after="0" w:afterAutospacing="0"/>
        <w:jc w:val="both"/>
      </w:pPr>
      <w:r>
        <w:rPr>
          <w:bCs/>
        </w:rPr>
        <w:t>+</w:t>
      </w:r>
      <w:r w:rsidRPr="00F00B34">
        <w:rPr>
          <w:b/>
          <w:bCs/>
        </w:rPr>
        <w:t xml:space="preserve"> </w:t>
      </w:r>
      <w:r w:rsidRPr="00F00B34">
        <w:t>Можно переводить что угодно — от детских раскрасок и распечаток до фотографий. Разметка получается четкой, точной, яркой.</w:t>
      </w:r>
    </w:p>
    <w:p w:rsidR="00F463CE" w:rsidRDefault="00F463CE" w:rsidP="00581C73">
      <w:pPr>
        <w:pStyle w:val="blockblock-3c"/>
        <w:spacing w:before="0" w:beforeAutospacing="0" w:after="0" w:afterAutospacing="0"/>
        <w:jc w:val="both"/>
      </w:pPr>
      <w:r w:rsidRPr="00F00B34">
        <w:t xml:space="preserve"> </w:t>
      </w:r>
      <w:r w:rsidRPr="00F00B34">
        <w:br/>
      </w:r>
      <w:r w:rsidRPr="00F00B34">
        <w:rPr>
          <w:b/>
          <w:bCs/>
        </w:rPr>
        <w:t xml:space="preserve">− </w:t>
      </w:r>
      <w:r w:rsidRPr="00F00B34">
        <w:t xml:space="preserve">Удалить эту разметку с дерева проблематично. </w:t>
      </w:r>
    </w:p>
    <w:p w:rsidR="00F463CE" w:rsidRPr="007B6A10" w:rsidRDefault="00F463CE" w:rsidP="00581C73">
      <w:pPr>
        <w:pStyle w:val="blockblock-3c"/>
        <w:spacing w:before="0" w:beforeAutospacing="0" w:after="0" w:afterAutospacing="0"/>
        <w:jc w:val="both"/>
      </w:pPr>
    </w:p>
    <w:p w:rsidR="00F463CE" w:rsidRPr="007B6A10" w:rsidRDefault="00F463CE" w:rsidP="00581C73">
      <w:pPr>
        <w:pStyle w:val="blockblock-3c"/>
        <w:spacing w:before="0" w:beforeAutospacing="0" w:after="0" w:afterAutospacing="0"/>
        <w:jc w:val="both"/>
        <w:rPr>
          <w:i/>
        </w:rPr>
      </w:pPr>
      <w:r w:rsidRPr="007B6A10">
        <w:rPr>
          <w:i/>
        </w:rPr>
        <w:t xml:space="preserve">Совет: при нанесении старайтесь не делать лишних линий, не «закапываться» в детали, не давить слишком сильно и не возить копиркой по поверхности. </w:t>
      </w:r>
    </w:p>
    <w:p w:rsidR="00F463CE" w:rsidRPr="00F00B34" w:rsidRDefault="00F463CE" w:rsidP="00581C73">
      <w:pPr>
        <w:pStyle w:val="blockblock-3c"/>
        <w:spacing w:before="0" w:beforeAutospacing="0" w:after="0" w:afterAutospacing="0"/>
        <w:jc w:val="both"/>
      </w:pPr>
    </w:p>
    <w:p w:rsidR="00F463CE" w:rsidRPr="00F00B34" w:rsidRDefault="00F463CE" w:rsidP="00581C73">
      <w:pPr>
        <w:spacing w:after="0" w:line="240" w:lineRule="auto"/>
        <w:jc w:val="both"/>
        <w:rPr>
          <w:rFonts w:ascii="Times New Roman" w:hAnsi="Times New Roman"/>
        </w:rPr>
      </w:pPr>
    </w:p>
    <w:p w:rsidR="00F463CE" w:rsidRPr="00F00B34" w:rsidRDefault="00F463CE" w:rsidP="009B18F5">
      <w:pPr>
        <w:spacing w:after="0" w:line="240" w:lineRule="auto"/>
        <w:rPr>
          <w:rFonts w:ascii="Times New Roman" w:hAnsi="Times New Roman"/>
        </w:rPr>
      </w:pPr>
    </w:p>
    <w:sectPr w:rsidR="00F463CE" w:rsidRPr="00F00B34" w:rsidSect="004A049F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8A3"/>
    <w:rsid w:val="00043D6E"/>
    <w:rsid w:val="000F46BC"/>
    <w:rsid w:val="003A2206"/>
    <w:rsid w:val="004148A3"/>
    <w:rsid w:val="004A049F"/>
    <w:rsid w:val="004F1F54"/>
    <w:rsid w:val="00581C73"/>
    <w:rsid w:val="006A6DFF"/>
    <w:rsid w:val="006C3E9D"/>
    <w:rsid w:val="00723053"/>
    <w:rsid w:val="0076540F"/>
    <w:rsid w:val="007A685B"/>
    <w:rsid w:val="007B6A10"/>
    <w:rsid w:val="007F1AF4"/>
    <w:rsid w:val="009370C0"/>
    <w:rsid w:val="009B18F5"/>
    <w:rsid w:val="00A40ED2"/>
    <w:rsid w:val="00AE101D"/>
    <w:rsid w:val="00BD720A"/>
    <w:rsid w:val="00C136B9"/>
    <w:rsid w:val="00CF1B49"/>
    <w:rsid w:val="00E324B3"/>
    <w:rsid w:val="00EF5C53"/>
    <w:rsid w:val="00F00B34"/>
    <w:rsid w:val="00F463CE"/>
    <w:rsid w:val="00F6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B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block-3c">
    <w:name w:val="block__block-3c"/>
    <w:basedOn w:val="Normal"/>
    <w:uiPriority w:val="99"/>
    <w:rsid w:val="004148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4148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7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3</Pages>
  <Words>972</Words>
  <Characters>5542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Иващенко Роман Игоревич</dc:creator>
  <cp:keywords/>
  <dc:description/>
  <cp:lastModifiedBy>Пользователь Windows</cp:lastModifiedBy>
  <cp:revision>30</cp:revision>
  <dcterms:created xsi:type="dcterms:W3CDTF">2024-03-05T06:22:00Z</dcterms:created>
  <dcterms:modified xsi:type="dcterms:W3CDTF">2024-04-09T10:03:00Z</dcterms:modified>
</cp:coreProperties>
</file>