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B5E9D" w14:textId="6A932AB5" w:rsidR="00474DDC" w:rsidRPr="00474DDC" w:rsidRDefault="00474DDC">
      <w:pPr>
        <w:jc w:val="center"/>
        <w:rPr>
          <w:shadow/>
          <w:sz w:val="28"/>
          <w:szCs w:val="28"/>
        </w:rPr>
      </w:pPr>
      <w:r w:rsidRPr="00474DDC">
        <w:rPr>
          <w:shadow/>
          <w:sz w:val="28"/>
          <w:szCs w:val="28"/>
        </w:rPr>
        <w:t>МУНИЦИПАЛЬНОЕ БЮДЖЕТНОЕ УЧЕЖДЕНИЕ</w:t>
      </w:r>
      <w:r w:rsidR="00000000" w:rsidRPr="00474DDC">
        <w:rPr>
          <w:shadow/>
          <w:sz w:val="28"/>
          <w:szCs w:val="28"/>
        </w:rPr>
        <w:t xml:space="preserve">  </w:t>
      </w:r>
      <w:r w:rsidRPr="00474DDC">
        <w:rPr>
          <w:shadow/>
          <w:sz w:val="28"/>
          <w:szCs w:val="28"/>
        </w:rPr>
        <w:t xml:space="preserve"> ДОПОЛНИТЕЛЬНОГО ОБРАЗОВАНИЯ</w:t>
      </w:r>
      <w:r w:rsidR="00000000" w:rsidRPr="00474DDC">
        <w:rPr>
          <w:shadow/>
          <w:sz w:val="28"/>
          <w:szCs w:val="28"/>
        </w:rPr>
        <w:t xml:space="preserve">  </w:t>
      </w:r>
      <w:r w:rsidRPr="00474DDC">
        <w:rPr>
          <w:shadow/>
          <w:sz w:val="28"/>
          <w:szCs w:val="28"/>
        </w:rPr>
        <w:t>«</w:t>
      </w:r>
      <w:proofErr w:type="spellStart"/>
      <w:r w:rsidRPr="00474DDC">
        <w:rPr>
          <w:shadow/>
          <w:sz w:val="28"/>
          <w:szCs w:val="28"/>
        </w:rPr>
        <w:t>Детско</w:t>
      </w:r>
      <w:proofErr w:type="spellEnd"/>
      <w:r w:rsidRPr="00474DDC">
        <w:rPr>
          <w:shadow/>
          <w:sz w:val="28"/>
          <w:szCs w:val="28"/>
        </w:rPr>
        <w:t xml:space="preserve"> – юношеский центр» с. Чугуевка</w:t>
      </w:r>
      <w:r w:rsidR="00000000" w:rsidRPr="00474DDC">
        <w:rPr>
          <w:shadow/>
          <w:sz w:val="28"/>
          <w:szCs w:val="28"/>
        </w:rPr>
        <w:t xml:space="preserve">           </w:t>
      </w:r>
    </w:p>
    <w:p w14:paraId="0C04894A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D8EAA23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654200D7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E75ABD0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64982BA6" w14:textId="5BC039C0" w:rsidR="00474DDC" w:rsidRPr="00474DDC" w:rsidRDefault="00474DDC">
      <w:pPr>
        <w:jc w:val="center"/>
        <w:rPr>
          <w:shadow/>
          <w:sz w:val="28"/>
          <w:szCs w:val="28"/>
        </w:rPr>
      </w:pPr>
      <w:r w:rsidRPr="00474DDC">
        <w:rPr>
          <w:shadow/>
          <w:sz w:val="28"/>
          <w:szCs w:val="28"/>
        </w:rPr>
        <w:t>Методическая разработка:</w:t>
      </w:r>
    </w:p>
    <w:p w14:paraId="257B8CE3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36DA0F7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5F83C7D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2EE07A6A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437A03E5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6774FC14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62A3E4C5" w14:textId="77777777" w:rsidR="00474DDC" w:rsidRPr="00474DDC" w:rsidRDefault="00474DDC" w:rsidP="00474DDC">
      <w:pP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74DDC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Использование игровых технологий на занятиях</w:t>
      </w:r>
    </w:p>
    <w:p w14:paraId="448C4683" w14:textId="6AAEA349" w:rsidR="00474DDC" w:rsidRPr="00474DDC" w:rsidRDefault="00474DDC" w:rsidP="00474DDC">
      <w:pP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74DDC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в творческом объединении «Очумелые ручки»</w:t>
      </w:r>
      <w:r w:rsidRPr="00474DDC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21635620" w14:textId="77777777" w:rsidR="00474DDC" w:rsidRPr="00474DDC" w:rsidRDefault="00474DDC" w:rsidP="00474DDC">
      <w:pPr>
        <w:rPr>
          <w:shadow/>
          <w:sz w:val="28"/>
          <w:szCs w:val="28"/>
        </w:rPr>
      </w:pPr>
    </w:p>
    <w:p w14:paraId="45A1E7FD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0139E183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18DD846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1EC504B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E2BDBCD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4CD590D6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15688863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01D1E0FB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1452351D" w14:textId="59969BBF" w:rsidR="00474DDC" w:rsidRPr="00474DDC" w:rsidRDefault="00474DDC" w:rsidP="00474DDC">
      <w:pPr>
        <w:jc w:val="right"/>
        <w:rPr>
          <w:shadow/>
          <w:sz w:val="28"/>
          <w:szCs w:val="28"/>
        </w:rPr>
      </w:pPr>
      <w:r w:rsidRPr="00474DDC">
        <w:rPr>
          <w:shadow/>
          <w:sz w:val="28"/>
          <w:szCs w:val="28"/>
        </w:rPr>
        <w:t>Педагог дополнительного образования</w:t>
      </w:r>
    </w:p>
    <w:p w14:paraId="4E2FC637" w14:textId="74D9BA27" w:rsidR="00474DDC" w:rsidRPr="00474DDC" w:rsidRDefault="00474DDC" w:rsidP="00474DDC">
      <w:pPr>
        <w:jc w:val="right"/>
        <w:rPr>
          <w:shadow/>
          <w:sz w:val="28"/>
          <w:szCs w:val="28"/>
        </w:rPr>
      </w:pPr>
      <w:r w:rsidRPr="00474DDC">
        <w:rPr>
          <w:shadow/>
          <w:sz w:val="28"/>
          <w:szCs w:val="28"/>
        </w:rPr>
        <w:t>Буракова Наталья Михайловна</w:t>
      </w:r>
    </w:p>
    <w:p w14:paraId="679A4F0E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D7FB054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CD23F35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C0CA538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1339EEF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45F99E0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CDD216D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37C6C728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40BBF3CC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4F8CBD8B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563BEF86" w14:textId="77777777" w:rsidR="00474DDC" w:rsidRDefault="00474DDC">
      <w:pPr>
        <w:jc w:val="center"/>
        <w:rPr>
          <w:shadow/>
          <w:sz w:val="28"/>
          <w:szCs w:val="28"/>
        </w:rPr>
      </w:pPr>
    </w:p>
    <w:p w14:paraId="44318BC8" w14:textId="77777777" w:rsidR="00474DDC" w:rsidRDefault="00474DDC">
      <w:pPr>
        <w:jc w:val="center"/>
        <w:rPr>
          <w:shadow/>
          <w:sz w:val="28"/>
          <w:szCs w:val="28"/>
        </w:rPr>
      </w:pPr>
    </w:p>
    <w:p w14:paraId="26DE1824" w14:textId="77777777" w:rsidR="00474DDC" w:rsidRDefault="00474DDC">
      <w:pPr>
        <w:jc w:val="center"/>
        <w:rPr>
          <w:shadow/>
          <w:sz w:val="28"/>
          <w:szCs w:val="28"/>
        </w:rPr>
      </w:pPr>
    </w:p>
    <w:p w14:paraId="06910FEA" w14:textId="77777777" w:rsidR="00474DDC" w:rsidRDefault="00474DDC">
      <w:pPr>
        <w:jc w:val="center"/>
        <w:rPr>
          <w:shadow/>
          <w:sz w:val="28"/>
          <w:szCs w:val="28"/>
        </w:rPr>
      </w:pPr>
    </w:p>
    <w:p w14:paraId="0327A61F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22C110E4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3486C058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7B626BA6" w14:textId="7B17E091" w:rsidR="00474DDC" w:rsidRPr="00474DDC" w:rsidRDefault="00474DDC" w:rsidP="00474DDC">
      <w:pPr>
        <w:jc w:val="center"/>
        <w:rPr>
          <w:shadow/>
          <w:sz w:val="28"/>
          <w:szCs w:val="28"/>
        </w:rPr>
      </w:pPr>
      <w:r w:rsidRPr="00474DDC">
        <w:rPr>
          <w:shadow/>
          <w:sz w:val="28"/>
          <w:szCs w:val="28"/>
        </w:rPr>
        <w:t>2024г.</w:t>
      </w:r>
    </w:p>
    <w:p w14:paraId="747BFA93" w14:textId="77777777" w:rsidR="00474DDC" w:rsidRDefault="00474DDC">
      <w:pPr>
        <w:jc w:val="center"/>
        <w:rPr>
          <w:shadow/>
          <w:sz w:val="28"/>
          <w:szCs w:val="28"/>
        </w:rPr>
      </w:pPr>
    </w:p>
    <w:p w14:paraId="47852A9B" w14:textId="77777777" w:rsidR="00474DDC" w:rsidRDefault="00474DDC">
      <w:pPr>
        <w:jc w:val="center"/>
        <w:rPr>
          <w:shadow/>
          <w:sz w:val="28"/>
          <w:szCs w:val="28"/>
        </w:rPr>
      </w:pPr>
    </w:p>
    <w:p w14:paraId="20ACF65B" w14:textId="77777777" w:rsidR="00474DDC" w:rsidRPr="00474DDC" w:rsidRDefault="00474DDC">
      <w:pPr>
        <w:jc w:val="center"/>
        <w:rPr>
          <w:shadow/>
          <w:sz w:val="28"/>
          <w:szCs w:val="28"/>
        </w:rPr>
      </w:pPr>
    </w:p>
    <w:p w14:paraId="01000000" w14:textId="09C8B95E" w:rsidR="00A6267B" w:rsidRDefault="00000000">
      <w:pPr>
        <w:jc w:val="center"/>
        <w:rPr>
          <w:shadow/>
          <w:sz w:val="32"/>
        </w:rPr>
      </w:pPr>
      <w:r>
        <w:rPr>
          <w:shadow/>
          <w:sz w:val="32"/>
        </w:rPr>
        <w:t>Использование игровых технологий на занятиях</w:t>
      </w:r>
    </w:p>
    <w:p w14:paraId="02000000" w14:textId="4FDC9155" w:rsidR="00A6267B" w:rsidRDefault="00000000">
      <w:pPr>
        <w:jc w:val="center"/>
        <w:rPr>
          <w:shadow/>
          <w:sz w:val="28"/>
        </w:rPr>
      </w:pPr>
      <w:r>
        <w:rPr>
          <w:shadow/>
          <w:sz w:val="32"/>
        </w:rPr>
        <w:t xml:space="preserve">                      в творческом объединении «Очумелые ручки»</w:t>
      </w:r>
      <w:r w:rsidR="00474DDC">
        <w:rPr>
          <w:shadow/>
          <w:sz w:val="32"/>
        </w:rPr>
        <w:t>.</w:t>
      </w:r>
      <w:r>
        <w:rPr>
          <w:shadow/>
          <w:sz w:val="32"/>
        </w:rPr>
        <w:t xml:space="preserve"> </w:t>
      </w:r>
    </w:p>
    <w:p w14:paraId="03000000" w14:textId="3001CB2F" w:rsidR="00A6267B" w:rsidRDefault="00A6267B" w:rsidP="00474DDC">
      <w:pPr>
        <w:rPr>
          <w:shadow/>
          <w:sz w:val="28"/>
        </w:rPr>
      </w:pPr>
    </w:p>
    <w:p w14:paraId="04000000" w14:textId="77777777" w:rsidR="00A6267B" w:rsidRDefault="00000000">
      <w:pPr>
        <w:rPr>
          <w:sz w:val="28"/>
        </w:rPr>
      </w:pPr>
      <w:r>
        <w:rPr>
          <w:b/>
          <w:sz w:val="28"/>
        </w:rPr>
        <w:t>Цель:</w:t>
      </w:r>
    </w:p>
    <w:p w14:paraId="05000000" w14:textId="77777777" w:rsidR="00A6267B" w:rsidRDefault="00000000">
      <w:pPr>
        <w:pStyle w:val="a3"/>
        <w:numPr>
          <w:ilvl w:val="0"/>
          <w:numId w:val="1"/>
        </w:numPr>
        <w:spacing w:after="120"/>
        <w:rPr>
          <w:sz w:val="28"/>
        </w:rPr>
      </w:pPr>
      <w:r>
        <w:rPr>
          <w:sz w:val="28"/>
        </w:rPr>
        <w:t>Определение значений игровых технологий на занятиях в дополнительном образовании.</w:t>
      </w:r>
    </w:p>
    <w:p w14:paraId="06000000" w14:textId="77777777" w:rsidR="00A6267B" w:rsidRDefault="00000000">
      <w:pPr>
        <w:pStyle w:val="a3"/>
        <w:numPr>
          <w:ilvl w:val="0"/>
          <w:numId w:val="1"/>
        </w:numPr>
        <w:spacing w:after="120"/>
        <w:rPr>
          <w:sz w:val="28"/>
        </w:rPr>
      </w:pPr>
      <w:r>
        <w:rPr>
          <w:sz w:val="28"/>
        </w:rPr>
        <w:t>Раскрытие методики организации игровой деятельности на занятиях.</w:t>
      </w:r>
    </w:p>
    <w:p w14:paraId="07000000" w14:textId="77777777" w:rsidR="00A6267B" w:rsidRDefault="00000000">
      <w:pPr>
        <w:pStyle w:val="a3"/>
        <w:numPr>
          <w:ilvl w:val="0"/>
          <w:numId w:val="1"/>
        </w:numPr>
        <w:spacing w:after="120"/>
        <w:rPr>
          <w:sz w:val="28"/>
        </w:rPr>
      </w:pPr>
      <w:r>
        <w:rPr>
          <w:sz w:val="28"/>
        </w:rPr>
        <w:t>Ознакомление педагогов с различными типами занятий, проводимых в игровой форме.</w:t>
      </w:r>
    </w:p>
    <w:p w14:paraId="08000000" w14:textId="77777777" w:rsidR="00A6267B" w:rsidRDefault="00000000">
      <w:pPr>
        <w:pStyle w:val="a3"/>
        <w:spacing w:after="120"/>
        <w:jc w:val="center"/>
        <w:rPr>
          <w:color w:val="FF0000"/>
          <w:sz w:val="28"/>
        </w:rPr>
      </w:pPr>
      <w:r>
        <w:rPr>
          <w:b/>
          <w:sz w:val="28"/>
        </w:rPr>
        <w:t>Часть 1. </w:t>
      </w:r>
      <w:r>
        <w:rPr>
          <w:sz w:val="28"/>
        </w:rPr>
        <w:t>«</w:t>
      </w:r>
      <w:r>
        <w:rPr>
          <w:b/>
          <w:sz w:val="28"/>
        </w:rPr>
        <w:t>Использование игровых технологий на занятиях дополнительного  образования.»</w:t>
      </w:r>
    </w:p>
    <w:p w14:paraId="09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В современном темпе, в котором приходится заниматься нынешним детям, заставляет задуматься над тем, чтобы найти оптимальные методы для работы с детьми. Любому педагогу хочется, чтобы обучающиеся работали активно и увлеченно. Вот тут большая роль отводится игровым технологиям.</w:t>
      </w:r>
    </w:p>
    <w:p w14:paraId="0A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sz w:val="28"/>
        </w:rPr>
        <w:t>«Игровые технологии»</w:t>
      </w:r>
      <w:r>
        <w:rPr>
          <w:sz w:val="28"/>
        </w:rPr>
        <w:t> в педагогике понимаются как довольно обширная группа методов и приемов организации педагогического процесса в форме различных педагогических игр. «Педагогическая игра» обладает четко поставленной целью и соответствующим педагогическим результатом, которые могут быть обоснованы, выделены в явном или косвенном виде и характеризуются учебно-познавательной направленностью.</w:t>
      </w:r>
    </w:p>
    <w:p w14:paraId="0B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В любом объединении дополнительного образования </w:t>
      </w:r>
      <w:r>
        <w:rPr>
          <w:b/>
          <w:sz w:val="28"/>
        </w:rPr>
        <w:t>игровой метод </w:t>
      </w:r>
      <w:r>
        <w:rPr>
          <w:sz w:val="28"/>
        </w:rPr>
        <w:t>можно использовать в следующих случаях:</w:t>
      </w:r>
    </w:p>
    <w:p w14:paraId="0C000000" w14:textId="77777777" w:rsidR="00A6267B" w:rsidRDefault="00000000">
      <w:pPr>
        <w:pStyle w:val="a3"/>
        <w:numPr>
          <w:ilvl w:val="0"/>
          <w:numId w:val="2"/>
        </w:numPr>
        <w:spacing w:after="120"/>
        <w:rPr>
          <w:sz w:val="28"/>
        </w:rPr>
      </w:pPr>
      <w:r>
        <w:rPr>
          <w:sz w:val="28"/>
        </w:rPr>
        <w:t>как самостоятельную технологию для освоения понятий, темы и даже раздела учебного предмета;</w:t>
      </w:r>
    </w:p>
    <w:p w14:paraId="0D000000" w14:textId="77777777" w:rsidR="00A6267B" w:rsidRDefault="00000000">
      <w:pPr>
        <w:pStyle w:val="a3"/>
        <w:numPr>
          <w:ilvl w:val="0"/>
          <w:numId w:val="2"/>
        </w:numPr>
        <w:spacing w:after="120"/>
        <w:rPr>
          <w:sz w:val="28"/>
        </w:rPr>
      </w:pPr>
      <w:r>
        <w:rPr>
          <w:sz w:val="28"/>
        </w:rPr>
        <w:t>как элемент более большой технологии;</w:t>
      </w:r>
    </w:p>
    <w:p w14:paraId="0E000000" w14:textId="77777777" w:rsidR="00A6267B" w:rsidRDefault="00000000">
      <w:pPr>
        <w:pStyle w:val="a3"/>
        <w:numPr>
          <w:ilvl w:val="0"/>
          <w:numId w:val="2"/>
        </w:numPr>
        <w:spacing w:after="120"/>
        <w:rPr>
          <w:sz w:val="28"/>
        </w:rPr>
      </w:pPr>
      <w:r>
        <w:rPr>
          <w:sz w:val="28"/>
        </w:rPr>
        <w:t>как технологию воспитательного мероприятия.</w:t>
      </w:r>
    </w:p>
    <w:p w14:paraId="0F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Реализовать </w:t>
      </w:r>
      <w:r>
        <w:rPr>
          <w:b/>
          <w:sz w:val="28"/>
        </w:rPr>
        <w:t>игровые приемы</w:t>
      </w:r>
      <w:r>
        <w:rPr>
          <w:sz w:val="28"/>
        </w:rPr>
        <w:t> можно по следующим направлениям:</w:t>
      </w:r>
    </w:p>
    <w:p w14:paraId="10000000" w14:textId="77777777" w:rsidR="00A6267B" w:rsidRDefault="00000000">
      <w:pPr>
        <w:pStyle w:val="a3"/>
        <w:numPr>
          <w:ilvl w:val="0"/>
          <w:numId w:val="3"/>
        </w:numPr>
        <w:spacing w:after="120"/>
        <w:rPr>
          <w:sz w:val="28"/>
        </w:rPr>
      </w:pPr>
      <w:r>
        <w:rPr>
          <w:sz w:val="28"/>
        </w:rPr>
        <w:t>можно поставить педагогическую цель перед учащимися в форме игровой задачи;</w:t>
      </w:r>
    </w:p>
    <w:p w14:paraId="11000000" w14:textId="77777777" w:rsidR="00A6267B" w:rsidRDefault="00000000">
      <w:pPr>
        <w:pStyle w:val="a3"/>
        <w:numPr>
          <w:ilvl w:val="0"/>
          <w:numId w:val="3"/>
        </w:numPr>
        <w:spacing w:after="120"/>
        <w:rPr>
          <w:sz w:val="28"/>
        </w:rPr>
      </w:pPr>
      <w:r>
        <w:rPr>
          <w:sz w:val="28"/>
        </w:rPr>
        <w:t>образовательно - воспитательная деятельность учащихся подчиняется определенным правилам игры;</w:t>
      </w:r>
    </w:p>
    <w:p w14:paraId="12000000" w14:textId="77777777" w:rsidR="00A6267B" w:rsidRDefault="00000000">
      <w:pPr>
        <w:pStyle w:val="a3"/>
        <w:numPr>
          <w:ilvl w:val="0"/>
          <w:numId w:val="3"/>
        </w:numPr>
        <w:spacing w:after="120"/>
        <w:rPr>
          <w:sz w:val="28"/>
        </w:rPr>
      </w:pPr>
      <w:r>
        <w:rPr>
          <w:sz w:val="28"/>
        </w:rPr>
        <w:t>учебный материал можно использовать как средство игры;</w:t>
      </w:r>
    </w:p>
    <w:p w14:paraId="13000000" w14:textId="77777777" w:rsidR="00A6267B" w:rsidRDefault="00000000">
      <w:pPr>
        <w:pStyle w:val="a3"/>
        <w:numPr>
          <w:ilvl w:val="0"/>
          <w:numId w:val="3"/>
        </w:numPr>
        <w:spacing w:after="120"/>
        <w:rPr>
          <w:sz w:val="28"/>
        </w:rPr>
      </w:pPr>
      <w:r>
        <w:rPr>
          <w:sz w:val="28"/>
        </w:rPr>
        <w:t>можно использовать как мотивацию, когда вводится элемент соревнований, который и переводит педагогическую задачу в игровую;</w:t>
      </w:r>
    </w:p>
    <w:p w14:paraId="14000000" w14:textId="77777777" w:rsidR="00A6267B" w:rsidRDefault="00000000">
      <w:pPr>
        <w:pStyle w:val="a3"/>
        <w:numPr>
          <w:ilvl w:val="0"/>
          <w:numId w:val="3"/>
        </w:numPr>
        <w:spacing w:after="120"/>
        <w:rPr>
          <w:sz w:val="28"/>
        </w:rPr>
      </w:pPr>
      <w:r>
        <w:rPr>
          <w:sz w:val="28"/>
        </w:rPr>
        <w:t>педагогическая цель успешно достигается и связывается с игровым результатом.</w:t>
      </w:r>
    </w:p>
    <w:p w14:paraId="15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lastRenderedPageBreak/>
        <w:t>При проведении исследований психологами было установлено, что при использовании игровых методов достигается высокий результат при усвоении материала, так как достигается существенное сближение учебного материала и определенной практической деятельности. В тоже время значительно усиливаются мотивация и активность обучения у детей.</w:t>
      </w:r>
    </w:p>
    <w:p w14:paraId="16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Игра невероятно нравится участникам любого возраста. Обучающиеся готовы тратить много сил, времени, творческой активности на участие в играх. И именно поэтому игра, став средством педагогики, использует все эти возможности для достижения своих определенных целей. А это значит, что если педагог будет вкладывать образовательное содержание в игровую сферу, то наверняка сможет решить одну из ключевых проблем педагогики — проблему мотивации учебной деятельности.</w:t>
      </w:r>
    </w:p>
    <w:p w14:paraId="17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Многие педагоги, поняв уникальность игры и увидев в ней мощный потенциал для того, чтобы преодолеть кризисные явления в образовании, уже многие годы успешно используют ее в своей деятельности.</w:t>
      </w:r>
    </w:p>
    <w:p w14:paraId="18000000" w14:textId="77777777" w:rsidR="00A6267B" w:rsidRDefault="00000000">
      <w:pPr>
        <w:pStyle w:val="a3"/>
        <w:spacing w:after="120"/>
        <w:rPr>
          <w:sz w:val="17"/>
        </w:rPr>
      </w:pPr>
      <w:r>
        <w:rPr>
          <w:sz w:val="28"/>
        </w:rPr>
        <w:t>Можно классифицировать педагогические игры по нескольким принципам</w:t>
      </w:r>
      <w:r>
        <w:rPr>
          <w:sz w:val="17"/>
        </w:rPr>
        <w:t>:</w:t>
      </w:r>
    </w:p>
    <w:p w14:paraId="19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1.По виду деятельности:</w:t>
      </w:r>
    </w:p>
    <w:p w14:paraId="1A000000" w14:textId="77777777" w:rsidR="00A6267B" w:rsidRDefault="00000000">
      <w:pPr>
        <w:pStyle w:val="a3"/>
        <w:numPr>
          <w:ilvl w:val="0"/>
          <w:numId w:val="4"/>
        </w:numPr>
        <w:spacing w:after="120"/>
        <w:rPr>
          <w:sz w:val="28"/>
        </w:rPr>
      </w:pPr>
      <w:r>
        <w:rPr>
          <w:sz w:val="28"/>
        </w:rPr>
        <w:t>физические (двигательные)</w:t>
      </w:r>
    </w:p>
    <w:p w14:paraId="1B000000" w14:textId="77777777" w:rsidR="00A6267B" w:rsidRDefault="00000000">
      <w:pPr>
        <w:pStyle w:val="a3"/>
        <w:numPr>
          <w:ilvl w:val="0"/>
          <w:numId w:val="4"/>
        </w:numPr>
        <w:spacing w:after="120"/>
        <w:rPr>
          <w:sz w:val="28"/>
        </w:rPr>
      </w:pPr>
      <w:r>
        <w:rPr>
          <w:sz w:val="28"/>
        </w:rPr>
        <w:t>интеллектуальные (умственные)</w:t>
      </w:r>
    </w:p>
    <w:p w14:paraId="1C000000" w14:textId="77777777" w:rsidR="00A6267B" w:rsidRDefault="00000000">
      <w:pPr>
        <w:pStyle w:val="a3"/>
        <w:numPr>
          <w:ilvl w:val="0"/>
          <w:numId w:val="4"/>
        </w:numPr>
        <w:spacing w:after="120"/>
        <w:rPr>
          <w:sz w:val="28"/>
        </w:rPr>
      </w:pPr>
      <w:r>
        <w:rPr>
          <w:sz w:val="28"/>
        </w:rPr>
        <w:t>трудовые</w:t>
      </w:r>
    </w:p>
    <w:p w14:paraId="1D000000" w14:textId="77777777" w:rsidR="00A6267B" w:rsidRDefault="00000000">
      <w:pPr>
        <w:pStyle w:val="a3"/>
        <w:numPr>
          <w:ilvl w:val="0"/>
          <w:numId w:val="4"/>
        </w:numPr>
        <w:spacing w:after="120"/>
        <w:rPr>
          <w:sz w:val="28"/>
        </w:rPr>
      </w:pPr>
      <w:r>
        <w:rPr>
          <w:sz w:val="28"/>
        </w:rPr>
        <w:t>социальные</w:t>
      </w:r>
    </w:p>
    <w:p w14:paraId="1E000000" w14:textId="77777777" w:rsidR="00A6267B" w:rsidRDefault="00000000">
      <w:pPr>
        <w:pStyle w:val="a3"/>
        <w:numPr>
          <w:ilvl w:val="0"/>
          <w:numId w:val="4"/>
        </w:numPr>
        <w:spacing w:after="120"/>
        <w:rPr>
          <w:sz w:val="28"/>
        </w:rPr>
      </w:pPr>
      <w:r>
        <w:rPr>
          <w:sz w:val="28"/>
        </w:rPr>
        <w:t>психологические.</w:t>
      </w:r>
    </w:p>
    <w:p w14:paraId="1F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2. По характеру педагогического процесса:</w:t>
      </w:r>
    </w:p>
    <w:p w14:paraId="20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обучающие</w:t>
      </w:r>
    </w:p>
    <w:p w14:paraId="21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тренировочные</w:t>
      </w:r>
    </w:p>
    <w:p w14:paraId="22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контролирующие</w:t>
      </w:r>
    </w:p>
    <w:p w14:paraId="23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обобщающие</w:t>
      </w:r>
    </w:p>
    <w:p w14:paraId="24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познавательные</w:t>
      </w:r>
    </w:p>
    <w:p w14:paraId="25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воспитательные</w:t>
      </w:r>
    </w:p>
    <w:p w14:paraId="26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развивающие;</w:t>
      </w:r>
    </w:p>
    <w:p w14:paraId="27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репродуктивные</w:t>
      </w:r>
    </w:p>
    <w:p w14:paraId="28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продуктивные</w:t>
      </w:r>
    </w:p>
    <w:p w14:paraId="29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творческие;</w:t>
      </w:r>
    </w:p>
    <w:p w14:paraId="2A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коммуникативные</w:t>
      </w:r>
    </w:p>
    <w:p w14:paraId="2B000000" w14:textId="77777777" w:rsidR="00A6267B" w:rsidRDefault="00000000">
      <w:pPr>
        <w:pStyle w:val="a3"/>
        <w:numPr>
          <w:ilvl w:val="0"/>
          <w:numId w:val="5"/>
        </w:numPr>
        <w:spacing w:after="120"/>
        <w:rPr>
          <w:sz w:val="28"/>
        </w:rPr>
      </w:pPr>
      <w:r>
        <w:rPr>
          <w:sz w:val="28"/>
        </w:rPr>
        <w:t>диагностические и другие.</w:t>
      </w:r>
    </w:p>
    <w:p w14:paraId="2C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Все развивающие игры в педагогическом процессе можно условно разделить на несколько этапов, связанных с возрастными периодами обучения и воспитания ребенка:</w:t>
      </w:r>
    </w:p>
    <w:p w14:paraId="2D000000" w14:textId="77777777" w:rsidR="00A6267B" w:rsidRDefault="00000000">
      <w:pPr>
        <w:pStyle w:val="a3"/>
        <w:numPr>
          <w:ilvl w:val="0"/>
          <w:numId w:val="6"/>
        </w:numPr>
        <w:spacing w:after="120"/>
        <w:rPr>
          <w:sz w:val="28"/>
        </w:rPr>
      </w:pPr>
      <w:r>
        <w:rPr>
          <w:sz w:val="28"/>
        </w:rPr>
        <w:lastRenderedPageBreak/>
        <w:t>игровые технологии для детей дошкольного возраста;</w:t>
      </w:r>
    </w:p>
    <w:p w14:paraId="2E000000" w14:textId="77777777" w:rsidR="00A6267B" w:rsidRDefault="00000000">
      <w:pPr>
        <w:pStyle w:val="a3"/>
        <w:numPr>
          <w:ilvl w:val="0"/>
          <w:numId w:val="6"/>
        </w:numPr>
        <w:spacing w:after="120"/>
        <w:rPr>
          <w:sz w:val="28"/>
        </w:rPr>
      </w:pPr>
      <w:r>
        <w:rPr>
          <w:sz w:val="28"/>
        </w:rPr>
        <w:t>игровые технологии для детей младшего школьного возраста;</w:t>
      </w:r>
    </w:p>
    <w:p w14:paraId="2F000000" w14:textId="77777777" w:rsidR="00A6267B" w:rsidRDefault="00000000">
      <w:pPr>
        <w:pStyle w:val="a3"/>
        <w:numPr>
          <w:ilvl w:val="0"/>
          <w:numId w:val="6"/>
        </w:numPr>
        <w:spacing w:after="120"/>
        <w:rPr>
          <w:sz w:val="28"/>
        </w:rPr>
      </w:pPr>
      <w:r>
        <w:rPr>
          <w:sz w:val="28"/>
        </w:rPr>
        <w:t>игровые технологии для среднего и старшего школьного возраста.</w:t>
      </w:r>
    </w:p>
    <w:p w14:paraId="30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Хочется представить некоторые виды игр, которые могут использоваться педагогами дополнительного образования на своих занятиях:</w:t>
      </w:r>
    </w:p>
    <w:p w14:paraId="31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Игры - имитации. </w:t>
      </w:r>
      <w:r>
        <w:rPr>
          <w:sz w:val="28"/>
        </w:rPr>
        <w:t>На занятиях происходит имитация какого-либо события, конкретная определенная деятельность людей и обстановка, условия, в которых происходит событие или осуществляется деятельность.</w:t>
      </w:r>
    </w:p>
    <w:p w14:paraId="32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Для проведения игры - имитации помимо сюжета педагогу необходимо разработать и описать структуру события.</w:t>
      </w:r>
    </w:p>
    <w:p w14:paraId="33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Игры - операции - </w:t>
      </w:r>
      <w:r>
        <w:rPr>
          <w:sz w:val="28"/>
        </w:rPr>
        <w:t>помогают отработать выполнение определенных специфических операций. В ходе такой игры педагог моделирует соответствующий рабочий процесс. Игры такого типа проводятся в условиях, которые имитируют реальные.</w:t>
      </w:r>
    </w:p>
    <w:p w14:paraId="34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Ролевые игры. </w:t>
      </w:r>
      <w:r>
        <w:rPr>
          <w:sz w:val="28"/>
        </w:rPr>
        <w:t>Здесь отрабатывается тактика поведения, действия, конкретное выполнение функций и обязанностей определенного лица. Для проведения ролевой игры педагог разрабатывает модель ситуации и распределяет роли с «обязательным содержанием».</w:t>
      </w:r>
    </w:p>
    <w:p w14:paraId="35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 xml:space="preserve">Психодрама и </w:t>
      </w:r>
      <w:proofErr w:type="spellStart"/>
      <w:r>
        <w:rPr>
          <w:b/>
          <w:i/>
          <w:sz w:val="28"/>
        </w:rPr>
        <w:t>социодрама</w:t>
      </w:r>
      <w:proofErr w:type="spellEnd"/>
      <w:r>
        <w:rPr>
          <w:b/>
          <w:i/>
          <w:sz w:val="28"/>
        </w:rPr>
        <w:t>. </w:t>
      </w:r>
      <w:r>
        <w:rPr>
          <w:sz w:val="28"/>
        </w:rPr>
        <w:t>Они весьма близки к «ролевой игре». Это практически «театр», но социально - психологический, где у участников отрабатывается умение прочувствовать ситуацию в коллективе, оценить и изменить состояние другого человека, умение войти с ним в продуктивный контакт.</w:t>
      </w:r>
    </w:p>
    <w:p w14:paraId="36000000" w14:textId="77777777" w:rsidR="00A6267B" w:rsidRDefault="00000000">
      <w:pPr>
        <w:pStyle w:val="a3"/>
        <w:spacing w:after="120"/>
        <w:jc w:val="center"/>
        <w:rPr>
          <w:sz w:val="28"/>
        </w:rPr>
      </w:pPr>
      <w:r>
        <w:rPr>
          <w:b/>
          <w:sz w:val="28"/>
        </w:rPr>
        <w:t>Часть 2. Виды педагогических игр, применяемых на занятиях дополнительного  образования.</w:t>
      </w:r>
    </w:p>
    <w:p w14:paraId="37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Игры - упражнения.</w:t>
      </w:r>
    </w:p>
    <w:p w14:paraId="38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Такие игры занимают обычно 10-15 минут. Они чаще направлены на совершенствование познавательных способностей, обучающихся в объединении, а также являются хорошим средством для развития познавательного интереса, осмысления и закрепления материала. Это всевозможные головоломки, викторины, кроссворды, ребусы, чайнворды, шарады, загадки и другое.</w:t>
      </w:r>
    </w:p>
    <w:p w14:paraId="39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Игры - путешествия</w:t>
      </w:r>
      <w:r>
        <w:rPr>
          <w:sz w:val="28"/>
        </w:rPr>
        <w:t>.</w:t>
      </w:r>
    </w:p>
    <w:p w14:paraId="3A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 xml:space="preserve">Эти игры можно проводить как непосредственно на занятиях, так и в процессе различных воспитательных и массовых мероприятиях. Служат они целям осмысления и закрепления материала. Активизация обучающихся в </w:t>
      </w:r>
      <w:r>
        <w:rPr>
          <w:sz w:val="28"/>
        </w:rPr>
        <w:lastRenderedPageBreak/>
        <w:t>играх - путешествиях выражается в устных рассказах, вопросах и ответах. Игры - путешествия носят характер географических, исторических, краеведческих «экспедиций», которые можно совершать по книгам, картам, документам совместно с педагогом. Все они совершаются детьми в воображаемых условиях, где все действия определяются игровыми ролями: ученого, археолога, зоолога и т.д. Отличительной чертой таких игр является гибкость и активность воображения. В результате такой игры у детей рождается определенная деятельность творческого воображения. Игры - путешествия я использую в начале проектов, где предполагается определенная поисковая творческая деятельность.</w:t>
      </w:r>
    </w:p>
    <w:p w14:paraId="3B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Ролевая игра.</w:t>
      </w:r>
    </w:p>
    <w:p w14:paraId="3C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В этой игре инсценируются условия воображаемой ситуации и обучающиеся играют определенные роли. Именно в ролевой игре ребенок учится справляться с неопределенностью и жизненными ситуациями.</w:t>
      </w:r>
    </w:p>
    <w:p w14:paraId="3D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i/>
          <w:sz w:val="28"/>
        </w:rPr>
        <w:t>Игра - соревнование</w:t>
      </w:r>
      <w:r>
        <w:rPr>
          <w:b/>
          <w:sz w:val="28"/>
        </w:rPr>
        <w:t>.</w:t>
      </w:r>
    </w:p>
    <w:p w14:paraId="3E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Этот вид игры может включать в себя все вышеперечисленные виды дидактических игр или же их отдельные элементы. Для проведения этой игры обучающиеся делятся на команды и между ними идет соревнование. Особенностью данной игры является наличие в ней соревновательной борьбы и сотрудничества. Элементы соревнования занимают здесь ведущее мест, а вот сотрудничество определяется конкретными задачами. Игра - соревнование позволяет педагогу в зависимости от содержания материала вводить в игру не только занимательный материал, а довольно сложные вопросы образовательной программы. В этом и состоит основная педагогическая ценность и преимущество данной игры перед другим.</w:t>
      </w:r>
    </w:p>
    <w:p w14:paraId="3F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 xml:space="preserve">Для наиболее лучшего понимания того, как сделать использование игр более эффективным для обучения и воспитания обучающихся, как использовать игры и на каких этапах предпочтительнее, я провела небольшое исследование среди обучающихся своего объединения. </w:t>
      </w:r>
      <w:r>
        <w:rPr>
          <w:color w:val="FF0000"/>
          <w:sz w:val="28"/>
        </w:rPr>
        <w:t xml:space="preserve"> </w:t>
      </w:r>
      <w:r>
        <w:rPr>
          <w:sz w:val="28"/>
        </w:rPr>
        <w:t>(Приложение 1).</w:t>
      </w:r>
    </w:p>
    <w:p w14:paraId="40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Игра – это активная форма деятельности человека. Данная модель обучения с использованием педагогических игр, если сравнить ее с традиционной, является более перспективной. Занятия, проводимые по игровой методике, довольно сильно повышают интерес обучающихся к предмету и позволяют детям лучше запомнить формулировки и определения.</w:t>
      </w:r>
    </w:p>
    <w:p w14:paraId="41000000" w14:textId="77777777" w:rsidR="00A6267B" w:rsidRDefault="00A6267B">
      <w:pPr>
        <w:pStyle w:val="a3"/>
        <w:spacing w:after="120"/>
        <w:rPr>
          <w:sz w:val="28"/>
        </w:rPr>
      </w:pPr>
    </w:p>
    <w:p w14:paraId="42000000" w14:textId="77777777" w:rsidR="00A6267B" w:rsidRDefault="00A6267B">
      <w:pPr>
        <w:pStyle w:val="a3"/>
        <w:spacing w:after="120"/>
        <w:rPr>
          <w:sz w:val="28"/>
        </w:rPr>
      </w:pPr>
    </w:p>
    <w:p w14:paraId="4C000000" w14:textId="77777777" w:rsidR="00A6267B" w:rsidRDefault="00A6267B">
      <w:pPr>
        <w:pStyle w:val="a3"/>
        <w:spacing w:after="120"/>
        <w:rPr>
          <w:sz w:val="28"/>
        </w:rPr>
      </w:pPr>
    </w:p>
    <w:p w14:paraId="4D000000" w14:textId="77777777" w:rsidR="00A6267B" w:rsidRDefault="00A6267B">
      <w:pPr>
        <w:pStyle w:val="a3"/>
        <w:spacing w:after="120"/>
        <w:rPr>
          <w:sz w:val="28"/>
        </w:rPr>
      </w:pPr>
    </w:p>
    <w:p w14:paraId="4E000000" w14:textId="77777777" w:rsidR="00A6267B" w:rsidRDefault="00000000">
      <w:pPr>
        <w:pStyle w:val="a3"/>
        <w:spacing w:after="120"/>
        <w:jc w:val="center"/>
        <w:rPr>
          <w:sz w:val="28"/>
        </w:rPr>
      </w:pPr>
      <w:r>
        <w:rPr>
          <w:b/>
          <w:sz w:val="28"/>
        </w:rPr>
        <w:t>Часть 3 (практическая).</w:t>
      </w:r>
    </w:p>
    <w:p w14:paraId="4F000000" w14:textId="77777777" w:rsidR="00A6267B" w:rsidRDefault="00000000">
      <w:pPr>
        <w:pStyle w:val="a3"/>
        <w:spacing w:after="120"/>
        <w:jc w:val="center"/>
        <w:rPr>
          <w:sz w:val="28"/>
        </w:rPr>
      </w:pPr>
      <w:r>
        <w:rPr>
          <w:b/>
          <w:sz w:val="28"/>
        </w:rPr>
        <w:t xml:space="preserve"> «Занятие - игра» - одна из форм использования игровых технологий на занятиях в дополнительном образовании».</w:t>
      </w:r>
    </w:p>
    <w:p w14:paraId="50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sz w:val="28"/>
        </w:rPr>
        <w:t>Занятие – игра «Домино».</w:t>
      </w:r>
    </w:p>
    <w:p w14:paraId="51000000" w14:textId="77777777" w:rsidR="00A6267B" w:rsidRDefault="00000000">
      <w:pPr>
        <w:pStyle w:val="a3"/>
        <w:spacing w:after="120"/>
        <w:rPr>
          <w:b/>
          <w:sz w:val="28"/>
        </w:rPr>
      </w:pPr>
      <w:r>
        <w:rPr>
          <w:sz w:val="28"/>
        </w:rPr>
        <w:t xml:space="preserve">Для проведения занятия - игры необходимо подготовить карточки, каждая из которых делится на две части. В этих частях размещаем задания и ответы. Карточки раздаем участникам игры. Все участники по очереди расставляют карточки так, чтобы каждая следующая карточка была логически связана с предыдущей. Но здесь необходимо теоретически обосновать тот факт, который написан на карточке игрока. В случае, если участник неправильно выставил карточку или же не смог объяснить причину ее выставления, то его ход пропускается. Игрок может воспользоваться помощью арбитра, но при этом теряется 100 очков. </w:t>
      </w:r>
      <w:r>
        <w:rPr>
          <w:b/>
          <w:sz w:val="28"/>
        </w:rPr>
        <w:t>Выигрывает тот участник, который первым выставил все карточки.</w:t>
      </w:r>
    </w:p>
    <w:p w14:paraId="52000000" w14:textId="77777777" w:rsidR="00A6267B" w:rsidRDefault="00000000">
      <w:pPr>
        <w:pStyle w:val="a3"/>
        <w:spacing w:after="120"/>
        <w:rPr>
          <w:b/>
          <w:sz w:val="28"/>
          <w:u w:val="single"/>
        </w:rPr>
      </w:pPr>
      <w:r>
        <w:rPr>
          <w:b/>
          <w:i/>
          <w:sz w:val="28"/>
          <w:u w:val="single"/>
        </w:rPr>
        <w:t>Методические указания по организации занятия</w:t>
      </w:r>
      <w:r>
        <w:rPr>
          <w:b/>
          <w:sz w:val="28"/>
          <w:u w:val="single"/>
        </w:rPr>
        <w:t>:</w:t>
      </w:r>
    </w:p>
    <w:p w14:paraId="53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Игра проводится на занятии как один из этапов групповой работы для того, чтобы повторить и закрепить знания по всей пройденной теме или же по нескольким темам. В каждой группе обязательно должен быть судья, который</w:t>
      </w:r>
      <w:r>
        <w:rPr>
          <w:sz w:val="17"/>
        </w:rPr>
        <w:t xml:space="preserve"> </w:t>
      </w:r>
      <w:r>
        <w:rPr>
          <w:sz w:val="28"/>
        </w:rPr>
        <w:t>будет оценивать правильность ответа. Судьей может быть наиболее успевающий ребенок данной группы, либо ребенок, которому оказала доверие наибольшая часть группы.</w:t>
      </w:r>
    </w:p>
    <w:p w14:paraId="54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sz w:val="28"/>
        </w:rPr>
        <w:t>Занятие – игра «Лото»</w:t>
      </w:r>
    </w:p>
    <w:p w14:paraId="55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Условия игры: в игре участвуют пять команд. Каждая команда получает карточку, где указаны только номера десяти вопросов. Педагог достает из мешка бочонок с номерами. Команда, у которой в карточке есть этот номер, получает право на ответ. Если ответ верный, то команда получает бочонок и ставит его на соответствующий номер в карточке. Если же команда не дает правильного ответа на вопрос, то бочонок остается у ведущего и право ответа получает другая команда, которая, в случае правильного ответа, получает жетон. За этот жетон можно выкупить тот бочонок, который был вынут из мешка, но остался у ведущего. Побеждает та команда, которая первой поставит бочонки на все номера карточки. Эту игру можно проводить на занятиях обобщающего повторения или по всему курсу.</w:t>
      </w:r>
    </w:p>
    <w:p w14:paraId="56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(Используются бочонки от настоящего лото), карточки с номерами готовятся самостоятельно)</w:t>
      </w:r>
    </w:p>
    <w:p w14:paraId="57000000" w14:textId="77777777" w:rsidR="00A6267B" w:rsidRDefault="00000000">
      <w:pPr>
        <w:pStyle w:val="a3"/>
        <w:spacing w:after="120"/>
        <w:rPr>
          <w:sz w:val="28"/>
        </w:rPr>
      </w:pPr>
      <w:r>
        <w:rPr>
          <w:b/>
          <w:sz w:val="28"/>
        </w:rPr>
        <w:t>Занятие – игра «Аукцион».</w:t>
      </w:r>
    </w:p>
    <w:p w14:paraId="58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lastRenderedPageBreak/>
        <w:t>На торги выносятся задания по какой-либо теме, которая заранее обговаривается со всеми участниками. В игре участвуют 3 – 5 команд. При помощи проектора на экран проецируется лот № 1 – пять заданий на данную тему (можно задания заранее написать на доске, на плакате, или же используются готовые, распечатанные тексты). Первая команда выбирает задание и назначает ему цену от 1 до 5 баллов. Если цена этой команды выше тех, что дают другие, то она получает задание и выполняет его. Остальные задания должны выкупить другие команды, если задание решено верно, команде начисляются баллы, если же задание провалено, то баллы (или часть их) снимаются. Достоинства этой простой игры в том, что при выборе задачи, обучающиеся сравнивают все пять задач и мысленно прокручивают ход их решения. Данная игра является прототипом игры «Самый умный».</w:t>
      </w:r>
    </w:p>
    <w:p w14:paraId="59000000" w14:textId="77777777" w:rsidR="00A6267B" w:rsidRDefault="00000000">
      <w:pPr>
        <w:pStyle w:val="a3"/>
        <w:spacing w:after="120"/>
        <w:jc w:val="center"/>
        <w:rPr>
          <w:sz w:val="28"/>
        </w:rPr>
      </w:pPr>
      <w:r>
        <w:rPr>
          <w:b/>
          <w:sz w:val="28"/>
        </w:rPr>
        <w:t>Рефлексия. Подведение итогов.</w:t>
      </w:r>
    </w:p>
    <w:p w14:paraId="5A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Игра - наиболее доступный для детей вид деятельности и прекрасный способ переработки полученных из окружающего мира впечатлений. В игре ярко проявляются особенности мышления и воображения ребенка, его чувства, эмоциональность, активность, потребность в общении.</w:t>
      </w:r>
    </w:p>
    <w:p w14:paraId="5B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Интересная и грамотно спланированная игра повышает умственную активность ребенка. Она способна решить более трудную задачу, чем на традиционном занятии. Но, однако, это не значит, что занятия должны проводиться только в игровой форме. Игра - это всего лишь один из методов, и она дает хорошие результаты лишь только в сочетании с другими методами: наблюдениями, беседами, чтением.</w:t>
      </w:r>
    </w:p>
    <w:p w14:paraId="5C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Игры оказывают сильное эмоциональное воздействие на всех детей без исключения, формируют многие умения и навыки. Это и умение работать в группе, и умение принимать решения, брать ответственность на себя. Они прекрасно развивают организаторские способности, воспитывают чувство сопереживания, стимулируют взаимовыручку в решении трудных проблем. Таким образом, использование в учебном процессе игровых методов позволяет решать целый комплекс педагогических задач.</w:t>
      </w:r>
    </w:p>
    <w:p w14:paraId="5D000000" w14:textId="77777777" w:rsidR="00A6267B" w:rsidRDefault="00000000">
      <w:pPr>
        <w:pStyle w:val="a3"/>
        <w:spacing w:after="120"/>
        <w:rPr>
          <w:sz w:val="28"/>
        </w:rPr>
      </w:pPr>
      <w:r>
        <w:rPr>
          <w:sz w:val="28"/>
        </w:rPr>
        <w:t>Уважаемые коллеги, наша сегодняшняя встреча подошла к концу. Мы надеемся, что знания, которые вы сегодня получили или закрепили, пригодятся вам в вашей работе с детьми. До свидания. Всем большое спасибо за работу.</w:t>
      </w:r>
    </w:p>
    <w:p w14:paraId="5E000000" w14:textId="77777777" w:rsidR="00A6267B" w:rsidRDefault="00A6267B">
      <w:pPr>
        <w:pStyle w:val="a3"/>
        <w:spacing w:after="120"/>
        <w:rPr>
          <w:sz w:val="17"/>
        </w:rPr>
      </w:pPr>
    </w:p>
    <w:p w14:paraId="5F000000" w14:textId="77777777" w:rsidR="00A6267B" w:rsidRDefault="00A6267B">
      <w:pPr>
        <w:pStyle w:val="a3"/>
        <w:spacing w:after="120"/>
        <w:rPr>
          <w:sz w:val="17"/>
        </w:rPr>
      </w:pPr>
    </w:p>
    <w:p w14:paraId="60000000" w14:textId="77777777" w:rsidR="00A6267B" w:rsidRDefault="00A6267B">
      <w:pPr>
        <w:pStyle w:val="a3"/>
        <w:spacing w:after="120"/>
        <w:rPr>
          <w:sz w:val="17"/>
        </w:rPr>
      </w:pPr>
    </w:p>
    <w:p w14:paraId="61000000" w14:textId="77777777" w:rsidR="00A6267B" w:rsidRDefault="00A6267B">
      <w:pPr>
        <w:pStyle w:val="a3"/>
        <w:spacing w:after="120"/>
        <w:rPr>
          <w:sz w:val="17"/>
        </w:rPr>
      </w:pPr>
    </w:p>
    <w:p w14:paraId="62000000" w14:textId="77777777" w:rsidR="00A6267B" w:rsidRDefault="00A6267B">
      <w:pPr>
        <w:pStyle w:val="a3"/>
        <w:spacing w:after="120"/>
        <w:rPr>
          <w:sz w:val="17"/>
        </w:rPr>
      </w:pPr>
    </w:p>
    <w:p w14:paraId="63000000" w14:textId="77777777" w:rsidR="00A6267B" w:rsidRDefault="00A6267B">
      <w:pPr>
        <w:pStyle w:val="a3"/>
        <w:spacing w:after="120"/>
        <w:rPr>
          <w:sz w:val="17"/>
        </w:rPr>
      </w:pPr>
    </w:p>
    <w:p w14:paraId="64000000" w14:textId="77777777" w:rsidR="00A6267B" w:rsidRDefault="00A6267B">
      <w:pPr>
        <w:pStyle w:val="a3"/>
        <w:spacing w:after="120"/>
        <w:rPr>
          <w:sz w:val="17"/>
        </w:rPr>
      </w:pPr>
    </w:p>
    <w:p w14:paraId="65000000" w14:textId="77777777" w:rsidR="00A6267B" w:rsidRDefault="00A6267B">
      <w:pPr>
        <w:pStyle w:val="a3"/>
        <w:spacing w:after="120"/>
        <w:rPr>
          <w:sz w:val="17"/>
        </w:rPr>
      </w:pPr>
    </w:p>
    <w:p w14:paraId="66000000" w14:textId="77777777" w:rsidR="00A6267B" w:rsidRDefault="00A6267B">
      <w:pPr>
        <w:pStyle w:val="a3"/>
        <w:spacing w:after="120"/>
        <w:rPr>
          <w:sz w:val="17"/>
        </w:rPr>
      </w:pPr>
    </w:p>
    <w:p w14:paraId="67000000" w14:textId="77777777" w:rsidR="00A6267B" w:rsidRDefault="00A6267B">
      <w:pPr>
        <w:pStyle w:val="a3"/>
        <w:spacing w:after="120"/>
        <w:rPr>
          <w:sz w:val="17"/>
        </w:rPr>
      </w:pPr>
    </w:p>
    <w:p w14:paraId="68000000" w14:textId="77777777" w:rsidR="00A6267B" w:rsidRDefault="00A6267B">
      <w:pPr>
        <w:pStyle w:val="a3"/>
        <w:spacing w:after="120"/>
        <w:rPr>
          <w:sz w:val="17"/>
        </w:rPr>
      </w:pPr>
    </w:p>
    <w:p w14:paraId="69000000" w14:textId="77777777" w:rsidR="00A6267B" w:rsidRDefault="00A6267B">
      <w:pPr>
        <w:pStyle w:val="a3"/>
        <w:spacing w:after="120"/>
        <w:rPr>
          <w:sz w:val="17"/>
        </w:rPr>
      </w:pPr>
    </w:p>
    <w:p w14:paraId="6A000000" w14:textId="77777777" w:rsidR="00A6267B" w:rsidRDefault="00A6267B">
      <w:pPr>
        <w:pStyle w:val="a3"/>
        <w:spacing w:after="120"/>
        <w:rPr>
          <w:sz w:val="17"/>
        </w:rPr>
      </w:pPr>
    </w:p>
    <w:p w14:paraId="6B000000" w14:textId="77777777" w:rsidR="00A6267B" w:rsidRDefault="00A6267B">
      <w:pPr>
        <w:pStyle w:val="a3"/>
        <w:spacing w:after="120"/>
        <w:rPr>
          <w:sz w:val="17"/>
        </w:rPr>
      </w:pPr>
    </w:p>
    <w:p w14:paraId="6C000000" w14:textId="77777777" w:rsidR="00A6267B" w:rsidRDefault="00A6267B">
      <w:pPr>
        <w:pStyle w:val="a3"/>
        <w:spacing w:after="120"/>
        <w:rPr>
          <w:sz w:val="17"/>
        </w:rPr>
      </w:pPr>
    </w:p>
    <w:p w14:paraId="6D000000" w14:textId="77777777" w:rsidR="00A6267B" w:rsidRDefault="00A6267B">
      <w:pPr>
        <w:pStyle w:val="a3"/>
        <w:spacing w:after="120"/>
        <w:jc w:val="center"/>
        <w:rPr>
          <w:sz w:val="28"/>
        </w:rPr>
      </w:pPr>
    </w:p>
    <w:p w14:paraId="6E000000" w14:textId="77777777" w:rsidR="00A6267B" w:rsidRDefault="00000000">
      <w:pPr>
        <w:pStyle w:val="a3"/>
        <w:spacing w:after="120"/>
        <w:jc w:val="center"/>
        <w:rPr>
          <w:sz w:val="28"/>
        </w:rPr>
      </w:pPr>
      <w:r>
        <w:rPr>
          <w:b/>
          <w:sz w:val="28"/>
        </w:rPr>
        <w:t>Анкета для учащихся.</w:t>
      </w:r>
    </w:p>
    <w:p w14:paraId="6F000000" w14:textId="77777777" w:rsidR="00A6267B" w:rsidRDefault="00A6267B">
      <w:pPr>
        <w:pStyle w:val="a3"/>
        <w:spacing w:after="120"/>
        <w:jc w:val="center"/>
        <w:rPr>
          <w:sz w:val="28"/>
        </w:rPr>
      </w:pPr>
    </w:p>
    <w:p w14:paraId="70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Нравится ли тебе, когда педагог использует на занятии игру?</w:t>
      </w:r>
    </w:p>
    <w:p w14:paraId="71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Как часто ты бы хотел, чтобы игра использовалась на занятии?</w:t>
      </w:r>
    </w:p>
    <w:p w14:paraId="72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Какую форму игры ты любишь больше: индивидуальную, групповую или парную?</w:t>
      </w:r>
    </w:p>
    <w:p w14:paraId="73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На каких занятиях тебе нравится играть (перечисли)?</w:t>
      </w:r>
    </w:p>
    <w:p w14:paraId="74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Бывают ли случаи, когда тебе не нравится игра и почему?</w:t>
      </w:r>
    </w:p>
    <w:p w14:paraId="75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Зависит ли твое желание от педагога, использующего игры?</w:t>
      </w:r>
    </w:p>
    <w:p w14:paraId="76000000" w14:textId="77777777" w:rsidR="00A6267B" w:rsidRDefault="00000000">
      <w:pPr>
        <w:pStyle w:val="a3"/>
        <w:numPr>
          <w:ilvl w:val="0"/>
          <w:numId w:val="7"/>
        </w:numPr>
        <w:spacing w:after="120"/>
        <w:rPr>
          <w:sz w:val="28"/>
        </w:rPr>
      </w:pPr>
      <w:r>
        <w:rPr>
          <w:sz w:val="28"/>
        </w:rPr>
        <w:t>Что тебе больше всего нравится в игре?</w:t>
      </w:r>
    </w:p>
    <w:sectPr w:rsidR="00A6267B">
      <w:pgSz w:w="11906" w:h="16838"/>
      <w:pgMar w:top="719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16679"/>
    <w:multiLevelType w:val="multilevel"/>
    <w:tmpl w:val="D56AC2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AAD4806"/>
    <w:multiLevelType w:val="multilevel"/>
    <w:tmpl w:val="C2326F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E3A0408"/>
    <w:multiLevelType w:val="multilevel"/>
    <w:tmpl w:val="AAD2ECD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6FF78E4"/>
    <w:multiLevelType w:val="multilevel"/>
    <w:tmpl w:val="3D3812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336044D"/>
    <w:multiLevelType w:val="multilevel"/>
    <w:tmpl w:val="73E494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39C626E9"/>
    <w:multiLevelType w:val="multilevel"/>
    <w:tmpl w:val="E9C264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4BDC0032"/>
    <w:multiLevelType w:val="multilevel"/>
    <w:tmpl w:val="372E49D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855219420">
    <w:abstractNumId w:val="0"/>
  </w:num>
  <w:num w:numId="2" w16cid:durableId="1414935893">
    <w:abstractNumId w:val="1"/>
  </w:num>
  <w:num w:numId="3" w16cid:durableId="1503280185">
    <w:abstractNumId w:val="6"/>
  </w:num>
  <w:num w:numId="4" w16cid:durableId="1718431365">
    <w:abstractNumId w:val="5"/>
  </w:num>
  <w:num w:numId="5" w16cid:durableId="277641067">
    <w:abstractNumId w:val="4"/>
  </w:num>
  <w:num w:numId="6" w16cid:durableId="832598348">
    <w:abstractNumId w:val="3"/>
  </w:num>
  <w:num w:numId="7" w16cid:durableId="454906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67B"/>
    <w:rsid w:val="00474DDC"/>
    <w:rsid w:val="00A6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2EB3"/>
  <w15:docId w15:val="{C1C595D1-5F48-4094-B7D4-16B673B2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Интернет) Знак"/>
    <w:basedOn w:val="1"/>
    <w:link w:val="a3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1898</Words>
  <Characters>10823</Characters>
  <Application>Microsoft Office Word</Application>
  <DocSecurity>0</DocSecurity>
  <Lines>90</Lines>
  <Paragraphs>25</Paragraphs>
  <ScaleCrop>false</ScaleCrop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буракова</cp:lastModifiedBy>
  <cp:revision>3</cp:revision>
  <dcterms:created xsi:type="dcterms:W3CDTF">2024-04-02T01:24:00Z</dcterms:created>
  <dcterms:modified xsi:type="dcterms:W3CDTF">2024-04-02T01:35:00Z</dcterms:modified>
</cp:coreProperties>
</file>