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404" w:rsidRDefault="00B34404" w:rsidP="0089057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ИСПОЛЬЗОВАНИЕ МЕДИАОБРАЗОВАТЕЛЬНЫХ РЕСУР</w:t>
      </w:r>
      <w:r w:rsidR="00D60915">
        <w:rPr>
          <w:rFonts w:ascii="Times New Roman" w:hAnsi="Times New Roman" w:cs="Times New Roman"/>
          <w:b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ОВ НА УРОКАХ РУССКОГО ЯЗЫКА И ЛИТЕРАТУРЫ</w:t>
      </w:r>
    </w:p>
    <w:p w:rsidR="00E8651F" w:rsidRDefault="00E8651F" w:rsidP="0089057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51F" w:rsidRDefault="009A41B0" w:rsidP="00890577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4929">
        <w:rPr>
          <w:rFonts w:ascii="Times New Roman" w:hAnsi="Times New Roman" w:cs="Times New Roman"/>
          <w:i/>
          <w:sz w:val="24"/>
          <w:szCs w:val="24"/>
        </w:rPr>
        <w:t xml:space="preserve">Холостова </w:t>
      </w:r>
      <w:r w:rsidR="00F77B5C" w:rsidRPr="00074929">
        <w:rPr>
          <w:rFonts w:ascii="Times New Roman" w:hAnsi="Times New Roman" w:cs="Times New Roman"/>
          <w:i/>
          <w:sz w:val="24"/>
          <w:szCs w:val="24"/>
        </w:rPr>
        <w:t>Светлана Сергеевна</w:t>
      </w:r>
      <w:r w:rsidR="00890577" w:rsidRPr="00074929">
        <w:rPr>
          <w:rFonts w:ascii="Times New Roman" w:hAnsi="Times New Roman" w:cs="Times New Roman"/>
          <w:i/>
          <w:sz w:val="24"/>
          <w:szCs w:val="24"/>
        </w:rPr>
        <w:t>, преподаватель первой категории,</w:t>
      </w:r>
    </w:p>
    <w:p w:rsidR="009A41B0" w:rsidRPr="00074929" w:rsidRDefault="00890577" w:rsidP="00890577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4929">
        <w:rPr>
          <w:rFonts w:ascii="Times New Roman" w:hAnsi="Times New Roman" w:cs="Times New Roman"/>
          <w:i/>
          <w:sz w:val="24"/>
          <w:szCs w:val="24"/>
        </w:rPr>
        <w:t xml:space="preserve"> КГА ПОУ «ДВССК» г.</w:t>
      </w:r>
      <w:r w:rsidR="003B1634" w:rsidRPr="000749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4929">
        <w:rPr>
          <w:rFonts w:ascii="Times New Roman" w:hAnsi="Times New Roman" w:cs="Times New Roman"/>
          <w:i/>
          <w:sz w:val="24"/>
          <w:szCs w:val="24"/>
        </w:rPr>
        <w:t>Большой Камень</w:t>
      </w:r>
      <w:r w:rsidR="00F77B5C" w:rsidRPr="0007492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34404" w:rsidRPr="00B34404" w:rsidRDefault="00B34404" w:rsidP="00890577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710E5B" w:rsidRPr="00F11392" w:rsidRDefault="00710E5B" w:rsidP="00E86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11392">
        <w:rPr>
          <w:rFonts w:ascii="Times New Roman" w:hAnsi="Times New Roman" w:cs="Times New Roman"/>
          <w:sz w:val="24"/>
          <w:szCs w:val="24"/>
        </w:rPr>
        <w:t>Медиаресурсы</w:t>
      </w:r>
      <w:proofErr w:type="spellEnd"/>
      <w:r w:rsidRPr="00F11392">
        <w:rPr>
          <w:rFonts w:ascii="Times New Roman" w:hAnsi="Times New Roman" w:cs="Times New Roman"/>
          <w:sz w:val="24"/>
          <w:szCs w:val="24"/>
        </w:rPr>
        <w:t xml:space="preserve"> в современном образовании используются широко, в частности на уроках русского языка и литературы. Под </w:t>
      </w:r>
      <w:proofErr w:type="spellStart"/>
      <w:r w:rsidRPr="00F11392">
        <w:rPr>
          <w:rFonts w:ascii="Times New Roman" w:hAnsi="Times New Roman" w:cs="Times New Roman"/>
          <w:sz w:val="24"/>
          <w:szCs w:val="24"/>
        </w:rPr>
        <w:t>медиаресурсами</w:t>
      </w:r>
      <w:proofErr w:type="spellEnd"/>
      <w:r w:rsidRPr="00F11392">
        <w:rPr>
          <w:rFonts w:ascii="Times New Roman" w:hAnsi="Times New Roman" w:cs="Times New Roman"/>
          <w:sz w:val="24"/>
          <w:szCs w:val="24"/>
        </w:rPr>
        <w:t xml:space="preserve"> следует понимать учебные ресурсы, насыщенные мультимедийной (графической, аудио и видео) информацией. </w:t>
      </w:r>
    </w:p>
    <w:p w:rsidR="00710E5B" w:rsidRDefault="00710E5B" w:rsidP="00E8651F">
      <w:pPr>
        <w:pStyle w:val="c24"/>
        <w:spacing w:before="0" w:after="0" w:line="360" w:lineRule="auto"/>
        <w:ind w:firstLine="709"/>
        <w:jc w:val="both"/>
      </w:pPr>
      <w:r w:rsidRPr="00710E5B">
        <w:rPr>
          <w:rStyle w:val="c2"/>
        </w:rPr>
        <w:t>Эффективными ресурсами с точки зрен</w:t>
      </w:r>
      <w:r>
        <w:rPr>
          <w:rStyle w:val="c2"/>
        </w:rPr>
        <w:t>ия достижения целей образования</w:t>
      </w:r>
      <w:r w:rsidRPr="00710E5B">
        <w:rPr>
          <w:rStyle w:val="c2"/>
        </w:rPr>
        <w:t xml:space="preserve"> по гуманитарным дисциплинам являются опубликованные в сети Интернет электронные версии энциклопедий, словарей и справочников</w:t>
      </w:r>
      <w:r>
        <w:rPr>
          <w:rStyle w:val="c2"/>
        </w:rPr>
        <w:t xml:space="preserve">, так как </w:t>
      </w:r>
      <w:r w:rsidRPr="00710E5B">
        <w:rPr>
          <w:rStyle w:val="c2"/>
        </w:rPr>
        <w:t>это открытый доступ к полнотекстовым электронным информационным ресурсам - учебникам и учебным пособиям, хрестоматиям и художественным произведениям, научно-популярным статьям. Умение постоянно пользоваться ими свидетельствует сегодня о должном уровне информа</w:t>
      </w:r>
      <w:r>
        <w:rPr>
          <w:rStyle w:val="c2"/>
        </w:rPr>
        <w:t xml:space="preserve">ционной </w:t>
      </w:r>
      <w:r w:rsidR="003B1634">
        <w:rPr>
          <w:rStyle w:val="c2"/>
        </w:rPr>
        <w:t>грамотности как</w:t>
      </w:r>
      <w:r>
        <w:rPr>
          <w:rStyle w:val="c2"/>
        </w:rPr>
        <w:t xml:space="preserve"> преподавателя</w:t>
      </w:r>
      <w:r w:rsidRPr="00710E5B">
        <w:rPr>
          <w:rStyle w:val="c2"/>
        </w:rPr>
        <w:t xml:space="preserve">, так и </w:t>
      </w:r>
      <w:r>
        <w:rPr>
          <w:rStyle w:val="c2"/>
        </w:rPr>
        <w:t>обу</w:t>
      </w:r>
      <w:r w:rsidRPr="00710E5B">
        <w:rPr>
          <w:rStyle w:val="c2"/>
        </w:rPr>
        <w:t>ча</w:t>
      </w:r>
      <w:r>
        <w:rPr>
          <w:rStyle w:val="c2"/>
        </w:rPr>
        <w:t>ю</w:t>
      </w:r>
      <w:r w:rsidRPr="00710E5B">
        <w:rPr>
          <w:rStyle w:val="c2"/>
        </w:rPr>
        <w:t>щегося.</w:t>
      </w:r>
      <w:r>
        <w:rPr>
          <w:rStyle w:val="c2"/>
        </w:rPr>
        <w:t xml:space="preserve"> </w:t>
      </w:r>
      <w:r w:rsidRPr="00710E5B">
        <w:rPr>
          <w:rStyle w:val="c2"/>
        </w:rPr>
        <w:t xml:space="preserve">  </w:t>
      </w:r>
    </w:p>
    <w:p w:rsidR="00F160F9" w:rsidRPr="00F11392" w:rsidRDefault="00F160F9" w:rsidP="00E86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392">
        <w:rPr>
          <w:rFonts w:ascii="Times New Roman" w:hAnsi="Times New Roman" w:cs="Times New Roman"/>
          <w:sz w:val="24"/>
          <w:szCs w:val="24"/>
        </w:rPr>
        <w:t>В современном образовании перед преподавателем</w:t>
      </w:r>
      <w:r w:rsidR="005A4D7A" w:rsidRPr="00F11392">
        <w:rPr>
          <w:rFonts w:ascii="Times New Roman" w:hAnsi="Times New Roman" w:cs="Times New Roman"/>
          <w:sz w:val="24"/>
          <w:szCs w:val="24"/>
        </w:rPr>
        <w:t xml:space="preserve"> стоит задача включения обучающихся</w:t>
      </w:r>
      <w:r w:rsidRPr="00F11392">
        <w:rPr>
          <w:rFonts w:ascii="Times New Roman" w:hAnsi="Times New Roman" w:cs="Times New Roman"/>
          <w:sz w:val="24"/>
          <w:szCs w:val="24"/>
        </w:rPr>
        <w:t xml:space="preserve"> в разные виды деятельности, когда они из пассивных объектов обучения превращаются в активных участников познавательной деятельности. </w:t>
      </w:r>
      <w:r w:rsidR="00510A91" w:rsidRPr="00F11392">
        <w:rPr>
          <w:rFonts w:ascii="Times New Roman" w:hAnsi="Times New Roman" w:cs="Times New Roman"/>
          <w:sz w:val="24"/>
          <w:szCs w:val="24"/>
        </w:rPr>
        <w:t xml:space="preserve">Как раз этому способствует современное </w:t>
      </w:r>
      <w:proofErr w:type="spellStart"/>
      <w:r w:rsidR="00510A91" w:rsidRPr="00F11392">
        <w:rPr>
          <w:rFonts w:ascii="Times New Roman" w:hAnsi="Times New Roman" w:cs="Times New Roman"/>
          <w:sz w:val="24"/>
          <w:szCs w:val="24"/>
        </w:rPr>
        <w:t>медиообразование</w:t>
      </w:r>
      <w:proofErr w:type="spellEnd"/>
      <w:r w:rsidR="00510A91" w:rsidRPr="00F1139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10A91" w:rsidRPr="00F11392">
        <w:rPr>
          <w:rFonts w:ascii="Times New Roman" w:hAnsi="Times New Roman" w:cs="Times New Roman"/>
          <w:sz w:val="24"/>
          <w:szCs w:val="24"/>
        </w:rPr>
        <w:t>Медиаресурсы</w:t>
      </w:r>
      <w:proofErr w:type="spellEnd"/>
      <w:r w:rsidR="00510A91" w:rsidRPr="00F11392">
        <w:rPr>
          <w:rFonts w:ascii="Times New Roman" w:hAnsi="Times New Roman" w:cs="Times New Roman"/>
          <w:sz w:val="24"/>
          <w:szCs w:val="24"/>
        </w:rPr>
        <w:t xml:space="preserve"> способствуют формированию аудиовизуальной и информационной грамотности одно</w:t>
      </w:r>
      <w:r w:rsidR="004002D0">
        <w:rPr>
          <w:rFonts w:ascii="Times New Roman" w:hAnsi="Times New Roman" w:cs="Times New Roman"/>
          <w:sz w:val="24"/>
          <w:szCs w:val="24"/>
        </w:rPr>
        <w:t>временно. Их использование помогает</w:t>
      </w:r>
      <w:r w:rsidR="00510A91" w:rsidRPr="00F11392">
        <w:rPr>
          <w:rFonts w:ascii="Times New Roman" w:hAnsi="Times New Roman" w:cs="Times New Roman"/>
          <w:sz w:val="24"/>
          <w:szCs w:val="24"/>
        </w:rPr>
        <w:t xml:space="preserve"> поднять учебную, исследовательскую и органи</w:t>
      </w:r>
      <w:r w:rsidR="005A4D7A" w:rsidRPr="00F11392">
        <w:rPr>
          <w:rFonts w:ascii="Times New Roman" w:hAnsi="Times New Roman" w:cs="Times New Roman"/>
          <w:sz w:val="24"/>
          <w:szCs w:val="24"/>
        </w:rPr>
        <w:t>зационную деятельность преподавателей</w:t>
      </w:r>
      <w:r w:rsidR="00510A91" w:rsidRPr="00F11392">
        <w:rPr>
          <w:rFonts w:ascii="Times New Roman" w:hAnsi="Times New Roman" w:cs="Times New Roman"/>
          <w:sz w:val="24"/>
          <w:szCs w:val="24"/>
        </w:rPr>
        <w:t xml:space="preserve"> </w:t>
      </w:r>
      <w:r w:rsidR="005A4D7A" w:rsidRPr="00F11392">
        <w:rPr>
          <w:rFonts w:ascii="Times New Roman" w:hAnsi="Times New Roman" w:cs="Times New Roman"/>
          <w:sz w:val="24"/>
          <w:szCs w:val="24"/>
        </w:rPr>
        <w:t>и студентов</w:t>
      </w:r>
      <w:r w:rsidR="00510A91" w:rsidRPr="00F11392">
        <w:rPr>
          <w:rFonts w:ascii="Times New Roman" w:hAnsi="Times New Roman" w:cs="Times New Roman"/>
          <w:sz w:val="24"/>
          <w:szCs w:val="24"/>
        </w:rPr>
        <w:t xml:space="preserve"> на качественно новый уровень.</w:t>
      </w:r>
    </w:p>
    <w:p w:rsidR="00371B2B" w:rsidRPr="00F11392" w:rsidRDefault="00510A91" w:rsidP="00E86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392">
        <w:rPr>
          <w:rFonts w:ascii="Times New Roman" w:hAnsi="Times New Roman" w:cs="Times New Roman"/>
          <w:sz w:val="24"/>
          <w:szCs w:val="24"/>
        </w:rPr>
        <w:t xml:space="preserve">Знание и использование </w:t>
      </w:r>
      <w:proofErr w:type="spellStart"/>
      <w:r w:rsidR="00396EB1" w:rsidRPr="00F11392">
        <w:rPr>
          <w:rFonts w:ascii="Times New Roman" w:hAnsi="Times New Roman" w:cs="Times New Roman"/>
          <w:sz w:val="24"/>
          <w:szCs w:val="24"/>
        </w:rPr>
        <w:t>медийных</w:t>
      </w:r>
      <w:proofErr w:type="spellEnd"/>
      <w:r w:rsidR="00396EB1" w:rsidRPr="00F11392">
        <w:rPr>
          <w:rFonts w:ascii="Times New Roman" w:hAnsi="Times New Roman" w:cs="Times New Roman"/>
          <w:sz w:val="24"/>
          <w:szCs w:val="24"/>
        </w:rPr>
        <w:t xml:space="preserve"> технологий облегчаю</w:t>
      </w:r>
      <w:r w:rsidR="008A55FD" w:rsidRPr="00F11392">
        <w:rPr>
          <w:rFonts w:ascii="Times New Roman" w:hAnsi="Times New Roman" w:cs="Times New Roman"/>
          <w:sz w:val="24"/>
          <w:szCs w:val="24"/>
        </w:rPr>
        <w:t xml:space="preserve">т подготовку к уроку, делает уроки запоминающимися, </w:t>
      </w:r>
      <w:r w:rsidR="00396EB1" w:rsidRPr="00F11392">
        <w:rPr>
          <w:rFonts w:ascii="Times New Roman" w:hAnsi="Times New Roman" w:cs="Times New Roman"/>
          <w:sz w:val="24"/>
          <w:szCs w:val="24"/>
        </w:rPr>
        <w:t>нетрадиционными, интересными, более динамичными, стимулируют познавательный интерес к русскому языку и литературе, способствуя мотивации к изучению этих предметов и, как результат, повышение качест</w:t>
      </w:r>
      <w:r w:rsidR="009C6617">
        <w:rPr>
          <w:rFonts w:ascii="Times New Roman" w:hAnsi="Times New Roman" w:cs="Times New Roman"/>
          <w:sz w:val="24"/>
          <w:szCs w:val="24"/>
        </w:rPr>
        <w:t xml:space="preserve">ва образования. Применение медиаресурсов на уроках </w:t>
      </w:r>
      <w:r w:rsidR="009C6617" w:rsidRPr="008B4AB4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="009C6617">
        <w:rPr>
          <w:rFonts w:ascii="Times New Roman" w:eastAsia="Times New Roman" w:hAnsi="Times New Roman" w:cs="Times New Roman"/>
          <w:sz w:val="24"/>
          <w:szCs w:val="24"/>
        </w:rPr>
        <w:t xml:space="preserve"> достижение студентами личностных, метапредметных и предметных</w:t>
      </w:r>
      <w:r w:rsidR="009C6617" w:rsidRPr="008B4AB4">
        <w:rPr>
          <w:rFonts w:ascii="Times New Roman" w:eastAsia="Times New Roman" w:hAnsi="Times New Roman" w:cs="Times New Roman"/>
          <w:sz w:val="24"/>
          <w:szCs w:val="24"/>
        </w:rPr>
        <w:t xml:space="preserve"> результатов</w:t>
      </w:r>
      <w:r w:rsidR="009C6617">
        <w:rPr>
          <w:rFonts w:ascii="Times New Roman" w:eastAsia="Times New Roman" w:hAnsi="Times New Roman" w:cs="Times New Roman"/>
          <w:sz w:val="24"/>
          <w:szCs w:val="24"/>
        </w:rPr>
        <w:t xml:space="preserve"> по учебным предметам «Русский язык», «Литература».</w:t>
      </w:r>
    </w:p>
    <w:p w:rsidR="008C0C21" w:rsidRPr="00F11392" w:rsidRDefault="008C0C21" w:rsidP="00E86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392">
        <w:rPr>
          <w:rFonts w:ascii="Times New Roman" w:hAnsi="Times New Roman" w:cs="Times New Roman"/>
          <w:sz w:val="24"/>
          <w:szCs w:val="24"/>
        </w:rPr>
        <w:t xml:space="preserve">В сети имеется большое количество материалов, адресованных преподавателям и </w:t>
      </w:r>
      <w:r w:rsidR="005A4D7A" w:rsidRPr="00F11392">
        <w:rPr>
          <w:rFonts w:ascii="Times New Roman" w:hAnsi="Times New Roman" w:cs="Times New Roman"/>
          <w:sz w:val="24"/>
          <w:szCs w:val="24"/>
        </w:rPr>
        <w:t>об</w:t>
      </w:r>
      <w:r w:rsidRPr="00F11392">
        <w:rPr>
          <w:rFonts w:ascii="Times New Roman" w:hAnsi="Times New Roman" w:cs="Times New Roman"/>
          <w:sz w:val="24"/>
          <w:szCs w:val="24"/>
        </w:rPr>
        <w:t>уча</w:t>
      </w:r>
      <w:r w:rsidR="005A4D7A" w:rsidRPr="00F11392">
        <w:rPr>
          <w:rFonts w:ascii="Times New Roman" w:hAnsi="Times New Roman" w:cs="Times New Roman"/>
          <w:sz w:val="24"/>
          <w:szCs w:val="24"/>
        </w:rPr>
        <w:t>ю</w:t>
      </w:r>
      <w:r w:rsidRPr="00F11392">
        <w:rPr>
          <w:rFonts w:ascii="Times New Roman" w:hAnsi="Times New Roman" w:cs="Times New Roman"/>
          <w:sz w:val="24"/>
          <w:szCs w:val="24"/>
        </w:rPr>
        <w:t>щимся. Для подготовки к занятиям по русскому языку и литературе я использую портал ФЦИОР (</w:t>
      </w:r>
      <w:proofErr w:type="spellStart"/>
      <w:r w:rsidRPr="00F11392">
        <w:rPr>
          <w:rFonts w:ascii="Times New Roman" w:hAnsi="Times New Roman" w:cs="Times New Roman"/>
          <w:sz w:val="24"/>
          <w:szCs w:val="24"/>
          <w:lang w:val="en-US"/>
        </w:rPr>
        <w:t>fcior</w:t>
      </w:r>
      <w:proofErr w:type="spellEnd"/>
      <w:r w:rsidRPr="00F1139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11392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F1139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1139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11392">
        <w:rPr>
          <w:rFonts w:ascii="Times New Roman" w:hAnsi="Times New Roman" w:cs="Times New Roman"/>
          <w:sz w:val="24"/>
          <w:szCs w:val="24"/>
        </w:rPr>
        <w:t>), информационную систему «Единое окно доступа к образовательным ресурсам» (</w:t>
      </w:r>
      <w:hyperlink r:id="rId6" w:history="1"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window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edu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F11392">
        <w:rPr>
          <w:rFonts w:ascii="Times New Roman" w:hAnsi="Times New Roman" w:cs="Times New Roman"/>
          <w:sz w:val="24"/>
          <w:szCs w:val="24"/>
        </w:rPr>
        <w:t>), федеральный образовательный портал «Российское образование» (</w:t>
      </w:r>
      <w:hyperlink r:id="rId7" w:history="1"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edu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F11392">
        <w:rPr>
          <w:rFonts w:ascii="Times New Roman" w:hAnsi="Times New Roman" w:cs="Times New Roman"/>
          <w:sz w:val="24"/>
          <w:szCs w:val="24"/>
        </w:rPr>
        <w:t>), канал «</w:t>
      </w:r>
      <w:proofErr w:type="spellStart"/>
      <w:r w:rsidRPr="00F11392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F11392">
        <w:rPr>
          <w:rFonts w:ascii="Times New Roman" w:hAnsi="Times New Roman" w:cs="Times New Roman"/>
          <w:sz w:val="24"/>
          <w:szCs w:val="24"/>
        </w:rPr>
        <w:t>» (</w:t>
      </w:r>
      <w:hyperlink r:id="rId8" w:history="1">
        <w:r w:rsidR="00D118C4"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="00D118C4"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D118C4"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znaika</w:t>
        </w:r>
        <w:r w:rsidR="00D118C4"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D118C4"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F11392">
        <w:rPr>
          <w:rFonts w:ascii="Times New Roman" w:hAnsi="Times New Roman" w:cs="Times New Roman"/>
          <w:sz w:val="24"/>
          <w:szCs w:val="24"/>
        </w:rPr>
        <w:t>).</w:t>
      </w:r>
    </w:p>
    <w:p w:rsidR="00383A5C" w:rsidRPr="00F11392" w:rsidRDefault="00D118C4" w:rsidP="00E8651F">
      <w:pPr>
        <w:pStyle w:val="c11"/>
        <w:spacing w:before="0" w:after="0" w:line="360" w:lineRule="auto"/>
        <w:ind w:firstLine="709"/>
        <w:jc w:val="both"/>
      </w:pPr>
      <w:r w:rsidRPr="00F11392">
        <w:t xml:space="preserve">На своих уроках я предпочитаю использовать «урок с мультимедийной поддержкой» - урок, где </w:t>
      </w:r>
      <w:proofErr w:type="spellStart"/>
      <w:r w:rsidRPr="00F11392">
        <w:t>медиаресурсы</w:t>
      </w:r>
      <w:proofErr w:type="spellEnd"/>
      <w:r w:rsidRPr="00F11392">
        <w:t xml:space="preserve"> используются для усиления обучающего эффекта. Такая форма урока </w:t>
      </w:r>
      <w:r w:rsidRPr="00F11392">
        <w:lastRenderedPageBreak/>
        <w:t xml:space="preserve">позволяет оставаться мне главным участником образовательного процесса и главным источником информации, а </w:t>
      </w:r>
      <w:proofErr w:type="spellStart"/>
      <w:r w:rsidRPr="00F11392">
        <w:t>медиатехнологии</w:t>
      </w:r>
      <w:proofErr w:type="spellEnd"/>
      <w:r w:rsidRPr="00F11392">
        <w:t xml:space="preserve"> применяются мной для усиления наглядности, для более доступного</w:t>
      </w:r>
      <w:r w:rsidR="009273EE" w:rsidRPr="00F11392">
        <w:t xml:space="preserve"> объяснения учебного материала. Время мультимедийной поддержки может быть различным: от нескольких минут до полного урока. </w:t>
      </w:r>
      <w:r w:rsidR="008655B3" w:rsidRPr="00F11392">
        <w:t xml:space="preserve">Иногда на экран я вывожу определения терминов, ключевые фразы, тезисный план урока. В таком случае, главное, не переусердствовать, не загромоздить экран текстом, так как большой объём плохо воспринимается с экрана. Важную роль я отвожу звуковой иллюстрации как дополнительному каналу информации. </w:t>
      </w:r>
      <w:r w:rsidR="00E6277E" w:rsidRPr="00F11392">
        <w:t>Так, рисунок, фотография автора может сопровождаться чтением рассказа (при изучении рассказа И.А.</w:t>
      </w:r>
      <w:r w:rsidR="006C7E58">
        <w:t xml:space="preserve"> </w:t>
      </w:r>
      <w:r w:rsidR="00E6277E" w:rsidRPr="00F11392">
        <w:t>Бунина «Антоновские яблоки»</w:t>
      </w:r>
      <w:r w:rsidR="005A4D7A" w:rsidRPr="00F11392">
        <w:t>)</w:t>
      </w:r>
      <w:r w:rsidR="00E6277E" w:rsidRPr="00F11392">
        <w:t xml:space="preserve">. </w:t>
      </w:r>
      <w:proofErr w:type="spellStart"/>
      <w:r w:rsidR="00E6277E" w:rsidRPr="00F11392">
        <w:t>Медиауроки</w:t>
      </w:r>
      <w:proofErr w:type="spellEnd"/>
      <w:r w:rsidR="00E6277E" w:rsidRPr="00F11392">
        <w:t xml:space="preserve"> активно использую </w:t>
      </w:r>
      <w:r w:rsidR="003B1634" w:rsidRPr="00F11392">
        <w:t>при изучении</w:t>
      </w:r>
      <w:r w:rsidR="00E6277E" w:rsidRPr="00F11392">
        <w:t xml:space="preserve"> биографии писателя. В ходе ознакомления с биографией автора на экран выводится его портрет. При изучении больших эпических произведений использую презентации, а также на вводных уроках, рассказах о жизни писателя, анализах образа – персонажа, уроках подготовки к сочинению. Интереснейшие материалы размещены на </w:t>
      </w:r>
      <w:r w:rsidR="003B1634">
        <w:rPr>
          <w:lang w:val="en-US"/>
        </w:rPr>
        <w:t>YOU</w:t>
      </w:r>
      <w:r w:rsidR="003B1634" w:rsidRPr="003B1634">
        <w:t xml:space="preserve"> </w:t>
      </w:r>
      <w:r w:rsidR="003B1634" w:rsidRPr="003B1634">
        <w:rPr>
          <w:caps/>
          <w:lang w:val="en-US"/>
        </w:rPr>
        <w:t>tube</w:t>
      </w:r>
      <w:r w:rsidR="00A954AB" w:rsidRPr="00A954AB">
        <w:t>:</w:t>
      </w:r>
      <w:r w:rsidR="00A954AB">
        <w:t xml:space="preserve"> з</w:t>
      </w:r>
      <w:r w:rsidR="00A954AB" w:rsidRPr="00A954AB">
        <w:rPr>
          <w:rStyle w:val="c2"/>
        </w:rPr>
        <w:t>амечательные лекции, продолжительностью 20-25 минут, ведущих кандидатов и докторов филологических наук Д.</w:t>
      </w:r>
      <w:r w:rsidR="00A954AB">
        <w:rPr>
          <w:rStyle w:val="c2"/>
        </w:rPr>
        <w:t xml:space="preserve"> </w:t>
      </w:r>
      <w:r w:rsidR="00A954AB" w:rsidRPr="00A954AB">
        <w:rPr>
          <w:rStyle w:val="c2"/>
        </w:rPr>
        <w:t>Бака и Л. Соболева, которые раскрывают идею произведения, рассказывают о жизненном пути автора. Выступления сопровож</w:t>
      </w:r>
      <w:r w:rsidR="00A954AB">
        <w:rPr>
          <w:rStyle w:val="c2"/>
        </w:rPr>
        <w:t xml:space="preserve">даются фрагментами кинокартин, </w:t>
      </w:r>
      <w:r w:rsidR="00A954AB" w:rsidRPr="00A954AB">
        <w:rPr>
          <w:rStyle w:val="c2"/>
        </w:rPr>
        <w:t xml:space="preserve">демонстрациями портретов, фотографий, высказываниями </w:t>
      </w:r>
      <w:proofErr w:type="gramStart"/>
      <w:r w:rsidR="00A954AB" w:rsidRPr="00A954AB">
        <w:rPr>
          <w:rStyle w:val="c2"/>
        </w:rPr>
        <w:t xml:space="preserve">литературных </w:t>
      </w:r>
      <w:r w:rsidR="006C7E58">
        <w:rPr>
          <w:rStyle w:val="c2"/>
        </w:rPr>
        <w:t xml:space="preserve"> </w:t>
      </w:r>
      <w:r w:rsidR="00A954AB" w:rsidRPr="00A954AB">
        <w:rPr>
          <w:rStyle w:val="c2"/>
        </w:rPr>
        <w:t>критиков</w:t>
      </w:r>
      <w:proofErr w:type="gramEnd"/>
      <w:r w:rsidR="00A954AB" w:rsidRPr="00A954AB">
        <w:rPr>
          <w:rStyle w:val="c2"/>
        </w:rPr>
        <w:t>.</w:t>
      </w:r>
      <w:r w:rsidR="00365E50" w:rsidRPr="00A954AB">
        <w:t xml:space="preserve"> </w:t>
      </w:r>
      <w:r w:rsidR="006C7E58">
        <w:t xml:space="preserve"> </w:t>
      </w:r>
      <w:proofErr w:type="gramStart"/>
      <w:r w:rsidR="00365E50" w:rsidRPr="00F11392">
        <w:t xml:space="preserve">Так, </w:t>
      </w:r>
      <w:r w:rsidR="006C7E58">
        <w:t xml:space="preserve"> </w:t>
      </w:r>
      <w:r w:rsidR="00365E50" w:rsidRPr="00F11392">
        <w:t>на</w:t>
      </w:r>
      <w:proofErr w:type="gramEnd"/>
      <w:r w:rsidR="00365E50" w:rsidRPr="00F11392">
        <w:t xml:space="preserve"> </w:t>
      </w:r>
      <w:r w:rsidR="006C7E58">
        <w:t xml:space="preserve"> </w:t>
      </w:r>
      <w:r w:rsidR="00365E50" w:rsidRPr="00F11392">
        <w:t xml:space="preserve">своих </w:t>
      </w:r>
      <w:r w:rsidR="006C7E58">
        <w:t xml:space="preserve"> </w:t>
      </w:r>
      <w:r w:rsidR="00365E50" w:rsidRPr="00F11392">
        <w:t xml:space="preserve">уроках </w:t>
      </w:r>
      <w:r w:rsidR="006C7E58">
        <w:t xml:space="preserve"> </w:t>
      </w:r>
      <w:r w:rsidR="00365E50" w:rsidRPr="00F11392">
        <w:t xml:space="preserve">я </w:t>
      </w:r>
      <w:r w:rsidR="006C7E58">
        <w:t xml:space="preserve"> </w:t>
      </w:r>
      <w:r w:rsidR="00365E50" w:rsidRPr="00F11392">
        <w:t xml:space="preserve">использовала </w:t>
      </w:r>
      <w:r w:rsidR="006C7E58">
        <w:t xml:space="preserve"> </w:t>
      </w:r>
      <w:r w:rsidR="00365E50" w:rsidRPr="00F11392">
        <w:t xml:space="preserve">материал </w:t>
      </w:r>
      <w:r w:rsidR="006C7E58">
        <w:t xml:space="preserve"> </w:t>
      </w:r>
      <w:r w:rsidR="00365E50" w:rsidRPr="00F11392">
        <w:t xml:space="preserve">по </w:t>
      </w:r>
      <w:r w:rsidR="006C7E58">
        <w:t xml:space="preserve"> </w:t>
      </w:r>
      <w:r w:rsidR="00365E50" w:rsidRPr="00F11392">
        <w:t xml:space="preserve">творчеству </w:t>
      </w:r>
      <w:r w:rsidR="006C7E58">
        <w:t xml:space="preserve"> </w:t>
      </w:r>
      <w:r w:rsidR="006C7E58" w:rsidRPr="00F11392">
        <w:t>Н</w:t>
      </w:r>
      <w:r w:rsidR="006C7E58">
        <w:t>. Г. Чернышевского</w:t>
      </w:r>
      <w:r w:rsidR="00365E50" w:rsidRPr="00F11392">
        <w:t>, М.Е.</w:t>
      </w:r>
      <w:r w:rsidR="005D08E1">
        <w:t xml:space="preserve"> </w:t>
      </w:r>
      <w:r w:rsidR="00365E50" w:rsidRPr="00F11392">
        <w:t>Салтыкова-Щедрина, А.И.</w:t>
      </w:r>
      <w:r w:rsidR="005D08E1">
        <w:t xml:space="preserve"> </w:t>
      </w:r>
      <w:r w:rsidR="00365E50" w:rsidRPr="00F11392">
        <w:t>Гончарова, А.П.</w:t>
      </w:r>
      <w:r w:rsidR="005D08E1">
        <w:t xml:space="preserve"> </w:t>
      </w:r>
      <w:r w:rsidR="00365E50" w:rsidRPr="00F11392">
        <w:t>Чехова, Л.Н.Толстого, Ф.М.</w:t>
      </w:r>
      <w:r w:rsidR="005D08E1">
        <w:t xml:space="preserve"> </w:t>
      </w:r>
      <w:r w:rsidR="00365E50" w:rsidRPr="00F11392">
        <w:t>Достоевского и других. Повышению мотивации обучения способствовал</w:t>
      </w:r>
      <w:r w:rsidR="00A85CDF" w:rsidRPr="00F11392">
        <w:t xml:space="preserve"> просмотр фрагментов экранизации изучаемых литературных произведений этих авторов («1-ый бал Наташи Ростовой», «Дуэль Базарова и Павла Петровича», «Встреча Базарова и Одинцовой на балу» и др.). </w:t>
      </w:r>
      <w:r w:rsidR="00A954AB" w:rsidRPr="00A954AB">
        <w:rPr>
          <w:rStyle w:val="c2"/>
        </w:rPr>
        <w:t>В изучении лирики нахожу видеоклипы с актерским исполнением поэтических произведений. Так, никого не оставило равнодушным стихотворение С.</w:t>
      </w:r>
      <w:r w:rsidR="005D08E1">
        <w:rPr>
          <w:rStyle w:val="c2"/>
        </w:rPr>
        <w:t xml:space="preserve"> </w:t>
      </w:r>
      <w:r w:rsidR="00A954AB" w:rsidRPr="00A954AB">
        <w:rPr>
          <w:rStyle w:val="c2"/>
        </w:rPr>
        <w:t>Есенина «Письмо женщине» в исполнении заслуженного артиста России С.</w:t>
      </w:r>
      <w:r w:rsidR="005D08E1">
        <w:rPr>
          <w:rStyle w:val="c2"/>
        </w:rPr>
        <w:t xml:space="preserve"> </w:t>
      </w:r>
      <w:r w:rsidR="00A954AB" w:rsidRPr="00A954AB">
        <w:rPr>
          <w:rStyle w:val="c2"/>
        </w:rPr>
        <w:t>Безрукова, «Пророк» А. Пушкина в исполнении И. Смоктуновского. Опять же в клипе прочтение стихотворения сопровождается музыкальным оформлением, художественной интерпретацией.</w:t>
      </w:r>
      <w:r w:rsidR="00A954AB">
        <w:rPr>
          <w:rStyle w:val="c2"/>
        </w:rPr>
        <w:t xml:space="preserve"> </w:t>
      </w:r>
      <w:r w:rsidR="00A85CDF" w:rsidRPr="00F11392">
        <w:t xml:space="preserve">При предъявлении видеоинформации необходимо позаботиться об обеспечении обратной связи с </w:t>
      </w:r>
      <w:r w:rsidR="005A4D7A" w:rsidRPr="00F11392">
        <w:t>об</w:t>
      </w:r>
      <w:r w:rsidR="00A85CDF" w:rsidRPr="00F11392">
        <w:t>уча</w:t>
      </w:r>
      <w:r w:rsidR="005A4D7A" w:rsidRPr="00F11392">
        <w:t>ю</w:t>
      </w:r>
      <w:r w:rsidR="00A85CDF" w:rsidRPr="00F11392">
        <w:t>щимися, то есть необходим ряд вопросов, вызывающих ребят на диалог, комментирование происходящего. Тогда урок</w:t>
      </w:r>
      <w:r w:rsidR="00383A5C" w:rsidRPr="00F11392">
        <w:t xml:space="preserve"> становится динамичным, интересным, развивающим, познавательным. Сам</w:t>
      </w:r>
      <w:r w:rsidR="005A4D7A" w:rsidRPr="00F11392">
        <w:t>ое важное не превратить студентов</w:t>
      </w:r>
      <w:r w:rsidR="00383A5C" w:rsidRPr="00F11392">
        <w:t xml:space="preserve"> в пассивных созерцателей.</w:t>
      </w:r>
    </w:p>
    <w:p w:rsidR="009A4999" w:rsidRDefault="00383A5C" w:rsidP="00E86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392">
        <w:rPr>
          <w:rFonts w:ascii="Times New Roman" w:hAnsi="Times New Roman" w:cs="Times New Roman"/>
          <w:sz w:val="24"/>
          <w:szCs w:val="24"/>
        </w:rPr>
        <w:t>На уроках русского языка мне нравится использовать сайты «</w:t>
      </w:r>
      <w:proofErr w:type="spellStart"/>
      <w:r w:rsidRPr="00F11392">
        <w:rPr>
          <w:rFonts w:ascii="Times New Roman" w:hAnsi="Times New Roman" w:cs="Times New Roman"/>
          <w:sz w:val="24"/>
          <w:szCs w:val="24"/>
        </w:rPr>
        <w:t>Знайка</w:t>
      </w:r>
      <w:proofErr w:type="spellEnd"/>
      <w:r w:rsidRPr="00F11392">
        <w:rPr>
          <w:rFonts w:ascii="Times New Roman" w:hAnsi="Times New Roman" w:cs="Times New Roman"/>
          <w:sz w:val="24"/>
          <w:szCs w:val="24"/>
        </w:rPr>
        <w:t>» (</w:t>
      </w:r>
      <w:hyperlink r:id="rId9" w:history="1"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znaika</w:t>
        </w:r>
        <w:proofErr w:type="spellEnd"/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F11392">
        <w:rPr>
          <w:rFonts w:ascii="Times New Roman" w:hAnsi="Times New Roman" w:cs="Times New Roman"/>
          <w:sz w:val="24"/>
          <w:szCs w:val="24"/>
        </w:rPr>
        <w:t>), «По уши в ГИА», «Капканы ЕГЭ», где даются теоретические материалы. Использую</w:t>
      </w:r>
      <w:r w:rsidR="008779AE" w:rsidRPr="00F113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79AE" w:rsidRPr="00F11392">
        <w:rPr>
          <w:rFonts w:ascii="Times New Roman" w:hAnsi="Times New Roman" w:cs="Times New Roman"/>
          <w:sz w:val="24"/>
          <w:szCs w:val="24"/>
        </w:rPr>
        <w:t>видеолекции</w:t>
      </w:r>
      <w:proofErr w:type="spellEnd"/>
      <w:r w:rsidR="008779AE" w:rsidRPr="00F11392">
        <w:rPr>
          <w:rFonts w:ascii="Times New Roman" w:hAnsi="Times New Roman" w:cs="Times New Roman"/>
          <w:sz w:val="24"/>
          <w:szCs w:val="24"/>
        </w:rPr>
        <w:t>, схемы, таблицы в качестве наглядных пособий.</w:t>
      </w:r>
      <w:r w:rsidR="0096685A" w:rsidRPr="00F11392">
        <w:rPr>
          <w:rFonts w:ascii="Times New Roman" w:hAnsi="Times New Roman" w:cs="Times New Roman"/>
          <w:sz w:val="24"/>
          <w:szCs w:val="24"/>
        </w:rPr>
        <w:t xml:space="preserve"> Для закрепления использую звуковые диктанты, тесты, </w:t>
      </w:r>
      <w:proofErr w:type="spellStart"/>
      <w:r w:rsidR="0096685A" w:rsidRPr="00F11392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="0096685A" w:rsidRPr="00F11392">
        <w:rPr>
          <w:rFonts w:ascii="Times New Roman" w:hAnsi="Times New Roman" w:cs="Times New Roman"/>
          <w:sz w:val="24"/>
          <w:szCs w:val="24"/>
        </w:rPr>
        <w:t xml:space="preserve">, которые позволяют разнообразить виды деятельности на уроках. </w:t>
      </w:r>
      <w:r w:rsidR="009C6617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  <w:r w:rsidR="005D08E1">
        <w:rPr>
          <w:rFonts w:ascii="Times New Roman" w:hAnsi="Times New Roman" w:cs="Times New Roman"/>
          <w:sz w:val="24"/>
          <w:szCs w:val="24"/>
        </w:rPr>
        <w:t xml:space="preserve">контроля </w:t>
      </w:r>
      <w:r w:rsidR="005D08E1" w:rsidRPr="00F11392">
        <w:rPr>
          <w:rFonts w:ascii="Times New Roman" w:hAnsi="Times New Roman" w:cs="Times New Roman"/>
          <w:sz w:val="24"/>
          <w:szCs w:val="24"/>
        </w:rPr>
        <w:t>личностных</w:t>
      </w:r>
      <w:r w:rsidR="009C6617">
        <w:rPr>
          <w:rFonts w:ascii="Times New Roman" w:eastAsia="Times New Roman" w:hAnsi="Times New Roman" w:cs="Times New Roman"/>
          <w:sz w:val="24"/>
          <w:szCs w:val="24"/>
        </w:rPr>
        <w:t>, метапредметных и предметных</w:t>
      </w:r>
      <w:r w:rsidR="009C6617" w:rsidRPr="008B4A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6617" w:rsidRPr="008B4AB4"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результатов</w:t>
      </w:r>
      <w:r w:rsidR="009C6617" w:rsidRPr="00F11392">
        <w:rPr>
          <w:rFonts w:ascii="Times New Roman" w:hAnsi="Times New Roman" w:cs="Times New Roman"/>
          <w:sz w:val="24"/>
          <w:szCs w:val="24"/>
        </w:rPr>
        <w:t xml:space="preserve"> </w:t>
      </w:r>
      <w:r w:rsidR="009C6617">
        <w:rPr>
          <w:rFonts w:ascii="Times New Roman" w:hAnsi="Times New Roman" w:cs="Times New Roman"/>
          <w:sz w:val="24"/>
          <w:szCs w:val="24"/>
        </w:rPr>
        <w:t xml:space="preserve">по своим предметам </w:t>
      </w:r>
      <w:r w:rsidR="00A85CDF" w:rsidRPr="00F11392">
        <w:rPr>
          <w:rFonts w:ascii="Times New Roman" w:hAnsi="Times New Roman" w:cs="Times New Roman"/>
          <w:sz w:val="24"/>
          <w:szCs w:val="24"/>
        </w:rPr>
        <w:t xml:space="preserve">использую сайт «Захарьиной Е.А.», где представлена огромная коллекция тематических </w:t>
      </w:r>
      <w:r w:rsidR="003B1634" w:rsidRPr="00F11392">
        <w:rPr>
          <w:rFonts w:ascii="Times New Roman" w:hAnsi="Times New Roman" w:cs="Times New Roman"/>
          <w:sz w:val="24"/>
          <w:szCs w:val="24"/>
        </w:rPr>
        <w:t>тестов по</w:t>
      </w:r>
      <w:r w:rsidR="00A85CDF" w:rsidRPr="00F11392">
        <w:rPr>
          <w:rFonts w:ascii="Times New Roman" w:hAnsi="Times New Roman" w:cs="Times New Roman"/>
          <w:sz w:val="24"/>
          <w:szCs w:val="24"/>
        </w:rPr>
        <w:t xml:space="preserve"> всем правилам русского языка.</w:t>
      </w:r>
      <w:r w:rsidR="00D7605E" w:rsidRPr="00F113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51F" w:rsidRPr="00E8651F" w:rsidRDefault="00E8651F" w:rsidP="00E8651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aps/>
        </w:rPr>
      </w:pPr>
      <w:r w:rsidRPr="00E8651F">
        <w:rPr>
          <w:caps/>
        </w:rPr>
        <w:t>1.</w:t>
      </w:r>
      <w:r w:rsidRPr="00E8651F">
        <w:rPr>
          <w:rFonts w:eastAsia="Arial"/>
          <w:caps/>
        </w:rPr>
        <w:t xml:space="preserve"> </w:t>
      </w:r>
      <w:r w:rsidRPr="00E8651F">
        <w:rPr>
          <w:caps/>
        </w:rPr>
        <w:t xml:space="preserve">Использование </w:t>
      </w:r>
      <w:r>
        <w:rPr>
          <w:caps/>
        </w:rPr>
        <w:t>мобильного приложения</w:t>
      </w:r>
      <w:r w:rsidRPr="00E8651F">
        <w:rPr>
          <w:caps/>
        </w:rPr>
        <w:t xml:space="preserve"> «Живы</w:t>
      </w:r>
      <w:r>
        <w:rPr>
          <w:caps/>
        </w:rPr>
        <w:t>е</w:t>
      </w:r>
      <w:r w:rsidRPr="00E8651F">
        <w:rPr>
          <w:caps/>
        </w:rPr>
        <w:t xml:space="preserve"> страниц</w:t>
      </w:r>
      <w:r>
        <w:rPr>
          <w:caps/>
        </w:rPr>
        <w:t>ы</w:t>
      </w:r>
      <w:r w:rsidRPr="00E8651F">
        <w:rPr>
          <w:caps/>
        </w:rPr>
        <w:t>» при изучении романа «Война и мир»</w:t>
      </w:r>
    </w:p>
    <w:p w:rsidR="009A4999" w:rsidRPr="0058280E" w:rsidRDefault="009A4999" w:rsidP="00E8651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58280E">
        <w:t xml:space="preserve">Хотелось бы </w:t>
      </w:r>
      <w:r>
        <w:t xml:space="preserve">подробнее </w:t>
      </w:r>
      <w:r w:rsidRPr="0058280E">
        <w:t xml:space="preserve">рассказать об использовании мобильного приложения «Живые Страницы» для смартфонов и планшетов на платформе </w:t>
      </w:r>
      <w:proofErr w:type="spellStart"/>
      <w:r w:rsidRPr="0058280E">
        <w:t>Android</w:t>
      </w:r>
      <w:proofErr w:type="spellEnd"/>
      <w:r w:rsidRPr="0058280E">
        <w:t xml:space="preserve"> – это пример объединения инновационных технологий и гуманитарного знания для популяризации чтения среди пользователей мобильных устройств. Цель проекта «Живые Страницы» – преподнести классику русской литературы по-новому, в современном интерактивном формате, созданном благодаря уникальной подаче информации и дополнительному контенту. «Живые Страницы» – совместный проект компании </w:t>
      </w:r>
      <w:proofErr w:type="spellStart"/>
      <w:r w:rsidRPr="0058280E">
        <w:t>Samsung</w:t>
      </w:r>
      <w:proofErr w:type="spellEnd"/>
      <w:r w:rsidRPr="0058280E">
        <w:t xml:space="preserve"> </w:t>
      </w:r>
      <w:proofErr w:type="spellStart"/>
      <w:r w:rsidRPr="0058280E">
        <w:t>Electronics</w:t>
      </w:r>
      <w:proofErr w:type="spellEnd"/>
      <w:r w:rsidRPr="0058280E">
        <w:t>, лингвистов группы </w:t>
      </w:r>
      <w:proofErr w:type="spellStart"/>
      <w:r w:rsidRPr="0058280E">
        <w:fldChar w:fldCharType="begin"/>
      </w:r>
      <w:r w:rsidRPr="0058280E">
        <w:instrText xml:space="preserve"> HYPERLINK "http://tolstoy.ru/projects/tolstoy-digital/" </w:instrText>
      </w:r>
      <w:r w:rsidRPr="0058280E">
        <w:fldChar w:fldCharType="separate"/>
      </w:r>
      <w:r w:rsidRPr="0058280E">
        <w:rPr>
          <w:rStyle w:val="a4"/>
          <w:color w:val="auto"/>
        </w:rPr>
        <w:t>Tolstoy</w:t>
      </w:r>
      <w:proofErr w:type="spellEnd"/>
      <w:r w:rsidRPr="0058280E">
        <w:rPr>
          <w:rStyle w:val="a4"/>
          <w:color w:val="auto"/>
        </w:rPr>
        <w:t xml:space="preserve"> </w:t>
      </w:r>
      <w:proofErr w:type="spellStart"/>
      <w:r w:rsidRPr="0058280E">
        <w:rPr>
          <w:rStyle w:val="a4"/>
          <w:color w:val="auto"/>
        </w:rPr>
        <w:t>Digital</w:t>
      </w:r>
      <w:proofErr w:type="spellEnd"/>
      <w:r w:rsidRPr="0058280E">
        <w:fldChar w:fldCharType="end"/>
      </w:r>
      <w:r w:rsidRPr="0058280E">
        <w:t> и школы лингвистики НИУ «Высшая Школа Экономики». Куратором проекта является </w:t>
      </w:r>
      <w:r w:rsidRPr="0058280E">
        <w:rPr>
          <w:bCs/>
        </w:rPr>
        <w:t>Фекла Толстая</w:t>
      </w:r>
      <w:r w:rsidRPr="0058280E">
        <w:t>.</w:t>
      </w:r>
    </w:p>
    <w:p w:rsidR="009A4999" w:rsidRDefault="009A4999" w:rsidP="00E8651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hd w:val="clear" w:color="auto" w:fill="FEFEFE"/>
        </w:rPr>
      </w:pPr>
      <w:r w:rsidRPr="0058280E">
        <w:t>Уникальные интерактивные «сценарии» взаимодействия с текстом позволяют читателям погрузиться в произведения художественной литературы.</w:t>
      </w:r>
      <w:r w:rsidR="00510297">
        <w:t xml:space="preserve"> </w:t>
      </w:r>
      <w:r w:rsidR="00510297" w:rsidRPr="00510297">
        <w:rPr>
          <w:shd w:val="clear" w:color="auto" w:fill="FEFEFE"/>
        </w:rPr>
        <w:t>Приложение представляет собой интерактивную литературную энциклопедию, содержащую большой объем дополнительной информации из разных областей: истории, географии, лингвистики и так далее. Оно доступно для бесплатного скачивания в </w:t>
      </w:r>
      <w:proofErr w:type="spellStart"/>
      <w:r w:rsidR="00510297" w:rsidRPr="00510297">
        <w:rPr>
          <w:shd w:val="clear" w:color="auto" w:fill="FEFEFE"/>
        </w:rPr>
        <w:t>Play</w:t>
      </w:r>
      <w:proofErr w:type="spellEnd"/>
      <w:r w:rsidR="00510297" w:rsidRPr="00510297">
        <w:rPr>
          <w:shd w:val="clear" w:color="auto" w:fill="FEFEFE"/>
        </w:rPr>
        <w:t xml:space="preserve"> </w:t>
      </w:r>
      <w:proofErr w:type="spellStart"/>
      <w:r w:rsidR="00510297" w:rsidRPr="00510297">
        <w:rPr>
          <w:shd w:val="clear" w:color="auto" w:fill="FEFEFE"/>
        </w:rPr>
        <w:t>Market</w:t>
      </w:r>
      <w:proofErr w:type="spellEnd"/>
      <w:r w:rsidR="00510297" w:rsidRPr="00510297">
        <w:rPr>
          <w:shd w:val="clear" w:color="auto" w:fill="FEFEFE"/>
        </w:rPr>
        <w:t>. Сейчас в приложении 22 произведения на русском языке и одно на английском.</w:t>
      </w:r>
    </w:p>
    <w:p w:rsidR="009A4999" w:rsidRPr="0058280E" w:rsidRDefault="00723041" w:rsidP="00E8651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Я представлю работу</w:t>
      </w:r>
      <w:r w:rsidR="009A4999" w:rsidRPr="0058280E">
        <w:t xml:space="preserve"> мобильного приложения на примере романа Л.Н.Толстого «Война и мир», ведь эпохальный р</w:t>
      </w:r>
      <w:r w:rsidR="009A4999">
        <w:t>оман писателя</w:t>
      </w:r>
      <w:r w:rsidR="009A4999" w:rsidRPr="0058280E">
        <w:t> – первая представленная в приложении книга. Удобно организуя и структурируя информацию по различным принципам, сценарии помогут составить подробный портрет эпохи времен Отечественной войны 1812 года и буквально прожить роман с его героями.</w:t>
      </w:r>
    </w:p>
    <w:p w:rsidR="009A4999" w:rsidRDefault="009A4999" w:rsidP="00E8651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58280E">
        <w:t xml:space="preserve">Чтение романа «Война и мир» на уроках литературы с помощью системы навигации, встроенной в приложение «Живые страницы», </w:t>
      </w:r>
      <w:r>
        <w:t>заметно облегчает работу преподавателя</w:t>
      </w:r>
      <w:r w:rsidRPr="0058280E">
        <w:t xml:space="preserve"> и </w:t>
      </w:r>
      <w:r>
        <w:t>об</w:t>
      </w:r>
      <w:r w:rsidRPr="0058280E">
        <w:t>уча</w:t>
      </w:r>
      <w:r>
        <w:t>ю</w:t>
      </w:r>
      <w:r w:rsidRPr="0058280E">
        <w:t>щихся на уроке. Поиск необходимых эпизодов и цитат может осуществляться по нескольким направлениям</w:t>
      </w:r>
    </w:p>
    <w:p w:rsidR="004002D0" w:rsidRDefault="009A4999" w:rsidP="00E8651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541688">
        <w:t>Мобильное приложение «Живые страницы» предусматривает чтение романа «Война и мир» по определенным сценариям, разделам. Наиболее полезными для изучения романа стоит считать разделы</w:t>
      </w:r>
      <w:r w:rsidRPr="00105C9F">
        <w:t>: Герои / Судьбы / Места / Ход времени</w:t>
      </w:r>
      <w:r w:rsidR="004002D0">
        <w:rPr>
          <w:b/>
        </w:rPr>
        <w:t xml:space="preserve">. </w:t>
      </w:r>
      <w:r w:rsidR="004002D0">
        <w:t>Ознакомлю с основными разделами приложения.</w:t>
      </w:r>
    </w:p>
    <w:p w:rsidR="00E8651F" w:rsidRDefault="009A4999" w:rsidP="00E8651F">
      <w:pPr>
        <w:pStyle w:val="a8"/>
        <w:numPr>
          <w:ilvl w:val="1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center"/>
        <w:rPr>
          <w:bCs/>
          <w:caps/>
        </w:rPr>
      </w:pPr>
      <w:r w:rsidRPr="00E8651F">
        <w:rPr>
          <w:bCs/>
          <w:caps/>
        </w:rPr>
        <w:t>Оглавление и текст</w:t>
      </w:r>
    </w:p>
    <w:p w:rsidR="009A4999" w:rsidRPr="00E8651F" w:rsidRDefault="009A4999" w:rsidP="00E8651F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aps/>
        </w:rPr>
      </w:pPr>
      <w:r w:rsidRPr="00D36A30">
        <w:t xml:space="preserve">Оглавление романа преобразовано в своеобразную </w:t>
      </w:r>
      <w:proofErr w:type="spellStart"/>
      <w:r w:rsidRPr="00D36A30">
        <w:t>инфографику</w:t>
      </w:r>
      <w:proofErr w:type="spellEnd"/>
      <w:r w:rsidRPr="00D36A30">
        <w:t xml:space="preserve">, позволяющую быстро ориентироваться в содержании: главы и части имеют цветовую кодировку на основании преобладания военной или мирной тематики, а для каждой главы есть краткая </w:t>
      </w:r>
      <w:r w:rsidRPr="00D36A30">
        <w:lastRenderedPageBreak/>
        <w:t xml:space="preserve">аннотация. Текст снабжен комментариями </w:t>
      </w:r>
      <w:proofErr w:type="spellStart"/>
      <w:r w:rsidRPr="00D36A30">
        <w:t>толстоведа</w:t>
      </w:r>
      <w:proofErr w:type="spellEnd"/>
      <w:r w:rsidRPr="00D36A30">
        <w:t xml:space="preserve"> и заслуженного педагога </w:t>
      </w:r>
      <w:r w:rsidRPr="004002D0">
        <w:rPr>
          <w:bCs/>
        </w:rPr>
        <w:t>Льва Соболева</w:t>
      </w:r>
      <w:r w:rsidRPr="00D36A30">
        <w:t>, а также ссылками на соответствующие разделы.</w:t>
      </w:r>
    </w:p>
    <w:p w:rsidR="00074929" w:rsidRPr="00E8651F" w:rsidRDefault="00E8651F" w:rsidP="00E8651F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1.2 </w:t>
      </w:r>
      <w:r w:rsidR="009A4999" w:rsidRPr="00E8651F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Ход времени</w:t>
      </w:r>
    </w:p>
    <w:p w:rsidR="009A4999" w:rsidRPr="00D36A30" w:rsidRDefault="009A4999" w:rsidP="005373AE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Сценарий дает возможность сопоставить события романа с реальными историческими фактами. Хронология исторических событий наряду с сюжетной линией «Войны и мира» наглядно отображена на календаре и снабжена комментариями и цитатами автора. А </w:t>
      </w:r>
      <w:proofErr w:type="spellStart"/>
      <w:r w:rsidRPr="00D36A30">
        <w:rPr>
          <w:rFonts w:ascii="Times New Roman" w:eastAsia="Times New Roman" w:hAnsi="Times New Roman" w:cs="Times New Roman"/>
          <w:sz w:val="24"/>
          <w:szCs w:val="24"/>
          <w:lang w:eastAsia="ru-RU"/>
        </w:rPr>
        <w:t>push</w:t>
      </w:r>
      <w:proofErr w:type="spellEnd"/>
      <w:r w:rsidRPr="00D36A30">
        <w:rPr>
          <w:rFonts w:ascii="Times New Roman" w:eastAsia="Times New Roman" w:hAnsi="Times New Roman" w:cs="Times New Roman"/>
          <w:sz w:val="24"/>
          <w:szCs w:val="24"/>
          <w:lang w:eastAsia="ru-RU"/>
        </w:rPr>
        <w:t>-уведомления рассказывают пользователю, что произошло в романе и в истории страны в определенный день календаря, представленного в приложении.</w:t>
      </w:r>
    </w:p>
    <w:p w:rsidR="009A4999" w:rsidRPr="00E8651F" w:rsidRDefault="00E8651F" w:rsidP="00E8651F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1.3 </w:t>
      </w:r>
      <w:r w:rsidR="009A4999" w:rsidRPr="00E8651F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Карта событий</w:t>
      </w:r>
      <w:r w:rsidR="007068C5" w:rsidRPr="00E8651F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</w:t>
      </w:r>
    </w:p>
    <w:p w:rsidR="009A4999" w:rsidRPr="00D36A30" w:rsidRDefault="007068C5" w:rsidP="005373AE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A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Места, в которых разворачивались значимые события произведения, можно увидеть на</w:t>
      </w:r>
      <w:r w:rsidR="00537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999" w:rsidRPr="00D36A3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интерактивной карте, для каждой точки доступны подробное описание места, соответствующие цитаты, список побывавших там героев. Карта охватывает всю Россию и некоторые европейские города. Кроме того, в раздел «Маршруты» можно выбрать одного из основных героев романа, чтобы проследить маршрут его передвижений – места, в которых он побывал, соединяются на карте наглядной линией.</w:t>
      </w:r>
    </w:p>
    <w:p w:rsidR="009A4999" w:rsidRPr="00E8651F" w:rsidRDefault="00E8651F" w:rsidP="00E8651F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1.4 </w:t>
      </w:r>
      <w:r w:rsidR="009A4999" w:rsidRPr="00E8651F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Герои и Судьбы</w:t>
      </w:r>
    </w:p>
    <w:p w:rsidR="009A4999" w:rsidRDefault="009A4999" w:rsidP="00E8651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всех основных персонажей есть личная карточка – с </w:t>
      </w:r>
      <w:proofErr w:type="spellStart"/>
      <w:r w:rsidRPr="00D36A30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аватаром</w:t>
      </w:r>
      <w:proofErr w:type="spellEnd"/>
      <w:r w:rsidRPr="00D36A30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основными цитатами, наиболее употребляемыми автором эпитетами, и ссылкой на «Маршрут» героя на карте событий. Досье поможет быстро и 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 воссоздать портрет</w:t>
      </w:r>
      <w:r w:rsidRPr="00D36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героя, узнать об исторических </w:t>
      </w:r>
      <w:r w:rsidRPr="008D7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прототипах, проследить за изменением отношения автора к своему персонажу. </w:t>
      </w:r>
      <w:r w:rsidRPr="008D75D4">
        <w:rPr>
          <w:rFonts w:ascii="Times New Roman" w:hAnsi="Times New Roman" w:cs="Times New Roman"/>
          <w:sz w:val="24"/>
          <w:szCs w:val="24"/>
        </w:rPr>
        <w:t xml:space="preserve">В школьной практике давно стали естественными темы устного доклада или письменной работы, наподобие следующих: «дорога чести князя Андрея», жизненный путь Пьера Безухова, логика и смыл жизни Наташи Ростовой. Навигационная система «Живых страниц» позволяет мгновенно собрать полную выборку материала о главных героях романа, необходимую, чтобы дать характеристику героя и его эволюции. По тому же образцу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8D75D4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D75D4">
        <w:rPr>
          <w:rFonts w:ascii="Times New Roman" w:hAnsi="Times New Roman" w:cs="Times New Roman"/>
          <w:sz w:val="24"/>
          <w:szCs w:val="24"/>
        </w:rPr>
        <w:t>щимся можно предложить построить линию судьбы второстепенных, но чрезвычайно значимых героев романа, например, капитанов Тушина и Тимохина, Платона Каратаева или младшего Болконского.</w:t>
      </w:r>
      <w:r w:rsidRPr="008D75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75D4">
        <w:rPr>
          <w:rFonts w:ascii="Times New Roman" w:hAnsi="Times New Roman" w:cs="Times New Roman"/>
          <w:sz w:val="24"/>
          <w:szCs w:val="24"/>
        </w:rPr>
        <w:t>Этот раздел можно использовать для повторения, для систематизации знаний о герое, для углубления его понимания.</w:t>
      </w:r>
    </w:p>
    <w:p w:rsidR="009A3761" w:rsidRDefault="009A4999" w:rsidP="00E865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проследить за развитием взаимоотношений героев и пересечением судеб можно на интерактивной шкале «Судьбы героев». </w:t>
      </w:r>
      <w:r w:rsidRPr="008D75D4">
        <w:rPr>
          <w:rFonts w:ascii="Times New Roman" w:hAnsi="Times New Roman" w:cs="Times New Roman"/>
          <w:sz w:val="24"/>
          <w:szCs w:val="24"/>
        </w:rPr>
        <w:t>Использование навигации «Живых стра</w:t>
      </w:r>
      <w:r>
        <w:rPr>
          <w:rFonts w:ascii="Times New Roman" w:hAnsi="Times New Roman" w:cs="Times New Roman"/>
          <w:sz w:val="24"/>
          <w:szCs w:val="24"/>
        </w:rPr>
        <w:t>ниц», если мы предложим студентам</w:t>
      </w:r>
      <w:r w:rsidRPr="008D75D4">
        <w:rPr>
          <w:rFonts w:ascii="Times New Roman" w:hAnsi="Times New Roman" w:cs="Times New Roman"/>
          <w:sz w:val="24"/>
          <w:szCs w:val="24"/>
        </w:rPr>
        <w:t xml:space="preserve"> выбрать из списка героев князя Андрея и Николая</w:t>
      </w:r>
      <w:r w:rsidRPr="008D75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75D4">
        <w:rPr>
          <w:rFonts w:ascii="Times New Roman" w:hAnsi="Times New Roman" w:cs="Times New Roman"/>
          <w:sz w:val="24"/>
          <w:szCs w:val="24"/>
        </w:rPr>
        <w:t>Ростова и проследить пересечения с</w:t>
      </w:r>
      <w:r>
        <w:rPr>
          <w:rFonts w:ascii="Times New Roman" w:hAnsi="Times New Roman" w:cs="Times New Roman"/>
          <w:sz w:val="24"/>
          <w:szCs w:val="24"/>
        </w:rPr>
        <w:t>удеб этих героев, позволит</w:t>
      </w:r>
      <w:r w:rsidRPr="008D75D4">
        <w:rPr>
          <w:rFonts w:ascii="Times New Roman" w:hAnsi="Times New Roman" w:cs="Times New Roman"/>
          <w:sz w:val="24"/>
          <w:szCs w:val="24"/>
        </w:rPr>
        <w:t xml:space="preserve"> выстроить кон</w:t>
      </w:r>
      <w:r>
        <w:rPr>
          <w:rFonts w:ascii="Times New Roman" w:hAnsi="Times New Roman" w:cs="Times New Roman"/>
          <w:sz w:val="24"/>
          <w:szCs w:val="24"/>
        </w:rPr>
        <w:t>трастное сопоставление по</w:t>
      </w:r>
      <w:r w:rsidRPr="008D75D4">
        <w:rPr>
          <w:rFonts w:ascii="Times New Roman" w:hAnsi="Times New Roman" w:cs="Times New Roman"/>
          <w:sz w:val="24"/>
          <w:szCs w:val="24"/>
        </w:rPr>
        <w:t xml:space="preserve"> определенным параметрам, согласующимся с композиционной структурой романа. Например, поведение Николая Ростова и князя Болконского в </w:t>
      </w:r>
      <w:proofErr w:type="spellStart"/>
      <w:r w:rsidRPr="008D75D4">
        <w:rPr>
          <w:rFonts w:ascii="Times New Roman" w:hAnsi="Times New Roman" w:cs="Times New Roman"/>
          <w:sz w:val="24"/>
          <w:szCs w:val="24"/>
        </w:rPr>
        <w:t>Шенграбенском</w:t>
      </w:r>
      <w:proofErr w:type="spellEnd"/>
      <w:r w:rsidRPr="008D75D4">
        <w:rPr>
          <w:rFonts w:ascii="Times New Roman" w:hAnsi="Times New Roman" w:cs="Times New Roman"/>
          <w:sz w:val="24"/>
          <w:szCs w:val="24"/>
        </w:rPr>
        <w:t xml:space="preserve"> сражении, или мечты Николая Ростова и князя Андрея перед Аустерлицем, или помещичий быт Николая Ростова и </w:t>
      </w:r>
      <w:r w:rsidRPr="008D75D4">
        <w:rPr>
          <w:rFonts w:ascii="Times New Roman" w:hAnsi="Times New Roman" w:cs="Times New Roman"/>
          <w:sz w:val="24"/>
          <w:szCs w:val="24"/>
        </w:rPr>
        <w:lastRenderedPageBreak/>
        <w:t>князя Андрея. Более того, отбор материала, который сделает за нас компьютер, позволит сконцентрировать внимание не на техническом аспекте сбора этого материала, а на принц</w:t>
      </w:r>
      <w:r>
        <w:rPr>
          <w:rFonts w:ascii="Times New Roman" w:hAnsi="Times New Roman" w:cs="Times New Roman"/>
          <w:sz w:val="24"/>
          <w:szCs w:val="24"/>
        </w:rPr>
        <w:t>ипах его организации в романе.</w:t>
      </w:r>
    </w:p>
    <w:p w:rsidR="009A4999" w:rsidRPr="009A3761" w:rsidRDefault="009A4999" w:rsidP="00E865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5D4">
        <w:rPr>
          <w:rFonts w:ascii="Times New Roman" w:hAnsi="Times New Roman" w:cs="Times New Roman"/>
          <w:sz w:val="24"/>
          <w:szCs w:val="24"/>
        </w:rPr>
        <w:t>Такая же работа может быть проведена и в отношении сопоставления Пьера и князя Андрея, Наташи Ростовой и Элен, Наташи Ростовой и Марьи Болконской, Долохова и Денисова, Кутузова и Наполеона, Тихона Щербатого и Платона Каратаева и многих других.</w:t>
      </w:r>
    </w:p>
    <w:p w:rsidR="009A4999" w:rsidRPr="00E8651F" w:rsidRDefault="00E8651F" w:rsidP="00E8651F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1.5 </w:t>
      </w:r>
      <w:r w:rsidR="009A4999" w:rsidRPr="00E8651F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Игра в слова</w:t>
      </w:r>
    </w:p>
    <w:p w:rsidR="009A4999" w:rsidRDefault="009A4999" w:rsidP="00E8651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свои знания устаревшего лексикона и событий романа в игровой форме, заработать призы или поделиться новым словом с друзьями в социальных сетях можно с </w:t>
      </w:r>
      <w:r w:rsidRPr="00F620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 викторины «Игра в слова». Игровой раздел включает энциклопедию редких и устаревших слов, вопросы, посвященные истории, главным героям и сюжету произведения.</w:t>
      </w:r>
    </w:p>
    <w:p w:rsidR="009A3761" w:rsidRPr="00E8651F" w:rsidRDefault="009A4999" w:rsidP="00E8651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E8651F">
        <w:rPr>
          <w:rFonts w:ascii="Times New Roman" w:eastAsia="Times New Roman" w:hAnsi="Times New Roman" w:cs="Times New Roman"/>
          <w:caps/>
          <w:sz w:val="24"/>
          <w:szCs w:val="24"/>
        </w:rPr>
        <w:t>2.</w:t>
      </w:r>
      <w:r w:rsidRPr="00E8651F">
        <w:rPr>
          <w:rFonts w:ascii="Times New Roman" w:eastAsia="Arial" w:hAnsi="Times New Roman" w:cs="Times New Roman"/>
          <w:caps/>
          <w:sz w:val="24"/>
          <w:szCs w:val="24"/>
        </w:rPr>
        <w:t xml:space="preserve"> </w:t>
      </w:r>
      <w:r w:rsidRPr="00E8651F">
        <w:rPr>
          <w:rFonts w:ascii="Times New Roman" w:eastAsia="Times New Roman" w:hAnsi="Times New Roman" w:cs="Times New Roman"/>
          <w:caps/>
          <w:sz w:val="24"/>
          <w:szCs w:val="24"/>
        </w:rPr>
        <w:t>Использование приложения «Живые страницы» при изучении биографии писателя</w:t>
      </w:r>
    </w:p>
    <w:p w:rsidR="009A4999" w:rsidRDefault="009A4999" w:rsidP="00E865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0B7">
        <w:rPr>
          <w:rFonts w:ascii="Times New Roman" w:hAnsi="Times New Roman" w:cs="Times New Roman"/>
          <w:sz w:val="24"/>
          <w:szCs w:val="24"/>
        </w:rPr>
        <w:t>Важным элементом изучен</w:t>
      </w:r>
      <w:r>
        <w:rPr>
          <w:rFonts w:ascii="Times New Roman" w:hAnsi="Times New Roman" w:cs="Times New Roman"/>
          <w:sz w:val="24"/>
          <w:szCs w:val="24"/>
        </w:rPr>
        <w:t xml:space="preserve">ия литературы </w:t>
      </w:r>
      <w:r w:rsidRPr="00F620B7">
        <w:rPr>
          <w:rFonts w:ascii="Times New Roman" w:hAnsi="Times New Roman" w:cs="Times New Roman"/>
          <w:sz w:val="24"/>
          <w:szCs w:val="24"/>
        </w:rPr>
        <w:t xml:space="preserve">является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620B7">
        <w:rPr>
          <w:rFonts w:ascii="Times New Roman" w:hAnsi="Times New Roman" w:cs="Times New Roman"/>
          <w:sz w:val="24"/>
          <w:szCs w:val="24"/>
        </w:rPr>
        <w:t xml:space="preserve">смысление проблемы претворения биографии писателя в художественном произведении.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620B7">
        <w:rPr>
          <w:rFonts w:ascii="Times New Roman" w:hAnsi="Times New Roman" w:cs="Times New Roman"/>
          <w:sz w:val="24"/>
          <w:szCs w:val="24"/>
        </w:rPr>
        <w:t>атериалы разделов</w:t>
      </w:r>
      <w:r w:rsidRPr="00F62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20B7">
        <w:rPr>
          <w:rFonts w:ascii="Times New Roman" w:hAnsi="Times New Roman" w:cs="Times New Roman"/>
          <w:sz w:val="24"/>
          <w:szCs w:val="24"/>
        </w:rPr>
        <w:t xml:space="preserve">«Герои» и «Экскурсии» предоставляют возможность рассмотрения этой проблемы на материале романа «Война и мир». Например, история взаимоотношений старого князя Болконского с дочерью и брак Марьи Болконской и Николая Ростова. </w:t>
      </w:r>
      <w:r w:rsidRPr="00F620B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620B7">
        <w:rPr>
          <w:rFonts w:ascii="Times New Roman" w:hAnsi="Times New Roman" w:cs="Times New Roman"/>
          <w:sz w:val="24"/>
          <w:szCs w:val="24"/>
        </w:rPr>
        <w:t>Вопрос</w:t>
      </w:r>
      <w:r w:rsidRPr="00F620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620B7">
        <w:rPr>
          <w:rFonts w:ascii="Times New Roman" w:hAnsi="Times New Roman" w:cs="Times New Roman"/>
          <w:sz w:val="24"/>
          <w:szCs w:val="24"/>
        </w:rPr>
        <w:t>как отразилась история рода Л.Н.</w:t>
      </w:r>
      <w:r w:rsidRPr="00F62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20B7">
        <w:rPr>
          <w:rFonts w:ascii="Times New Roman" w:hAnsi="Times New Roman" w:cs="Times New Roman"/>
          <w:sz w:val="24"/>
          <w:szCs w:val="24"/>
        </w:rPr>
        <w:t>Толстого на страницах романа</w:t>
      </w:r>
      <w:r w:rsidRPr="00F620B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620B7">
        <w:rPr>
          <w:rFonts w:ascii="Times New Roman" w:hAnsi="Times New Roman" w:cs="Times New Roman"/>
          <w:sz w:val="24"/>
          <w:szCs w:val="24"/>
        </w:rPr>
        <w:t>эпопеи «Война и мир»</w:t>
      </w:r>
      <w:r w:rsidRPr="00F620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620B7">
        <w:rPr>
          <w:rFonts w:ascii="Times New Roman" w:hAnsi="Times New Roman" w:cs="Times New Roman"/>
          <w:sz w:val="24"/>
          <w:szCs w:val="24"/>
        </w:rPr>
        <w:t>может стать вопросом, сквозь призму которого будет рассматриваться биография писателя на уроках.</w:t>
      </w:r>
    </w:p>
    <w:p w:rsidR="009A4999" w:rsidRDefault="009A4999" w:rsidP="00E865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0B7">
        <w:rPr>
          <w:rFonts w:ascii="Times New Roman" w:hAnsi="Times New Roman" w:cs="Times New Roman"/>
          <w:sz w:val="24"/>
          <w:szCs w:val="24"/>
        </w:rPr>
        <w:t>Интересный материал для осмысления биографии писателя предоставляют материалы раздела «Экскурсии». Например, используя рассказ о могиле писателя (Раздел «Экскурсии» –</w:t>
      </w:r>
      <w:r w:rsidRPr="00F62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20B7">
        <w:rPr>
          <w:rFonts w:ascii="Times New Roman" w:hAnsi="Times New Roman" w:cs="Times New Roman"/>
          <w:sz w:val="24"/>
          <w:szCs w:val="24"/>
        </w:rPr>
        <w:t>«Прогулки по Ясной Поляне в Владимиром Толстым» –</w:t>
      </w:r>
      <w:r w:rsidRPr="00F62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20B7">
        <w:rPr>
          <w:rFonts w:ascii="Times New Roman" w:hAnsi="Times New Roman" w:cs="Times New Roman"/>
          <w:sz w:val="24"/>
          <w:szCs w:val="24"/>
        </w:rPr>
        <w:t>«Могила Л.Н.</w:t>
      </w:r>
      <w:r w:rsidRPr="00F62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20B7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>лстого») в Ясной Поляне, преподаватель</w:t>
      </w:r>
      <w:r w:rsidRPr="00F620B7">
        <w:rPr>
          <w:rFonts w:ascii="Times New Roman" w:hAnsi="Times New Roman" w:cs="Times New Roman"/>
          <w:sz w:val="24"/>
          <w:szCs w:val="24"/>
        </w:rPr>
        <w:t xml:space="preserve"> может построить ди</w:t>
      </w:r>
      <w:r>
        <w:rPr>
          <w:rFonts w:ascii="Times New Roman" w:hAnsi="Times New Roman" w:cs="Times New Roman"/>
          <w:sz w:val="24"/>
          <w:szCs w:val="24"/>
        </w:rPr>
        <w:t>алог на занятии следующим образом</w:t>
      </w:r>
      <w:r w:rsidRPr="006136A9">
        <w:rPr>
          <w:rFonts w:ascii="Times New Roman" w:hAnsi="Times New Roman" w:cs="Times New Roman"/>
          <w:sz w:val="24"/>
          <w:szCs w:val="24"/>
        </w:rPr>
        <w:t>:</w:t>
      </w:r>
      <w:r w:rsidR="009A3761">
        <w:rPr>
          <w:rFonts w:ascii="Times New Roman" w:hAnsi="Times New Roman" w:cs="Times New Roman"/>
          <w:sz w:val="24"/>
          <w:szCs w:val="24"/>
        </w:rPr>
        <w:t xml:space="preserve"> </w:t>
      </w:r>
      <w:r w:rsidRPr="006136A9">
        <w:rPr>
          <w:rFonts w:ascii="Times New Roman" w:hAnsi="Times New Roman" w:cs="Times New Roman"/>
          <w:sz w:val="24"/>
          <w:szCs w:val="24"/>
        </w:rPr>
        <w:t>как отразилось отношение Л.Н.</w:t>
      </w:r>
      <w:r w:rsidRPr="006136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36A9">
        <w:rPr>
          <w:rFonts w:ascii="Times New Roman" w:hAnsi="Times New Roman" w:cs="Times New Roman"/>
          <w:sz w:val="24"/>
          <w:szCs w:val="24"/>
        </w:rPr>
        <w:t>Толстого к жизни и смерти в образе его захоронения? (Из аудиоматериала «Живых страниц» учащиеся узнают, что могилу Л.</w:t>
      </w:r>
      <w:r w:rsidRPr="006136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36A9">
        <w:rPr>
          <w:rFonts w:ascii="Times New Roman" w:hAnsi="Times New Roman" w:cs="Times New Roman"/>
          <w:sz w:val="24"/>
          <w:szCs w:val="24"/>
        </w:rPr>
        <w:t>Н.</w:t>
      </w:r>
      <w:r w:rsidRPr="006136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36A9">
        <w:rPr>
          <w:rFonts w:ascii="Times New Roman" w:hAnsi="Times New Roman" w:cs="Times New Roman"/>
          <w:sz w:val="24"/>
          <w:szCs w:val="24"/>
        </w:rPr>
        <w:t xml:space="preserve">Толстого отличает не только сознательный выбор места, что было обычным явлением, но и, что встречается значительно реже, завещанный образ захоронения, следовательно, даже он становится высказыванием писателя о смысле жизни, и материал «Живых страниц» предоставляет </w:t>
      </w:r>
      <w:r w:rsidR="009A3761">
        <w:rPr>
          <w:rFonts w:ascii="Times New Roman" w:hAnsi="Times New Roman" w:cs="Times New Roman"/>
          <w:sz w:val="24"/>
          <w:szCs w:val="24"/>
        </w:rPr>
        <w:t>об</w:t>
      </w:r>
      <w:r w:rsidRPr="006136A9">
        <w:rPr>
          <w:rFonts w:ascii="Times New Roman" w:hAnsi="Times New Roman" w:cs="Times New Roman"/>
          <w:sz w:val="24"/>
          <w:szCs w:val="24"/>
        </w:rPr>
        <w:t>уча</w:t>
      </w:r>
      <w:r w:rsidR="009A3761">
        <w:rPr>
          <w:rFonts w:ascii="Times New Roman" w:hAnsi="Times New Roman" w:cs="Times New Roman"/>
          <w:sz w:val="24"/>
          <w:szCs w:val="24"/>
        </w:rPr>
        <w:t>ю</w:t>
      </w:r>
      <w:r w:rsidRPr="006136A9">
        <w:rPr>
          <w:rFonts w:ascii="Times New Roman" w:hAnsi="Times New Roman" w:cs="Times New Roman"/>
          <w:sz w:val="24"/>
          <w:szCs w:val="24"/>
        </w:rPr>
        <w:t>щимся возможность расшифровать это высказывание.</w:t>
      </w:r>
    </w:p>
    <w:p w:rsidR="00510297" w:rsidRPr="00510297" w:rsidRDefault="00D60915" w:rsidP="00E865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10297" w:rsidRPr="00510297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EFEFE"/>
          </w:rPr>
          <w:t>Официальное сообщество «Живые страницы»</w:t>
        </w:r>
      </w:hyperlink>
      <w:r w:rsidR="00510297" w:rsidRPr="00510297">
        <w:rPr>
          <w:rFonts w:ascii="Times New Roman" w:hAnsi="Times New Roman" w:cs="Times New Roman"/>
          <w:sz w:val="24"/>
          <w:szCs w:val="24"/>
          <w:shd w:val="clear" w:color="auto" w:fill="FEFEFE"/>
        </w:rPr>
        <w:t> в </w:t>
      </w:r>
      <w:proofErr w:type="spellStart"/>
      <w:r w:rsidR="00510297" w:rsidRPr="00510297">
        <w:rPr>
          <w:rFonts w:ascii="Times New Roman" w:hAnsi="Times New Roman" w:cs="Times New Roman"/>
          <w:sz w:val="24"/>
          <w:szCs w:val="24"/>
          <w:shd w:val="clear" w:color="auto" w:fill="FEFEFE"/>
        </w:rPr>
        <w:t>ВКонтакте</w:t>
      </w:r>
      <w:proofErr w:type="spellEnd"/>
      <w:r w:rsidR="00510297" w:rsidRPr="0051029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опубликовало методи</w:t>
      </w:r>
      <w:r w:rsidR="00510297">
        <w:rPr>
          <w:rFonts w:ascii="Times New Roman" w:hAnsi="Times New Roman" w:cs="Times New Roman"/>
          <w:sz w:val="24"/>
          <w:szCs w:val="24"/>
          <w:shd w:val="clear" w:color="auto" w:fill="FEFEFE"/>
        </w:rPr>
        <w:t>ческие рекомендации для преподавателей</w:t>
      </w:r>
      <w:r w:rsidR="00510297" w:rsidRPr="0051029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литературы, подготовленные группой </w:t>
      </w:r>
      <w:proofErr w:type="spellStart"/>
      <w:r w:rsidR="00510297" w:rsidRPr="00510297">
        <w:rPr>
          <w:rFonts w:ascii="Times New Roman" w:hAnsi="Times New Roman" w:cs="Times New Roman"/>
          <w:sz w:val="24"/>
          <w:szCs w:val="24"/>
          <w:shd w:val="clear" w:color="auto" w:fill="FEFEFE"/>
        </w:rPr>
        <w:t>Tolstoy</w:t>
      </w:r>
      <w:proofErr w:type="spellEnd"/>
      <w:r w:rsidR="00510297" w:rsidRPr="0051029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proofErr w:type="spellStart"/>
      <w:r w:rsidR="00510297" w:rsidRPr="00510297">
        <w:rPr>
          <w:rFonts w:ascii="Times New Roman" w:hAnsi="Times New Roman" w:cs="Times New Roman"/>
          <w:sz w:val="24"/>
          <w:szCs w:val="24"/>
          <w:shd w:val="clear" w:color="auto" w:fill="FEFEFE"/>
        </w:rPr>
        <w:t>Digital</w:t>
      </w:r>
      <w:proofErr w:type="spellEnd"/>
      <w:r w:rsidR="00510297" w:rsidRPr="00510297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и компания </w:t>
      </w:r>
      <w:proofErr w:type="spellStart"/>
      <w:r w:rsidR="00510297" w:rsidRPr="00510297">
        <w:rPr>
          <w:rFonts w:ascii="Times New Roman" w:hAnsi="Times New Roman" w:cs="Times New Roman"/>
          <w:sz w:val="24"/>
          <w:szCs w:val="24"/>
          <w:shd w:val="clear" w:color="auto" w:fill="FEFEFE"/>
        </w:rPr>
        <w:t>Samsung</w:t>
      </w:r>
      <w:proofErr w:type="spellEnd"/>
      <w:r w:rsidR="00510297" w:rsidRPr="00510297">
        <w:rPr>
          <w:rFonts w:ascii="Times New Roman" w:hAnsi="Times New Roman" w:cs="Times New Roman"/>
          <w:sz w:val="24"/>
          <w:szCs w:val="24"/>
          <w:shd w:val="clear" w:color="auto" w:fill="FEFEFE"/>
        </w:rPr>
        <w:t>. Они содержат подробную инструкцию по использованию приложения, а также более 30 практических заданий для уроков или домашнего задания. Эти материалы удобно адаптировать педагогам под собственный рабочий процесс.</w:t>
      </w:r>
    </w:p>
    <w:p w:rsidR="001926FF" w:rsidRPr="00F11392" w:rsidRDefault="00344E5D" w:rsidP="00E86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392">
        <w:rPr>
          <w:rFonts w:ascii="Times New Roman" w:hAnsi="Times New Roman" w:cs="Times New Roman"/>
          <w:sz w:val="24"/>
          <w:szCs w:val="24"/>
        </w:rPr>
        <w:lastRenderedPageBreak/>
        <w:t>Итак, использование таких медиаресурсов преподава</w:t>
      </w:r>
      <w:r w:rsidR="009A3761">
        <w:rPr>
          <w:rFonts w:ascii="Times New Roman" w:hAnsi="Times New Roman" w:cs="Times New Roman"/>
          <w:sz w:val="24"/>
          <w:szCs w:val="24"/>
        </w:rPr>
        <w:t xml:space="preserve">телем на современном уроке, как </w:t>
      </w:r>
      <w:r w:rsidRPr="00F11392">
        <w:rPr>
          <w:rFonts w:ascii="Times New Roman" w:hAnsi="Times New Roman" w:cs="Times New Roman"/>
          <w:sz w:val="24"/>
          <w:szCs w:val="24"/>
        </w:rPr>
        <w:t>графика, гипертекст, звук, анимация, аудио- и видеоматериалы</w:t>
      </w:r>
      <w:r w:rsidR="009A3761">
        <w:rPr>
          <w:rFonts w:ascii="Times New Roman" w:hAnsi="Times New Roman" w:cs="Times New Roman"/>
          <w:sz w:val="24"/>
          <w:szCs w:val="24"/>
        </w:rPr>
        <w:t xml:space="preserve"> </w:t>
      </w:r>
      <w:r w:rsidR="001926FF" w:rsidRPr="00F11392">
        <w:rPr>
          <w:rFonts w:ascii="Times New Roman" w:hAnsi="Times New Roman" w:cs="Times New Roman"/>
          <w:sz w:val="24"/>
          <w:szCs w:val="24"/>
        </w:rPr>
        <w:t>делает уроки яркими, увлекательными, наглядными</w:t>
      </w:r>
      <w:r w:rsidR="009A3761" w:rsidRPr="009A3761">
        <w:rPr>
          <w:rFonts w:ascii="Times New Roman" w:hAnsi="Times New Roman" w:cs="Times New Roman"/>
          <w:sz w:val="24"/>
          <w:szCs w:val="24"/>
        </w:rPr>
        <w:t>;</w:t>
      </w:r>
      <w:r w:rsidR="001926FF" w:rsidRPr="00F11392">
        <w:rPr>
          <w:rFonts w:ascii="Times New Roman" w:hAnsi="Times New Roman" w:cs="Times New Roman"/>
          <w:sz w:val="24"/>
          <w:szCs w:val="24"/>
        </w:rPr>
        <w:t xml:space="preserve"> позволяет выиграть время для более интенсивного обучения</w:t>
      </w:r>
      <w:r w:rsidR="009A3761">
        <w:rPr>
          <w:rFonts w:ascii="Times New Roman" w:hAnsi="Times New Roman" w:cs="Times New Roman"/>
          <w:sz w:val="24"/>
          <w:szCs w:val="24"/>
        </w:rPr>
        <w:t xml:space="preserve"> и </w:t>
      </w:r>
      <w:r w:rsidR="001926FF" w:rsidRPr="00F11392">
        <w:rPr>
          <w:rFonts w:ascii="Times New Roman" w:hAnsi="Times New Roman" w:cs="Times New Roman"/>
          <w:sz w:val="24"/>
          <w:szCs w:val="24"/>
        </w:rPr>
        <w:t xml:space="preserve">вовлечь всех </w:t>
      </w:r>
      <w:r w:rsidR="005A4D7A" w:rsidRPr="00F11392">
        <w:rPr>
          <w:rFonts w:ascii="Times New Roman" w:hAnsi="Times New Roman" w:cs="Times New Roman"/>
          <w:sz w:val="24"/>
          <w:szCs w:val="24"/>
        </w:rPr>
        <w:t>об</w:t>
      </w:r>
      <w:r w:rsidR="001926FF" w:rsidRPr="00F11392">
        <w:rPr>
          <w:rFonts w:ascii="Times New Roman" w:hAnsi="Times New Roman" w:cs="Times New Roman"/>
          <w:sz w:val="24"/>
          <w:szCs w:val="24"/>
        </w:rPr>
        <w:t>уча</w:t>
      </w:r>
      <w:r w:rsidR="005A4D7A" w:rsidRPr="00F11392">
        <w:rPr>
          <w:rFonts w:ascii="Times New Roman" w:hAnsi="Times New Roman" w:cs="Times New Roman"/>
          <w:sz w:val="24"/>
          <w:szCs w:val="24"/>
        </w:rPr>
        <w:t>ю</w:t>
      </w:r>
      <w:r w:rsidR="001926FF" w:rsidRPr="00F11392">
        <w:rPr>
          <w:rFonts w:ascii="Times New Roman" w:hAnsi="Times New Roman" w:cs="Times New Roman"/>
          <w:sz w:val="24"/>
          <w:szCs w:val="24"/>
        </w:rPr>
        <w:t>щихся в учебный процесс</w:t>
      </w:r>
      <w:r w:rsidR="009A3761">
        <w:rPr>
          <w:rFonts w:ascii="Times New Roman" w:hAnsi="Times New Roman" w:cs="Times New Roman"/>
          <w:sz w:val="24"/>
          <w:szCs w:val="24"/>
        </w:rPr>
        <w:t>, а также способствует развитию творчества</w:t>
      </w:r>
      <w:r w:rsidR="001926FF" w:rsidRPr="00F11392">
        <w:rPr>
          <w:rFonts w:ascii="Times New Roman" w:hAnsi="Times New Roman" w:cs="Times New Roman"/>
          <w:sz w:val="24"/>
          <w:szCs w:val="24"/>
        </w:rPr>
        <w:t xml:space="preserve"> </w:t>
      </w:r>
      <w:r w:rsidR="005A4D7A" w:rsidRPr="00F11392">
        <w:rPr>
          <w:rFonts w:ascii="Times New Roman" w:hAnsi="Times New Roman" w:cs="Times New Roman"/>
          <w:sz w:val="24"/>
          <w:szCs w:val="24"/>
        </w:rPr>
        <w:t>об</w:t>
      </w:r>
      <w:r w:rsidR="001926FF" w:rsidRPr="00F11392">
        <w:rPr>
          <w:rFonts w:ascii="Times New Roman" w:hAnsi="Times New Roman" w:cs="Times New Roman"/>
          <w:sz w:val="24"/>
          <w:szCs w:val="24"/>
        </w:rPr>
        <w:t>уча</w:t>
      </w:r>
      <w:r w:rsidR="005A4D7A" w:rsidRPr="00F11392">
        <w:rPr>
          <w:rFonts w:ascii="Times New Roman" w:hAnsi="Times New Roman" w:cs="Times New Roman"/>
          <w:sz w:val="24"/>
          <w:szCs w:val="24"/>
        </w:rPr>
        <w:t>ю</w:t>
      </w:r>
      <w:r w:rsidR="001926FF" w:rsidRPr="00F11392">
        <w:rPr>
          <w:rFonts w:ascii="Times New Roman" w:hAnsi="Times New Roman" w:cs="Times New Roman"/>
          <w:sz w:val="24"/>
          <w:szCs w:val="24"/>
        </w:rPr>
        <w:t>щихся</w:t>
      </w:r>
      <w:r w:rsidR="00510297">
        <w:rPr>
          <w:rFonts w:ascii="Times New Roman" w:hAnsi="Times New Roman" w:cs="Times New Roman"/>
          <w:sz w:val="24"/>
          <w:szCs w:val="24"/>
        </w:rPr>
        <w:t>, увеличению их самостоятельности</w:t>
      </w:r>
      <w:r w:rsidR="009A3761">
        <w:rPr>
          <w:rFonts w:ascii="Times New Roman" w:hAnsi="Times New Roman" w:cs="Times New Roman"/>
          <w:sz w:val="24"/>
          <w:szCs w:val="24"/>
        </w:rPr>
        <w:t>,</w:t>
      </w:r>
      <w:r w:rsidR="001926FF" w:rsidRPr="00F11392">
        <w:rPr>
          <w:rFonts w:ascii="Times New Roman" w:hAnsi="Times New Roman" w:cs="Times New Roman"/>
          <w:sz w:val="24"/>
          <w:szCs w:val="24"/>
        </w:rPr>
        <w:t xml:space="preserve"> интерес</w:t>
      </w:r>
      <w:r w:rsidR="00510297">
        <w:rPr>
          <w:rFonts w:ascii="Times New Roman" w:hAnsi="Times New Roman" w:cs="Times New Roman"/>
          <w:sz w:val="24"/>
          <w:szCs w:val="24"/>
        </w:rPr>
        <w:t>а</w:t>
      </w:r>
      <w:r w:rsidR="001926FF" w:rsidRPr="00F11392">
        <w:rPr>
          <w:rFonts w:ascii="Times New Roman" w:hAnsi="Times New Roman" w:cs="Times New Roman"/>
          <w:sz w:val="24"/>
          <w:szCs w:val="24"/>
        </w:rPr>
        <w:t xml:space="preserve"> к предмету</w:t>
      </w:r>
      <w:r w:rsidR="00CD0D53" w:rsidRPr="00F11392">
        <w:rPr>
          <w:rFonts w:ascii="Times New Roman" w:hAnsi="Times New Roman" w:cs="Times New Roman"/>
          <w:sz w:val="24"/>
          <w:szCs w:val="24"/>
        </w:rPr>
        <w:t xml:space="preserve"> и </w:t>
      </w:r>
      <w:r w:rsidR="00510297">
        <w:rPr>
          <w:rFonts w:ascii="Times New Roman" w:hAnsi="Times New Roman" w:cs="Times New Roman"/>
          <w:sz w:val="24"/>
          <w:szCs w:val="24"/>
        </w:rPr>
        <w:t>учебной мотивации.</w:t>
      </w:r>
    </w:p>
    <w:p w:rsidR="00FF498D" w:rsidRPr="00E8651F" w:rsidRDefault="00FF498D" w:rsidP="00E865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E8651F">
        <w:rPr>
          <w:rFonts w:ascii="Times New Roman" w:hAnsi="Times New Roman" w:cs="Times New Roman"/>
          <w:b/>
          <w:bCs/>
          <w:caps/>
          <w:sz w:val="24"/>
          <w:szCs w:val="24"/>
        </w:rPr>
        <w:t>Литература</w:t>
      </w:r>
    </w:p>
    <w:p w:rsidR="00045BFF" w:rsidRPr="00F11392" w:rsidRDefault="00045BFF" w:rsidP="00E8651F">
      <w:pPr>
        <w:pStyle w:val="Default"/>
        <w:spacing w:line="360" w:lineRule="auto"/>
        <w:ind w:firstLine="709"/>
        <w:jc w:val="both"/>
        <w:rPr>
          <w:color w:val="auto"/>
        </w:rPr>
      </w:pPr>
      <w:r w:rsidRPr="00F11392">
        <w:rPr>
          <w:color w:val="auto"/>
        </w:rPr>
        <w:t>1. Григорьева И.В. Интерпретация понятия «</w:t>
      </w:r>
      <w:proofErr w:type="spellStart"/>
      <w:r w:rsidRPr="00F11392">
        <w:rPr>
          <w:color w:val="auto"/>
        </w:rPr>
        <w:t>медиаобразовательное</w:t>
      </w:r>
      <w:proofErr w:type="spellEnd"/>
      <w:r w:rsidRPr="00F11392">
        <w:rPr>
          <w:color w:val="auto"/>
        </w:rPr>
        <w:t xml:space="preserve"> пространство»: к проблеме систематизации научной терминологии / И.В. Григорьева // Вестник ТГУ РФ. Томск: ТГУ. 2008. № 315. С. 198–201.</w:t>
      </w:r>
    </w:p>
    <w:p w:rsidR="00045BFF" w:rsidRPr="00F11392" w:rsidRDefault="00045BFF" w:rsidP="00E8651F">
      <w:pPr>
        <w:pStyle w:val="Default"/>
        <w:spacing w:line="360" w:lineRule="auto"/>
        <w:ind w:firstLine="709"/>
        <w:jc w:val="both"/>
        <w:rPr>
          <w:color w:val="auto"/>
        </w:rPr>
      </w:pPr>
      <w:r w:rsidRPr="00F11392">
        <w:rPr>
          <w:color w:val="auto"/>
        </w:rPr>
        <w:t>2.</w:t>
      </w:r>
      <w:r w:rsidRPr="00F11392">
        <w:rPr>
          <w:bCs/>
          <w:color w:val="auto"/>
          <w:shd w:val="clear" w:color="auto" w:fill="FFFFFF"/>
        </w:rPr>
        <w:t xml:space="preserve"> </w:t>
      </w:r>
      <w:proofErr w:type="spellStart"/>
      <w:r w:rsidRPr="00F11392">
        <w:rPr>
          <w:bCs/>
          <w:color w:val="auto"/>
          <w:shd w:val="clear" w:color="auto" w:fill="FFFFFF"/>
        </w:rPr>
        <w:t>Медиаобразование</w:t>
      </w:r>
      <w:proofErr w:type="spellEnd"/>
      <w:r w:rsidRPr="00F11392">
        <w:rPr>
          <w:bCs/>
          <w:color w:val="auto"/>
          <w:shd w:val="clear" w:color="auto" w:fill="FFFFFF"/>
        </w:rPr>
        <w:t xml:space="preserve"> как часть учебных программ </w:t>
      </w:r>
      <w:r w:rsidRPr="00F11392">
        <w:rPr>
          <w:color w:val="auto"/>
        </w:rPr>
        <w:t>[Электронный ресурс] – Режим доступа: https:// nsportal.ru/</w:t>
      </w:r>
      <w:proofErr w:type="spellStart"/>
      <w:r w:rsidRPr="00F11392">
        <w:rPr>
          <w:color w:val="auto"/>
        </w:rPr>
        <w:t>npo-spo</w:t>
      </w:r>
      <w:proofErr w:type="spellEnd"/>
      <w:r w:rsidRPr="00F11392">
        <w:rPr>
          <w:color w:val="auto"/>
        </w:rPr>
        <w:t xml:space="preserve">/ </w:t>
      </w:r>
      <w:proofErr w:type="spellStart"/>
      <w:r w:rsidRPr="00F11392">
        <w:rPr>
          <w:color w:val="auto"/>
        </w:rPr>
        <w:t>obrazovanie</w:t>
      </w:r>
      <w:proofErr w:type="spellEnd"/>
      <w:r w:rsidRPr="00F11392">
        <w:rPr>
          <w:color w:val="auto"/>
        </w:rPr>
        <w:t xml:space="preserve"> – i – </w:t>
      </w:r>
      <w:proofErr w:type="spellStart"/>
      <w:r w:rsidRPr="00F11392">
        <w:rPr>
          <w:color w:val="auto"/>
        </w:rPr>
        <w:t>pedagogika</w:t>
      </w:r>
      <w:proofErr w:type="spellEnd"/>
      <w:r w:rsidRPr="00F11392">
        <w:rPr>
          <w:color w:val="auto"/>
        </w:rPr>
        <w:t xml:space="preserve"> / </w:t>
      </w:r>
      <w:proofErr w:type="spellStart"/>
      <w:r w:rsidRPr="00F11392">
        <w:rPr>
          <w:color w:val="auto"/>
        </w:rPr>
        <w:t>library</w:t>
      </w:r>
      <w:proofErr w:type="spellEnd"/>
      <w:r w:rsidRPr="00F11392">
        <w:rPr>
          <w:color w:val="auto"/>
        </w:rPr>
        <w:t xml:space="preserve"> /2015/ 01/31/</w:t>
      </w:r>
      <w:proofErr w:type="spellStart"/>
      <w:r w:rsidRPr="00F11392">
        <w:rPr>
          <w:color w:val="auto"/>
        </w:rPr>
        <w:t>mediaobrazovanie-kak-chast-uchebnykh-programm</w:t>
      </w:r>
      <w:proofErr w:type="spellEnd"/>
    </w:p>
    <w:p w:rsidR="00045BFF" w:rsidRPr="00F11392" w:rsidRDefault="00045BFF" w:rsidP="00E8651F">
      <w:pPr>
        <w:pStyle w:val="Default"/>
        <w:spacing w:line="360" w:lineRule="auto"/>
        <w:ind w:firstLine="709"/>
        <w:jc w:val="both"/>
        <w:rPr>
          <w:color w:val="auto"/>
        </w:rPr>
      </w:pPr>
      <w:r w:rsidRPr="00F11392">
        <w:rPr>
          <w:color w:val="auto"/>
        </w:rPr>
        <w:t>3. Терещенко В.И. Информационно-</w:t>
      </w:r>
      <w:proofErr w:type="spellStart"/>
      <w:r w:rsidRPr="00F11392">
        <w:rPr>
          <w:color w:val="auto"/>
        </w:rPr>
        <w:t>насыщеннная</w:t>
      </w:r>
      <w:proofErr w:type="spellEnd"/>
      <w:r w:rsidRPr="00F11392">
        <w:rPr>
          <w:color w:val="auto"/>
        </w:rPr>
        <w:t xml:space="preserve"> среда как условие развития образовательного учреждения и профессионального роста учителя [Электронный ресурс] – Режим доступа: </w:t>
      </w:r>
      <w:hyperlink r:id="rId11" w:history="1">
        <w:r w:rsidRPr="00F11392">
          <w:rPr>
            <w:rStyle w:val="a4"/>
            <w:color w:val="auto"/>
          </w:rPr>
          <w:t>http://vio.uchim.info/</w:t>
        </w:r>
      </w:hyperlink>
      <w:r w:rsidRPr="00F11392">
        <w:rPr>
          <w:color w:val="auto"/>
        </w:rPr>
        <w:t xml:space="preserve"> Vio_95/ </w:t>
      </w:r>
      <w:proofErr w:type="spellStart"/>
      <w:r w:rsidRPr="00F11392">
        <w:rPr>
          <w:color w:val="auto"/>
        </w:rPr>
        <w:t>cd_site</w:t>
      </w:r>
      <w:proofErr w:type="spellEnd"/>
      <w:r w:rsidRPr="00F11392">
        <w:rPr>
          <w:color w:val="auto"/>
        </w:rPr>
        <w:t xml:space="preserve">/ </w:t>
      </w:r>
      <w:proofErr w:type="spellStart"/>
      <w:r w:rsidRPr="00F11392">
        <w:rPr>
          <w:color w:val="auto"/>
        </w:rPr>
        <w:t>articles</w:t>
      </w:r>
      <w:proofErr w:type="spellEnd"/>
      <w:r w:rsidRPr="00F11392">
        <w:rPr>
          <w:color w:val="auto"/>
        </w:rPr>
        <w:t>/ art_2_4.htm</w:t>
      </w:r>
    </w:p>
    <w:p w:rsidR="00045BFF" w:rsidRPr="00F11392" w:rsidRDefault="00045BFF" w:rsidP="00E8651F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1139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4. Методическая копилка. Использование медиаресурсов на уроках русского языка и литературы </w:t>
      </w:r>
      <w:r w:rsidRPr="00F11392">
        <w:rPr>
          <w:rFonts w:ascii="Times New Roman" w:hAnsi="Times New Roman" w:cs="Times New Roman"/>
          <w:sz w:val="24"/>
          <w:szCs w:val="24"/>
        </w:rPr>
        <w:t xml:space="preserve">[Электронный ресурс] – Режим доступа: </w:t>
      </w:r>
      <w:hyperlink r:id="rId12" w:history="1">
        <w:r w:rsidRPr="00F11392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https://infourok.ru/metodicheskaya-kopilka-ispolzovanie-mediaresursov-na-urokah-russkogo-yazika-i-literaturi-555145.html</w:t>
        </w:r>
      </w:hyperlink>
      <w:r w:rsidRPr="00F113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CBF" w:rsidRDefault="00045BFF" w:rsidP="00E8651F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4"/>
          <w:szCs w:val="24"/>
        </w:rPr>
      </w:pPr>
      <w:r w:rsidRPr="00F11392">
        <w:rPr>
          <w:b w:val="0"/>
          <w:bCs w:val="0"/>
          <w:sz w:val="24"/>
          <w:szCs w:val="24"/>
        </w:rPr>
        <w:t xml:space="preserve">5. Применение ИКТ и медиаресурсов на уроках русского языка и литературы </w:t>
      </w:r>
      <w:r w:rsidRPr="00F11392">
        <w:rPr>
          <w:b w:val="0"/>
          <w:sz w:val="24"/>
          <w:szCs w:val="24"/>
        </w:rPr>
        <w:t>[Электронный ресурс] – Режим доступа:</w:t>
      </w:r>
      <w:r w:rsidRPr="00F11392">
        <w:rPr>
          <w:sz w:val="24"/>
          <w:szCs w:val="24"/>
        </w:rPr>
        <w:t xml:space="preserve"> </w:t>
      </w:r>
      <w:hyperlink r:id="rId13" w:history="1">
        <w:r w:rsidRPr="00F11392">
          <w:rPr>
            <w:rStyle w:val="a4"/>
            <w:b w:val="0"/>
            <w:color w:val="auto"/>
            <w:sz w:val="24"/>
            <w:szCs w:val="24"/>
          </w:rPr>
          <w:t>https://kopilkaurok</w:t>
        </w:r>
      </w:hyperlink>
      <w:r w:rsidRPr="00F11392">
        <w:rPr>
          <w:b w:val="0"/>
          <w:sz w:val="24"/>
          <w:szCs w:val="24"/>
        </w:rPr>
        <w:t xml:space="preserve"> prochee/primienieniie-ikt-i-miediariesursov-na-urokakh-russkogho-iazyka-i-litieratury </w:t>
      </w:r>
    </w:p>
    <w:p w:rsidR="00F94CBF" w:rsidRDefault="00F94CBF" w:rsidP="00E8651F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6. </w:t>
      </w:r>
      <w:r w:rsidRPr="00F94CBF">
        <w:rPr>
          <w:b w:val="0"/>
          <w:bCs w:val="0"/>
          <w:spacing w:val="-2"/>
          <w:sz w:val="24"/>
          <w:szCs w:val="24"/>
        </w:rPr>
        <w:t>«Живые страницы»: «Война и мир» в твоем смартфоне</w:t>
      </w:r>
      <w:r>
        <w:rPr>
          <w:b w:val="0"/>
          <w:bCs w:val="0"/>
          <w:spacing w:val="-2"/>
          <w:sz w:val="24"/>
          <w:szCs w:val="24"/>
        </w:rPr>
        <w:t xml:space="preserve"> </w:t>
      </w:r>
      <w:r w:rsidRPr="00F11392">
        <w:rPr>
          <w:b w:val="0"/>
          <w:sz w:val="24"/>
          <w:szCs w:val="24"/>
        </w:rPr>
        <w:t>[Электронный ресурс] – Режим доступа:</w:t>
      </w:r>
      <w:r>
        <w:rPr>
          <w:b w:val="0"/>
          <w:sz w:val="24"/>
          <w:szCs w:val="24"/>
        </w:rPr>
        <w:t xml:space="preserve"> </w:t>
      </w:r>
      <w:r w:rsidRPr="00F94CBF">
        <w:rPr>
          <w:b w:val="0"/>
          <w:sz w:val="24"/>
          <w:szCs w:val="24"/>
        </w:rPr>
        <w:t>https://sysblok.ru/philology/zhivye-stranicy-vojna-i-mir-v-tvoem-smartfone/</w:t>
      </w:r>
      <w:r>
        <w:rPr>
          <w:b w:val="0"/>
          <w:sz w:val="24"/>
          <w:szCs w:val="24"/>
        </w:rPr>
        <w:t xml:space="preserve">   </w:t>
      </w:r>
    </w:p>
    <w:p w:rsidR="00045BFF" w:rsidRPr="00F94CBF" w:rsidRDefault="00F94CBF" w:rsidP="00E8651F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 w:themeColor="text1"/>
          <w:sz w:val="24"/>
          <w:szCs w:val="24"/>
        </w:rPr>
      </w:pPr>
      <w:r>
        <w:rPr>
          <w:b w:val="0"/>
          <w:sz w:val="24"/>
          <w:szCs w:val="24"/>
        </w:rPr>
        <w:t xml:space="preserve">7. </w:t>
      </w:r>
      <w:r>
        <w:rPr>
          <w:b w:val="0"/>
          <w:bCs w:val="0"/>
          <w:color w:val="000000" w:themeColor="text1"/>
          <w:sz w:val="24"/>
          <w:szCs w:val="24"/>
        </w:rPr>
        <w:t xml:space="preserve"> </w:t>
      </w:r>
      <w:hyperlink r:id="rId14" w:history="1">
        <w:r w:rsidRPr="00F94CBF">
          <w:rPr>
            <w:rStyle w:val="a4"/>
            <w:b w:val="0"/>
            <w:color w:val="000000" w:themeColor="text1"/>
            <w:sz w:val="24"/>
            <w:szCs w:val="24"/>
            <w:u w:val="none"/>
          </w:rPr>
          <w:t>Изучаем "Войну и мир" с помощью приложения "Живые страницы"</w:t>
        </w:r>
      </w:hyperlink>
      <w:r>
        <w:rPr>
          <w:b w:val="0"/>
          <w:bCs w:val="0"/>
          <w:color w:val="000000" w:themeColor="text1"/>
          <w:sz w:val="24"/>
          <w:szCs w:val="24"/>
        </w:rPr>
        <w:t xml:space="preserve"> </w:t>
      </w:r>
      <w:r w:rsidRPr="00F11392">
        <w:rPr>
          <w:b w:val="0"/>
          <w:sz w:val="24"/>
          <w:szCs w:val="24"/>
        </w:rPr>
        <w:t>[Электронный ресурс] – Режим доступа:</w:t>
      </w:r>
      <w:r>
        <w:rPr>
          <w:b w:val="0"/>
          <w:sz w:val="24"/>
          <w:szCs w:val="24"/>
        </w:rPr>
        <w:t xml:space="preserve"> </w:t>
      </w:r>
      <w:r w:rsidRPr="00F94CBF">
        <w:rPr>
          <w:b w:val="0"/>
          <w:color w:val="000000" w:themeColor="text1"/>
          <w:sz w:val="24"/>
          <w:szCs w:val="24"/>
        </w:rPr>
        <w:t>https://slovesnik.org/kopilka/metodicheskie-razrabotki/izuchaem-vojnu-i-mir-s-pomoshch-yu-prilozheniya-zhivye-stranitsy-metodicheskie-rekomendatsii.html</w:t>
      </w:r>
    </w:p>
    <w:sectPr w:rsidR="00045BFF" w:rsidRPr="00F94CBF" w:rsidSect="00105C9F">
      <w:pgSz w:w="11906" w:h="16838" w:code="9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1E5"/>
    <w:multiLevelType w:val="hybridMultilevel"/>
    <w:tmpl w:val="20B8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CD2"/>
    <w:multiLevelType w:val="hybridMultilevel"/>
    <w:tmpl w:val="00C01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C1C05"/>
    <w:multiLevelType w:val="hybridMultilevel"/>
    <w:tmpl w:val="DF58E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947C5"/>
    <w:multiLevelType w:val="hybridMultilevel"/>
    <w:tmpl w:val="F0E40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F6519"/>
    <w:multiLevelType w:val="multilevel"/>
    <w:tmpl w:val="98CC36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B8A3C4D"/>
    <w:multiLevelType w:val="hybridMultilevel"/>
    <w:tmpl w:val="17F8C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9D3"/>
    <w:rsid w:val="00045BFF"/>
    <w:rsid w:val="000519B3"/>
    <w:rsid w:val="00074929"/>
    <w:rsid w:val="000F21E3"/>
    <w:rsid w:val="00105C9F"/>
    <w:rsid w:val="001926FF"/>
    <w:rsid w:val="002418AE"/>
    <w:rsid w:val="00273054"/>
    <w:rsid w:val="002A444E"/>
    <w:rsid w:val="002C3D05"/>
    <w:rsid w:val="002C51E5"/>
    <w:rsid w:val="00344E5D"/>
    <w:rsid w:val="0036325A"/>
    <w:rsid w:val="00365E50"/>
    <w:rsid w:val="00371B2B"/>
    <w:rsid w:val="00383A5C"/>
    <w:rsid w:val="00396EB1"/>
    <w:rsid w:val="003B1634"/>
    <w:rsid w:val="004002D0"/>
    <w:rsid w:val="004851A1"/>
    <w:rsid w:val="004A0A65"/>
    <w:rsid w:val="00510297"/>
    <w:rsid w:val="00510A91"/>
    <w:rsid w:val="0051722E"/>
    <w:rsid w:val="005373AE"/>
    <w:rsid w:val="005A4D7A"/>
    <w:rsid w:val="005D08E1"/>
    <w:rsid w:val="00677521"/>
    <w:rsid w:val="006B5656"/>
    <w:rsid w:val="006C7E58"/>
    <w:rsid w:val="006C7F35"/>
    <w:rsid w:val="007068C5"/>
    <w:rsid w:val="00710E5B"/>
    <w:rsid w:val="00723041"/>
    <w:rsid w:val="007233FF"/>
    <w:rsid w:val="00726E5B"/>
    <w:rsid w:val="00775D8A"/>
    <w:rsid w:val="008655B3"/>
    <w:rsid w:val="008779AE"/>
    <w:rsid w:val="00890577"/>
    <w:rsid w:val="008A55FD"/>
    <w:rsid w:val="008C0C21"/>
    <w:rsid w:val="009273EE"/>
    <w:rsid w:val="00953F34"/>
    <w:rsid w:val="0096685A"/>
    <w:rsid w:val="00993FE0"/>
    <w:rsid w:val="009A3761"/>
    <w:rsid w:val="009A41B0"/>
    <w:rsid w:val="009A4999"/>
    <w:rsid w:val="009C6617"/>
    <w:rsid w:val="009E42C8"/>
    <w:rsid w:val="00A85CDF"/>
    <w:rsid w:val="00A954AB"/>
    <w:rsid w:val="00B34404"/>
    <w:rsid w:val="00BA2902"/>
    <w:rsid w:val="00C1098A"/>
    <w:rsid w:val="00C2237E"/>
    <w:rsid w:val="00C569D3"/>
    <w:rsid w:val="00CB358F"/>
    <w:rsid w:val="00CD0D53"/>
    <w:rsid w:val="00CF626C"/>
    <w:rsid w:val="00D118C4"/>
    <w:rsid w:val="00D13558"/>
    <w:rsid w:val="00D56E98"/>
    <w:rsid w:val="00D60915"/>
    <w:rsid w:val="00D7605E"/>
    <w:rsid w:val="00D860C7"/>
    <w:rsid w:val="00D86BD2"/>
    <w:rsid w:val="00E6277E"/>
    <w:rsid w:val="00E74600"/>
    <w:rsid w:val="00E8651F"/>
    <w:rsid w:val="00F11392"/>
    <w:rsid w:val="00F160F9"/>
    <w:rsid w:val="00F44377"/>
    <w:rsid w:val="00F65275"/>
    <w:rsid w:val="00F77B5C"/>
    <w:rsid w:val="00F94CBF"/>
    <w:rsid w:val="00FA2375"/>
    <w:rsid w:val="00FB3705"/>
    <w:rsid w:val="00FC7722"/>
    <w:rsid w:val="00FF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5FFA"/>
  <w15:chartTrackingRefBased/>
  <w15:docId w15:val="{A90EE371-91B6-400B-A9AE-5C9AD400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5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C7F35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677521"/>
    <w:pPr>
      <w:ind w:left="720"/>
      <w:contextualSpacing/>
    </w:pPr>
  </w:style>
  <w:style w:type="paragraph" w:customStyle="1" w:styleId="Default">
    <w:name w:val="Default"/>
    <w:rsid w:val="00FF49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D0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0D5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45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24">
    <w:name w:val="c24"/>
    <w:basedOn w:val="a"/>
    <w:rsid w:val="00710E5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710E5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10E5B"/>
  </w:style>
  <w:style w:type="paragraph" w:styleId="a8">
    <w:name w:val="Normal (Web)"/>
    <w:basedOn w:val="a"/>
    <w:uiPriority w:val="99"/>
    <w:unhideWhenUsed/>
    <w:rsid w:val="009A4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954A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9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ika.ru" TargetMode="External"/><Relationship Id="rId13" Type="http://schemas.openxmlformats.org/officeDocument/2006/relationships/hyperlink" Target="https://kopilkauro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du.ru" TargetMode="External"/><Relationship Id="rId12" Type="http://schemas.openxmlformats.org/officeDocument/2006/relationships/hyperlink" Target="https://infourok.ru/metodicheskaya-kopilka-ispolzovanie-mediaresursov-na-urokah-russkogo-yazika-i-literaturi-555145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indow.edu.ru" TargetMode="External"/><Relationship Id="rId11" Type="http://schemas.openxmlformats.org/officeDocument/2006/relationships/hyperlink" Target="http://vio.uchim.info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k.com/livepagesap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ika.ru" TargetMode="External"/><Relationship Id="rId14" Type="http://schemas.openxmlformats.org/officeDocument/2006/relationships/hyperlink" Target="https://slovesnik.org/kopilka/metodicheskie-razrabotki/izuchaem-vojnu-i-mir-s-pomoshch-yu-prilozheniya-zhivye-stranitsy-metodicheskie-rekomenda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DDA12-6062-4ACF-A8AA-063E080F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2365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 Холостова</dc:creator>
  <cp:keywords/>
  <dc:description/>
  <cp:lastModifiedBy>Пользователь</cp:lastModifiedBy>
  <cp:revision>50</cp:revision>
  <cp:lastPrinted>2022-03-17T04:17:00Z</cp:lastPrinted>
  <dcterms:created xsi:type="dcterms:W3CDTF">2018-04-11T22:39:00Z</dcterms:created>
  <dcterms:modified xsi:type="dcterms:W3CDTF">2024-03-03T04:11:00Z</dcterms:modified>
</cp:coreProperties>
</file>