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440" w:rsidRDefault="004D04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3"/>
        <w:gridCol w:w="1276"/>
      </w:tblGrid>
      <w:tr w:rsidR="004D0440" w:rsidTr="00DF2057">
        <w:tc>
          <w:tcPr>
            <w:tcW w:w="9209" w:type="dxa"/>
            <w:gridSpan w:val="2"/>
          </w:tcPr>
          <w:p w:rsidR="004D0440" w:rsidRDefault="004D0440" w:rsidP="004D0440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6"/>
                <w:szCs w:val="36"/>
              </w:rPr>
            </w:pPr>
          </w:p>
          <w:p w:rsidR="004D0440" w:rsidRPr="004D0440" w:rsidRDefault="004D0440" w:rsidP="004D044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D0440">
              <w:rPr>
                <w:rFonts w:ascii="Times New Roman" w:hAnsi="Times New Roman" w:cs="Times New Roman"/>
                <w:b/>
                <w:color w:val="2E74B5" w:themeColor="accent1" w:themeShade="BF"/>
                <w:sz w:val="36"/>
                <w:szCs w:val="36"/>
              </w:rPr>
              <w:t>ПЛЮСЫ</w:t>
            </w:r>
            <w:r w:rsidRPr="004D0440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И </w:t>
            </w:r>
            <w:r w:rsidRPr="004D0440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МИНУСЫ </w:t>
            </w:r>
            <w:r w:rsidRPr="004D0440">
              <w:rPr>
                <w:rFonts w:ascii="Times New Roman" w:hAnsi="Times New Roman" w:cs="Times New Roman"/>
                <w:b/>
                <w:sz w:val="36"/>
                <w:szCs w:val="36"/>
              </w:rPr>
              <w:t>ВИРТУАЛЬНОГО МИРА</w:t>
            </w:r>
          </w:p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общаться с людьми,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находятся на большом расстоянии</w:t>
            </w:r>
          </w:p>
        </w:tc>
        <w:tc>
          <w:tcPr>
            <w:tcW w:w="1276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ECE" w:rsidTr="004D0440">
        <w:tc>
          <w:tcPr>
            <w:tcW w:w="7933" w:type="dxa"/>
          </w:tcPr>
          <w:p w:rsidR="00B77ECE" w:rsidRPr="004D0440" w:rsidRDefault="00B77ECE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Отвыкание от живого общения</w:t>
            </w:r>
          </w:p>
        </w:tc>
        <w:tc>
          <w:tcPr>
            <w:tcW w:w="1276" w:type="dxa"/>
          </w:tcPr>
          <w:p w:rsidR="00B77ECE" w:rsidRPr="004D0440" w:rsidRDefault="00B77ECE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Возможность для скромных и одиноких людей общаться со своими друзьями,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покидая комфортной обстановки</w:t>
            </w:r>
          </w:p>
        </w:tc>
        <w:tc>
          <w:tcPr>
            <w:tcW w:w="1276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ECE" w:rsidTr="004D0440">
        <w:tc>
          <w:tcPr>
            <w:tcW w:w="7933" w:type="dxa"/>
          </w:tcPr>
          <w:p w:rsidR="00B77ECE" w:rsidRPr="004D0440" w:rsidRDefault="00B77ECE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Возникновение зависимости от социальных сетей</w:t>
            </w:r>
          </w:p>
        </w:tc>
        <w:tc>
          <w:tcPr>
            <w:tcW w:w="1276" w:type="dxa"/>
          </w:tcPr>
          <w:p w:rsidR="00B77ECE" w:rsidRPr="004D0440" w:rsidRDefault="00B77ECE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Возможность найти большое количество друзей по всему миру, у которых будут одинаковые цели в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желания, интересы и так далее</w:t>
            </w:r>
          </w:p>
        </w:tc>
        <w:tc>
          <w:tcPr>
            <w:tcW w:w="1276" w:type="dxa"/>
          </w:tcPr>
          <w:p w:rsidR="004D0440" w:rsidRPr="004D0440" w:rsidRDefault="004D0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Люди не видят эмоции, мимику и жесты своих собеседников, реальный контакт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 людьми не осуществляется</w:t>
            </w:r>
          </w:p>
        </w:tc>
        <w:tc>
          <w:tcPr>
            <w:tcW w:w="1276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Определить, о чем думает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человек, практически невозможно</w:t>
            </w:r>
          </w:p>
        </w:tc>
        <w:tc>
          <w:tcPr>
            <w:tcW w:w="1276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Человек может претворяться совершенно не тем,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 он является в реальной жизни</w:t>
            </w:r>
          </w:p>
        </w:tc>
        <w:tc>
          <w:tcPr>
            <w:tcW w:w="1276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Никто не обращает внимания на твой внешний вид</w:t>
            </w:r>
          </w:p>
        </w:tc>
        <w:tc>
          <w:tcPr>
            <w:tcW w:w="1276" w:type="dxa"/>
          </w:tcPr>
          <w:p w:rsidR="004D0440" w:rsidRPr="004D0440" w:rsidRDefault="004D0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Возможность саморазвития</w:t>
            </w:r>
          </w:p>
        </w:tc>
        <w:tc>
          <w:tcPr>
            <w:tcW w:w="1276" w:type="dxa"/>
          </w:tcPr>
          <w:p w:rsidR="004D0440" w:rsidRPr="004D0440" w:rsidRDefault="004D0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Возможност</w:t>
            </w:r>
            <w:r w:rsidRPr="004D0440">
              <w:rPr>
                <w:rFonts w:ascii="Times New Roman" w:hAnsi="Times New Roman" w:cs="Times New Roman"/>
                <w:sz w:val="28"/>
                <w:szCs w:val="28"/>
              </w:rPr>
              <w:t>ь попасться на злоумышленников и мошенников</w:t>
            </w:r>
          </w:p>
        </w:tc>
        <w:tc>
          <w:tcPr>
            <w:tcW w:w="1276" w:type="dxa"/>
          </w:tcPr>
          <w:p w:rsidR="004D0440" w:rsidRPr="004D0440" w:rsidRDefault="004D0440" w:rsidP="006B56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4D044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4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 попробовать себя в разных социальных ролях, это позволяет преодолет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комплексы, социальные барьеры</w:t>
            </w:r>
          </w:p>
        </w:tc>
        <w:tc>
          <w:tcPr>
            <w:tcW w:w="1276" w:type="dxa"/>
          </w:tcPr>
          <w:p w:rsidR="004D0440" w:rsidRPr="004D0440" w:rsidRDefault="004D0440" w:rsidP="004D044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7ECE" w:rsidTr="004D0440">
        <w:tc>
          <w:tcPr>
            <w:tcW w:w="7933" w:type="dxa"/>
          </w:tcPr>
          <w:p w:rsidR="00B77ECE" w:rsidRPr="004D0440" w:rsidRDefault="00410478" w:rsidP="004D044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Публикация</w:t>
            </w:r>
            <w:r w:rsidR="00B7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личной информации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свободном доступе</w:t>
            </w:r>
            <w:r w:rsidR="00B7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(Ф.И.О., адрес, телефон, место учебы, работы)</w:t>
            </w:r>
          </w:p>
        </w:tc>
        <w:tc>
          <w:tcPr>
            <w:tcW w:w="1276" w:type="dxa"/>
          </w:tcPr>
          <w:p w:rsidR="00B77ECE" w:rsidRPr="004D0440" w:rsidRDefault="00B77ECE" w:rsidP="004D044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4D044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Вероятность взлома профиля</w:t>
            </w:r>
          </w:p>
        </w:tc>
        <w:tc>
          <w:tcPr>
            <w:tcW w:w="1276" w:type="dxa"/>
          </w:tcPr>
          <w:p w:rsidR="004D0440" w:rsidRDefault="004D0440" w:rsidP="004D044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4D0440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0440">
              <w:rPr>
                <w:rFonts w:ascii="Times New Roman" w:hAnsi="Times New Roman" w:cs="Times New Roman"/>
                <w:color w:val="000000"/>
                <w:sz w:val="28"/>
              </w:rPr>
              <w:t>Не гуляем на свежем воздухе</w:t>
            </w:r>
          </w:p>
        </w:tc>
        <w:tc>
          <w:tcPr>
            <w:tcW w:w="1276" w:type="dxa"/>
          </w:tcPr>
          <w:p w:rsidR="004D0440" w:rsidRPr="004D0440" w:rsidRDefault="004D0440" w:rsidP="004D0440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4D0440" w:rsidTr="004D0440">
        <w:tc>
          <w:tcPr>
            <w:tcW w:w="7933" w:type="dxa"/>
          </w:tcPr>
          <w:p w:rsidR="004D0440" w:rsidRPr="004D0440" w:rsidRDefault="004D0440" w:rsidP="004D0440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0440">
              <w:rPr>
                <w:rFonts w:ascii="Times New Roman" w:hAnsi="Times New Roman" w:cs="Times New Roman"/>
                <w:color w:val="000000"/>
                <w:sz w:val="28"/>
              </w:rPr>
              <w:t>Портится зрение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D0440" w:rsidRPr="004D0440" w:rsidRDefault="004D0440" w:rsidP="004D0440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4571" w:rsidRDefault="00554571"/>
    <w:sectPr w:rsidR="0055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F0"/>
    <w:rsid w:val="000F68F3"/>
    <w:rsid w:val="00410478"/>
    <w:rsid w:val="004D0440"/>
    <w:rsid w:val="00554571"/>
    <w:rsid w:val="006B56F0"/>
    <w:rsid w:val="00B7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948F"/>
  <w15:chartTrackingRefBased/>
  <w15:docId w15:val="{9E7D729A-DBE0-4C8E-BD8C-FB39345E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в</cp:lastModifiedBy>
  <cp:revision>1</cp:revision>
  <dcterms:created xsi:type="dcterms:W3CDTF">2024-01-29T10:45:00Z</dcterms:created>
  <dcterms:modified xsi:type="dcterms:W3CDTF">2024-01-29T12:50:00Z</dcterms:modified>
</cp:coreProperties>
</file>