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CE9" w:rsidRPr="004074E2" w:rsidRDefault="0090308A" w:rsidP="004074E2">
      <w:pPr>
        <w:spacing w:after="0" w:line="360" w:lineRule="auto"/>
        <w:ind w:firstLine="709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33333"/>
          <w:spacing w:val="-7"/>
          <w:kern w:val="36"/>
          <w:sz w:val="28"/>
          <w:szCs w:val="28"/>
          <w:lang w:eastAsia="ru-RU"/>
        </w:rPr>
      </w:pPr>
      <w:bookmarkStart w:id="0" w:name="_GoBack"/>
      <w:r w:rsidRPr="004074E2">
        <w:rPr>
          <w:rFonts w:ascii="Times New Roman" w:eastAsia="Times New Roman" w:hAnsi="Times New Roman" w:cs="Times New Roman"/>
          <w:b/>
          <w:bCs/>
          <w:color w:val="333333"/>
          <w:spacing w:val="-7"/>
          <w:kern w:val="36"/>
          <w:sz w:val="28"/>
          <w:szCs w:val="28"/>
          <w:lang w:eastAsia="ru-RU"/>
        </w:rPr>
        <w:t>Кибербуллинг, о котором стоит рассказать ученикам</w:t>
      </w:r>
    </w:p>
    <w:bookmarkEnd w:id="0"/>
    <w:p w:rsidR="002A2CE9" w:rsidRPr="004074E2" w:rsidRDefault="002A2CE9" w:rsidP="00407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4E2">
        <w:rPr>
          <w:rFonts w:ascii="Times New Roman" w:hAnsi="Times New Roman" w:cs="Times New Roman"/>
          <w:sz w:val="28"/>
          <w:szCs w:val="28"/>
        </w:rPr>
        <w:t>Некоторые пользователи дают выход своей агрессии в Интернете, оскорбляя других или умышленно провоцируя на конфликт. Такое поведение называют «</w:t>
      </w:r>
      <w:proofErr w:type="spellStart"/>
      <w:r w:rsidRPr="004074E2">
        <w:rPr>
          <w:rFonts w:ascii="Times New Roman" w:hAnsi="Times New Roman" w:cs="Times New Roman"/>
          <w:sz w:val="28"/>
          <w:szCs w:val="28"/>
        </w:rPr>
        <w:t>троллинг</w:t>
      </w:r>
      <w:proofErr w:type="spellEnd"/>
      <w:r w:rsidRPr="004074E2">
        <w:rPr>
          <w:rFonts w:ascii="Times New Roman" w:hAnsi="Times New Roman" w:cs="Times New Roman"/>
          <w:sz w:val="28"/>
          <w:szCs w:val="28"/>
        </w:rPr>
        <w:t>» или «</w:t>
      </w:r>
      <w:proofErr w:type="spellStart"/>
      <w:r w:rsidRPr="004074E2">
        <w:rPr>
          <w:rFonts w:ascii="Times New Roman" w:hAnsi="Times New Roman" w:cs="Times New Roman"/>
          <w:sz w:val="28"/>
          <w:szCs w:val="28"/>
        </w:rPr>
        <w:t>кибербуллинг</w:t>
      </w:r>
      <w:proofErr w:type="spellEnd"/>
      <w:r w:rsidRPr="004074E2">
        <w:rPr>
          <w:rFonts w:ascii="Times New Roman" w:hAnsi="Times New Roman" w:cs="Times New Roman"/>
          <w:sz w:val="28"/>
          <w:szCs w:val="28"/>
        </w:rPr>
        <w:t>». Вступая в конфликт с таким пользователем, очень легко потерять над собой контроль и самому стать агрессором.</w:t>
      </w:r>
    </w:p>
    <w:p w:rsidR="00303BCE" w:rsidRPr="004074E2" w:rsidRDefault="002A2CE9" w:rsidP="00407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4E2">
        <w:rPr>
          <w:rFonts w:ascii="Times New Roman" w:hAnsi="Times New Roman" w:cs="Times New Roman"/>
          <w:sz w:val="28"/>
          <w:szCs w:val="28"/>
        </w:rPr>
        <w:t xml:space="preserve">Травля детей и подростков при помощи информационно-коммуникационных технологий, а именно Интернета и мобильных телефонов – одна из наиболее значимых проблем, которая существенно увеличивает риск суицида </w:t>
      </w:r>
      <w:proofErr w:type="gramStart"/>
      <w:r w:rsidRPr="004074E2">
        <w:rPr>
          <w:rFonts w:ascii="Times New Roman" w:hAnsi="Times New Roman" w:cs="Times New Roman"/>
          <w:sz w:val="28"/>
          <w:szCs w:val="28"/>
        </w:rPr>
        <w:t>среди</w:t>
      </w:r>
      <w:proofErr w:type="gramEnd"/>
      <w:r w:rsidRPr="004074E2">
        <w:rPr>
          <w:rFonts w:ascii="Times New Roman" w:hAnsi="Times New Roman" w:cs="Times New Roman"/>
          <w:sz w:val="28"/>
          <w:szCs w:val="28"/>
        </w:rPr>
        <w:t xml:space="preserve"> обучающихся, приводит к тяжелым личностным изменениям.</w:t>
      </w:r>
    </w:p>
    <w:p w:rsidR="002A2CE9" w:rsidRPr="004074E2" w:rsidRDefault="002A2CE9" w:rsidP="00407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4E2">
        <w:rPr>
          <w:rFonts w:ascii="Times New Roman" w:hAnsi="Times New Roman" w:cs="Times New Roman"/>
          <w:sz w:val="28"/>
          <w:szCs w:val="28"/>
        </w:rPr>
        <w:t xml:space="preserve">К сожалению, в России на сегодняшний день нет комплексных программ подготовки родителей и педагогов к работе по профилактике </w:t>
      </w:r>
      <w:proofErr w:type="spellStart"/>
      <w:r w:rsidRPr="004074E2">
        <w:rPr>
          <w:rFonts w:ascii="Times New Roman" w:hAnsi="Times New Roman" w:cs="Times New Roman"/>
          <w:sz w:val="28"/>
          <w:szCs w:val="28"/>
        </w:rPr>
        <w:t>кибербуллинга</w:t>
      </w:r>
      <w:proofErr w:type="spellEnd"/>
      <w:r w:rsidRPr="004074E2">
        <w:rPr>
          <w:rFonts w:ascii="Times New Roman" w:hAnsi="Times New Roman" w:cs="Times New Roman"/>
          <w:sz w:val="28"/>
          <w:szCs w:val="28"/>
        </w:rPr>
        <w:t xml:space="preserve"> среди несовершеннолетних. Не решены задачи официального закрепления этических норм поведения в информационном пространстве, связанного с этим обеспечения безопасности несовершеннолетних пользователей, создания условий для овладения ими принципами киберэ5 тики. Совершенствование знаний детей и подростков о правилах и способах безопасного поведения в сети, обеспеченное родителями, педагогами и другими специалистами, работающими в области </w:t>
      </w:r>
      <w:proofErr w:type="spellStart"/>
      <w:r w:rsidRPr="004074E2">
        <w:rPr>
          <w:rFonts w:ascii="Times New Roman" w:hAnsi="Times New Roman" w:cs="Times New Roman"/>
          <w:sz w:val="28"/>
          <w:szCs w:val="28"/>
        </w:rPr>
        <w:t>медиакомпетенций</w:t>
      </w:r>
      <w:proofErr w:type="spellEnd"/>
      <w:r w:rsidRPr="004074E2">
        <w:rPr>
          <w:rFonts w:ascii="Times New Roman" w:hAnsi="Times New Roman" w:cs="Times New Roman"/>
          <w:sz w:val="28"/>
          <w:szCs w:val="28"/>
        </w:rPr>
        <w:t xml:space="preserve"> несовершеннолетних, может стать наиболее эффективной профилактикой в борьбе с </w:t>
      </w:r>
      <w:proofErr w:type="spellStart"/>
      <w:r w:rsidRPr="004074E2">
        <w:rPr>
          <w:rFonts w:ascii="Times New Roman" w:hAnsi="Times New Roman" w:cs="Times New Roman"/>
          <w:sz w:val="28"/>
          <w:szCs w:val="28"/>
        </w:rPr>
        <w:t>кибербуллингом</w:t>
      </w:r>
      <w:proofErr w:type="spellEnd"/>
      <w:r w:rsidRPr="004074E2">
        <w:rPr>
          <w:rFonts w:ascii="Times New Roman" w:hAnsi="Times New Roman" w:cs="Times New Roman"/>
          <w:sz w:val="28"/>
          <w:szCs w:val="28"/>
        </w:rPr>
        <w:t>.</w:t>
      </w:r>
    </w:p>
    <w:p w:rsidR="002A2CE9" w:rsidRPr="004074E2" w:rsidRDefault="002A2CE9" w:rsidP="004074E2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4E2">
        <w:rPr>
          <w:rFonts w:ascii="Times New Roman" w:hAnsi="Times New Roman" w:cs="Times New Roman"/>
          <w:sz w:val="28"/>
          <w:szCs w:val="28"/>
        </w:rPr>
        <w:t xml:space="preserve">Кажется, что можно не обращать внимания на травлю в Интернете, сделать вид, что ничего не происходит. Однако на самом деле это не так. У жертвы в результате </w:t>
      </w:r>
      <w:proofErr w:type="spellStart"/>
      <w:r w:rsidRPr="004074E2">
        <w:rPr>
          <w:rFonts w:ascii="Times New Roman" w:hAnsi="Times New Roman" w:cs="Times New Roman"/>
          <w:sz w:val="28"/>
          <w:szCs w:val="28"/>
        </w:rPr>
        <w:t>кибербуллинга</w:t>
      </w:r>
      <w:proofErr w:type="spellEnd"/>
      <w:r w:rsidRPr="004074E2">
        <w:rPr>
          <w:rFonts w:ascii="Times New Roman" w:hAnsi="Times New Roman" w:cs="Times New Roman"/>
          <w:sz w:val="28"/>
          <w:szCs w:val="28"/>
        </w:rPr>
        <w:t xml:space="preserve"> появляется чувство стыда, тревоги, апатии, которые впоследствии перерастают в психические расстройства. Агрессор, который травит жертву длительное время, в случае реального </w:t>
      </w:r>
      <w:proofErr w:type="spellStart"/>
      <w:r w:rsidRPr="004074E2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4074E2">
        <w:rPr>
          <w:rFonts w:ascii="Times New Roman" w:hAnsi="Times New Roman" w:cs="Times New Roman"/>
          <w:sz w:val="28"/>
          <w:szCs w:val="28"/>
        </w:rPr>
        <w:t xml:space="preserve"> может остановиться, когда увидит уязвимость человека, боль и страдание. Если же дело происходит в Интернете, то обратной связи нет, агрессор не может получить </w:t>
      </w:r>
      <w:proofErr w:type="gramStart"/>
      <w:r w:rsidRPr="004074E2">
        <w:rPr>
          <w:rFonts w:ascii="Times New Roman" w:hAnsi="Times New Roman" w:cs="Times New Roman"/>
          <w:sz w:val="28"/>
          <w:szCs w:val="28"/>
        </w:rPr>
        <w:t>удовлетворения</w:t>
      </w:r>
      <w:proofErr w:type="gramEnd"/>
      <w:r w:rsidRPr="004074E2">
        <w:rPr>
          <w:rFonts w:ascii="Times New Roman" w:hAnsi="Times New Roman" w:cs="Times New Roman"/>
          <w:sz w:val="28"/>
          <w:szCs w:val="28"/>
        </w:rPr>
        <w:t xml:space="preserve"> и не отпускает жертву. </w:t>
      </w:r>
    </w:p>
    <w:p w:rsidR="002A2CE9" w:rsidRPr="004074E2" w:rsidRDefault="002A2CE9" w:rsidP="00407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74E2">
        <w:rPr>
          <w:rFonts w:ascii="Times New Roman" w:hAnsi="Times New Roman" w:cs="Times New Roman"/>
          <w:sz w:val="28"/>
          <w:szCs w:val="28"/>
        </w:rPr>
        <w:lastRenderedPageBreak/>
        <w:t>Кибербуллинг</w:t>
      </w:r>
      <w:proofErr w:type="spellEnd"/>
      <w:r w:rsidRPr="004074E2">
        <w:rPr>
          <w:rFonts w:ascii="Times New Roman" w:hAnsi="Times New Roman" w:cs="Times New Roman"/>
          <w:sz w:val="28"/>
          <w:szCs w:val="28"/>
        </w:rPr>
        <w:t xml:space="preserve"> невозможно остановить. Это связано с большой зависимостью от социальных сетей. Если травля ребенка происходит в школе, она, по крайней </w:t>
      </w:r>
      <w:proofErr w:type="gramStart"/>
      <w:r w:rsidRPr="004074E2">
        <w:rPr>
          <w:rFonts w:ascii="Times New Roman" w:hAnsi="Times New Roman" w:cs="Times New Roman"/>
          <w:sz w:val="28"/>
          <w:szCs w:val="28"/>
        </w:rPr>
        <w:t>мере</w:t>
      </w:r>
      <w:proofErr w:type="gramEnd"/>
      <w:r w:rsidRPr="004074E2">
        <w:rPr>
          <w:rFonts w:ascii="Times New Roman" w:hAnsi="Times New Roman" w:cs="Times New Roman"/>
          <w:sz w:val="28"/>
          <w:szCs w:val="28"/>
        </w:rPr>
        <w:t xml:space="preserve"> заканчивается, когда он выходит на улицу или оказывается дома. А социальная сеть нередко заменяет сотовую связь: она служит для общения с родителями, учителями, одноклассниками. Как только жертва оказывается в </w:t>
      </w:r>
      <w:proofErr w:type="gramStart"/>
      <w:r w:rsidRPr="004074E2">
        <w:rPr>
          <w:rFonts w:ascii="Times New Roman" w:hAnsi="Times New Roman" w:cs="Times New Roman"/>
          <w:sz w:val="28"/>
          <w:szCs w:val="28"/>
        </w:rPr>
        <w:t>интернет-пространстве</w:t>
      </w:r>
      <w:proofErr w:type="gramEnd"/>
      <w:r w:rsidRPr="004074E2">
        <w:rPr>
          <w:rFonts w:ascii="Times New Roman" w:hAnsi="Times New Roman" w:cs="Times New Roman"/>
          <w:sz w:val="28"/>
          <w:szCs w:val="28"/>
        </w:rPr>
        <w:t xml:space="preserve">, она снова видит оскорбительные надписи под своей собственной фотографией или деморализующие сообщения, приходящие потоком на телефон. Любая травля, в том числе и </w:t>
      </w:r>
      <w:proofErr w:type="spellStart"/>
      <w:r w:rsidRPr="004074E2">
        <w:rPr>
          <w:rFonts w:ascii="Times New Roman" w:hAnsi="Times New Roman" w:cs="Times New Roman"/>
          <w:sz w:val="28"/>
          <w:szCs w:val="28"/>
        </w:rPr>
        <w:t>кибербуллинг</w:t>
      </w:r>
      <w:proofErr w:type="spellEnd"/>
      <w:r w:rsidRPr="004074E2">
        <w:rPr>
          <w:rFonts w:ascii="Times New Roman" w:hAnsi="Times New Roman" w:cs="Times New Roman"/>
          <w:sz w:val="28"/>
          <w:szCs w:val="28"/>
        </w:rPr>
        <w:t>, опасна для психологического здоровья жертвы. Исследования показывают, что травля часто приводит детей и подростков к депрессии и другим расстройствам, у них снижается самооценка, они оказываются в изоляции. Они чаще думают о суициде. Но и те, кто травит, тоже оказываются в зоне риска: они впоследствии чаще своих сверстников страдают от алкогольной и наркотической зависимости и также более склонны к депрессии и суицидальным мыслям.</w:t>
      </w:r>
    </w:p>
    <w:p w:rsidR="00760C42" w:rsidRPr="004074E2" w:rsidRDefault="002A2CE9" w:rsidP="00407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4E2">
        <w:rPr>
          <w:rFonts w:ascii="Times New Roman" w:hAnsi="Times New Roman" w:cs="Times New Roman"/>
          <w:sz w:val="28"/>
          <w:szCs w:val="28"/>
        </w:rPr>
        <w:t xml:space="preserve">Средствами </w:t>
      </w:r>
      <w:proofErr w:type="spellStart"/>
      <w:r w:rsidRPr="004074E2">
        <w:rPr>
          <w:rFonts w:ascii="Times New Roman" w:hAnsi="Times New Roman" w:cs="Times New Roman"/>
          <w:sz w:val="28"/>
          <w:szCs w:val="28"/>
        </w:rPr>
        <w:t>кибербуллинга</w:t>
      </w:r>
      <w:proofErr w:type="spellEnd"/>
      <w:r w:rsidRPr="004074E2">
        <w:rPr>
          <w:rFonts w:ascii="Times New Roman" w:hAnsi="Times New Roman" w:cs="Times New Roman"/>
          <w:sz w:val="28"/>
          <w:szCs w:val="28"/>
        </w:rPr>
        <w:t xml:space="preserve"> являются: </w:t>
      </w:r>
    </w:p>
    <w:p w:rsidR="00553563" w:rsidRPr="004074E2" w:rsidRDefault="002A2CE9" w:rsidP="00407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4E2">
        <w:rPr>
          <w:rFonts w:ascii="Times New Roman" w:hAnsi="Times New Roman" w:cs="Times New Roman"/>
          <w:b/>
          <w:i/>
          <w:sz w:val="28"/>
          <w:szCs w:val="28"/>
        </w:rPr>
        <w:t>Социальные сети.</w:t>
      </w:r>
      <w:r w:rsidRPr="004074E2">
        <w:rPr>
          <w:rFonts w:ascii="Times New Roman" w:hAnsi="Times New Roman" w:cs="Times New Roman"/>
          <w:sz w:val="28"/>
          <w:szCs w:val="28"/>
        </w:rPr>
        <w:t xml:space="preserve"> Применяются для размещения запугивающих и издевательских комментариев, фото и видео. </w:t>
      </w:r>
      <w:proofErr w:type="gramStart"/>
      <w:r w:rsidRPr="004074E2">
        <w:rPr>
          <w:rFonts w:ascii="Times New Roman" w:hAnsi="Times New Roman" w:cs="Times New Roman"/>
          <w:sz w:val="28"/>
          <w:szCs w:val="28"/>
        </w:rPr>
        <w:t>Аккаунт жертвы может быть блокирован группой людей, на него могут быть отправлены массовые жалобы.</w:t>
      </w:r>
      <w:proofErr w:type="gramEnd"/>
      <w:r w:rsidRPr="004074E2">
        <w:rPr>
          <w:rFonts w:ascii="Times New Roman" w:hAnsi="Times New Roman" w:cs="Times New Roman"/>
          <w:sz w:val="28"/>
          <w:szCs w:val="28"/>
        </w:rPr>
        <w:t xml:space="preserve"> Он может быть взломан для рассылки порочащих сообщений от имени жертвы. Может быть также </w:t>
      </w:r>
      <w:proofErr w:type="gramStart"/>
      <w:r w:rsidRPr="004074E2">
        <w:rPr>
          <w:rFonts w:ascii="Times New Roman" w:hAnsi="Times New Roman" w:cs="Times New Roman"/>
          <w:sz w:val="28"/>
          <w:szCs w:val="28"/>
        </w:rPr>
        <w:t>создан</w:t>
      </w:r>
      <w:proofErr w:type="gramEnd"/>
      <w:r w:rsidRPr="004074E2">
        <w:rPr>
          <w:rFonts w:ascii="Times New Roman" w:hAnsi="Times New Roman" w:cs="Times New Roman"/>
          <w:sz w:val="28"/>
          <w:szCs w:val="28"/>
        </w:rPr>
        <w:t xml:space="preserve"> и использован аккаунт от имени жертвы для дискредитирующей деятельности. </w:t>
      </w:r>
    </w:p>
    <w:p w:rsidR="00553563" w:rsidRPr="004074E2" w:rsidRDefault="002A2CE9" w:rsidP="00407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4E2">
        <w:rPr>
          <w:rFonts w:ascii="Times New Roman" w:hAnsi="Times New Roman" w:cs="Times New Roman"/>
          <w:b/>
          <w:i/>
          <w:sz w:val="28"/>
          <w:szCs w:val="28"/>
        </w:rPr>
        <w:t>Чаты и форумы.</w:t>
      </w:r>
      <w:r w:rsidRPr="004074E2">
        <w:rPr>
          <w:rFonts w:ascii="Times New Roman" w:hAnsi="Times New Roman" w:cs="Times New Roman"/>
          <w:sz w:val="28"/>
          <w:szCs w:val="28"/>
        </w:rPr>
        <w:t xml:space="preserve"> Могут быть использованы для рассылки агрессивных сообщений, а также для раскрытия анонимности владельца одного из аккаунтов - выбранной жертвы. На страницах форума для всеобщего обсуждения может быть выложена конфиденциальная, личная информация. Электронная почта при </w:t>
      </w:r>
      <w:proofErr w:type="spellStart"/>
      <w:r w:rsidRPr="004074E2">
        <w:rPr>
          <w:rFonts w:ascii="Times New Roman" w:hAnsi="Times New Roman" w:cs="Times New Roman"/>
          <w:sz w:val="28"/>
          <w:szCs w:val="28"/>
        </w:rPr>
        <w:t>кибербуллинге</w:t>
      </w:r>
      <w:proofErr w:type="spellEnd"/>
      <w:r w:rsidRPr="004074E2">
        <w:rPr>
          <w:rFonts w:ascii="Times New Roman" w:hAnsi="Times New Roman" w:cs="Times New Roman"/>
          <w:sz w:val="28"/>
          <w:szCs w:val="28"/>
        </w:rPr>
        <w:t xml:space="preserve"> используется для отправки жертве запугивающих сообщений, в том числе содержащих фото и видео, а также писем, содержащих вирусы. Могут быть опубликованы также личные письма жертвы, не предназначенные для широкой огласки. </w:t>
      </w:r>
    </w:p>
    <w:p w:rsidR="004074E2" w:rsidRDefault="002A2CE9" w:rsidP="00407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4E2">
        <w:rPr>
          <w:rFonts w:ascii="Times New Roman" w:hAnsi="Times New Roman" w:cs="Times New Roman"/>
          <w:b/>
          <w:i/>
          <w:sz w:val="28"/>
          <w:szCs w:val="28"/>
        </w:rPr>
        <w:lastRenderedPageBreak/>
        <w:t>Мобильная связь.</w:t>
      </w:r>
      <w:r w:rsidRPr="004074E2">
        <w:rPr>
          <w:rFonts w:ascii="Times New Roman" w:hAnsi="Times New Roman" w:cs="Times New Roman"/>
          <w:sz w:val="28"/>
          <w:szCs w:val="28"/>
        </w:rPr>
        <w:t xml:space="preserve"> Телефон может быть использован как для фиксации фотографий и видеоизображений с целью дискредитации жертвы, так и для доставки объекту преследования текстовых и мультимедийных сообщений. </w:t>
      </w:r>
    </w:p>
    <w:p w:rsidR="002A2CE9" w:rsidRPr="004074E2" w:rsidRDefault="002A2CE9" w:rsidP="00407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4E2">
        <w:rPr>
          <w:rFonts w:ascii="Times New Roman" w:hAnsi="Times New Roman" w:cs="Times New Roman"/>
          <w:b/>
          <w:i/>
          <w:sz w:val="28"/>
          <w:szCs w:val="28"/>
        </w:rPr>
        <w:t>Веб-камеры.</w:t>
      </w:r>
      <w:r w:rsidRPr="004074E2">
        <w:rPr>
          <w:rFonts w:ascii="Times New Roman" w:hAnsi="Times New Roman" w:cs="Times New Roman"/>
          <w:sz w:val="28"/>
          <w:szCs w:val="28"/>
        </w:rPr>
        <w:t xml:space="preserve"> Используются для видеосвязи с провоцированием жертвы, с последующей публикацией видеозаписи. Сервисы </w:t>
      </w:r>
      <w:proofErr w:type="spellStart"/>
      <w:r w:rsidRPr="004074E2">
        <w:rPr>
          <w:rFonts w:ascii="Times New Roman" w:hAnsi="Times New Roman" w:cs="Times New Roman"/>
          <w:sz w:val="28"/>
          <w:szCs w:val="28"/>
        </w:rPr>
        <w:t>видеохостинга</w:t>
      </w:r>
      <w:proofErr w:type="spellEnd"/>
      <w:r w:rsidRPr="004074E2">
        <w:rPr>
          <w:rFonts w:ascii="Times New Roman" w:hAnsi="Times New Roman" w:cs="Times New Roman"/>
          <w:sz w:val="28"/>
          <w:szCs w:val="28"/>
        </w:rPr>
        <w:t xml:space="preserve"> используются для размещения издевательских или запугивающих видеороликов. Игровые сайты и виртуальные игровые миры. Кроме широких коммуникативных возможностей, позволяющих размещать сообщения так же, как это делается в социальных сетях, группа людей может целенаправленно вредить игровому персонажу жертвы или даже методично  убивать этого персонажа, что также оказывает  психологическое давление.</w:t>
      </w:r>
    </w:p>
    <w:p w:rsidR="00553563" w:rsidRPr="004074E2" w:rsidRDefault="00760C42" w:rsidP="004074E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74E2">
        <w:rPr>
          <w:rFonts w:ascii="Times New Roman" w:hAnsi="Times New Roman" w:cs="Times New Roman"/>
          <w:b/>
          <w:sz w:val="28"/>
          <w:szCs w:val="28"/>
        </w:rPr>
        <w:t xml:space="preserve">Основные действия </w:t>
      </w:r>
      <w:proofErr w:type="spellStart"/>
      <w:r w:rsidRPr="004074E2">
        <w:rPr>
          <w:rFonts w:ascii="Times New Roman" w:hAnsi="Times New Roman" w:cs="Times New Roman"/>
          <w:b/>
          <w:sz w:val="28"/>
          <w:szCs w:val="28"/>
        </w:rPr>
        <w:t>кибербуллинга</w:t>
      </w:r>
      <w:proofErr w:type="spellEnd"/>
      <w:r w:rsidR="004074E2">
        <w:rPr>
          <w:rFonts w:ascii="Times New Roman" w:hAnsi="Times New Roman" w:cs="Times New Roman"/>
          <w:b/>
          <w:sz w:val="28"/>
          <w:szCs w:val="28"/>
        </w:rPr>
        <w:t>:</w:t>
      </w:r>
      <w:r w:rsidRPr="004074E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53563" w:rsidRPr="004074E2" w:rsidRDefault="00760C42" w:rsidP="00407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4E2">
        <w:rPr>
          <w:rFonts w:ascii="Times New Roman" w:hAnsi="Times New Roman" w:cs="Times New Roman"/>
          <w:sz w:val="28"/>
          <w:szCs w:val="28"/>
        </w:rPr>
        <w:t>1. Надувательство, выманивание конфиденциальной информац</w:t>
      </w:r>
      <w:proofErr w:type="gramStart"/>
      <w:r w:rsidRPr="004074E2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4074E2">
        <w:rPr>
          <w:rFonts w:ascii="Times New Roman" w:hAnsi="Times New Roman" w:cs="Times New Roman"/>
          <w:sz w:val="28"/>
          <w:szCs w:val="28"/>
        </w:rPr>
        <w:t xml:space="preserve"> распространение — получение персональной информации и публикация ее в интернете или передача тем, кому она не предназначалась. </w:t>
      </w:r>
    </w:p>
    <w:p w:rsidR="004074E2" w:rsidRDefault="00760C42" w:rsidP="00407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4E2">
        <w:rPr>
          <w:rFonts w:ascii="Times New Roman" w:hAnsi="Times New Roman" w:cs="Times New Roman"/>
          <w:sz w:val="28"/>
          <w:szCs w:val="28"/>
        </w:rPr>
        <w:t xml:space="preserve">2. Нападки, постоянные изнурительные атаки — повторяющиеся оскорбительные сообщения, направленные на жертву (например, сотни </w:t>
      </w:r>
      <w:proofErr w:type="spellStart"/>
      <w:r w:rsidRPr="004074E2">
        <w:rPr>
          <w:rFonts w:ascii="Times New Roman" w:hAnsi="Times New Roman" w:cs="Times New Roman"/>
          <w:sz w:val="28"/>
          <w:szCs w:val="28"/>
        </w:rPr>
        <w:t>sms</w:t>
      </w:r>
      <w:proofErr w:type="spellEnd"/>
      <w:r w:rsidRPr="004074E2">
        <w:rPr>
          <w:rFonts w:ascii="Times New Roman" w:hAnsi="Times New Roman" w:cs="Times New Roman"/>
          <w:sz w:val="28"/>
          <w:szCs w:val="28"/>
        </w:rPr>
        <w:t xml:space="preserve"> на мобильный телефон, постоянные звонки), с перегрузкой персональных каналов коммуникации. Встречаются также в чатах и форумах, в онлайн-играх эту технологию чаще всего используют </w:t>
      </w:r>
      <w:proofErr w:type="spellStart"/>
      <w:r w:rsidRPr="004074E2">
        <w:rPr>
          <w:rFonts w:ascii="Times New Roman" w:hAnsi="Times New Roman" w:cs="Times New Roman"/>
          <w:sz w:val="28"/>
          <w:szCs w:val="28"/>
        </w:rPr>
        <w:t>гриферы</w:t>
      </w:r>
      <w:proofErr w:type="spellEnd"/>
      <w:r w:rsidRPr="004074E2">
        <w:rPr>
          <w:rFonts w:ascii="Times New Roman" w:hAnsi="Times New Roman" w:cs="Times New Roman"/>
          <w:sz w:val="28"/>
          <w:szCs w:val="28"/>
        </w:rPr>
        <w:t xml:space="preserve"> — группа игроков, имеющих целью не победу, а разрушение игрового опыта других участников. </w:t>
      </w:r>
    </w:p>
    <w:p w:rsidR="00553563" w:rsidRPr="004074E2" w:rsidRDefault="00760C42" w:rsidP="00407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4E2">
        <w:rPr>
          <w:rFonts w:ascii="Times New Roman" w:hAnsi="Times New Roman" w:cs="Times New Roman"/>
          <w:sz w:val="28"/>
          <w:szCs w:val="28"/>
        </w:rPr>
        <w:t xml:space="preserve">3. Клевета - распространение оскорбительной и неправдивой информации. Используются текстовые сообщения, фото, песни. Жертвами могут быть не только отдельные подростки — порой случаются рассылки списков («кто есть кто в группе, «у кого какие недостатки»), создаются специальные «книги для критики» с шутками про одноклассников. </w:t>
      </w:r>
    </w:p>
    <w:p w:rsidR="00553563" w:rsidRPr="004074E2" w:rsidRDefault="00760C42" w:rsidP="00407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4E2">
        <w:rPr>
          <w:rFonts w:ascii="Times New Roman" w:hAnsi="Times New Roman" w:cs="Times New Roman"/>
          <w:sz w:val="28"/>
          <w:szCs w:val="28"/>
        </w:rPr>
        <w:t xml:space="preserve">4. Самозванство, перевоплощение в определённое лицо — преследователь позиционирует себя как жертву, используя ее пароль доступа к аккаунту в социальных сетях, в блоге, почте, системе мгновенных сообщений, либо создаёт свой аккаунт с аналогичным </w:t>
      </w:r>
      <w:proofErr w:type="spellStart"/>
      <w:r w:rsidRPr="004074E2">
        <w:rPr>
          <w:rFonts w:ascii="Times New Roman" w:hAnsi="Times New Roman" w:cs="Times New Roman"/>
          <w:sz w:val="28"/>
          <w:szCs w:val="28"/>
        </w:rPr>
        <w:t>никнеймом</w:t>
      </w:r>
      <w:proofErr w:type="spellEnd"/>
      <w:r w:rsidRPr="004074E2">
        <w:rPr>
          <w:rFonts w:ascii="Times New Roman" w:hAnsi="Times New Roman" w:cs="Times New Roman"/>
          <w:sz w:val="28"/>
          <w:szCs w:val="28"/>
        </w:rPr>
        <w:t xml:space="preserve"> </w:t>
      </w:r>
      <w:r w:rsidRPr="004074E2">
        <w:rPr>
          <w:rFonts w:ascii="Times New Roman" w:hAnsi="Times New Roman" w:cs="Times New Roman"/>
          <w:sz w:val="28"/>
          <w:szCs w:val="28"/>
        </w:rPr>
        <w:lastRenderedPageBreak/>
        <w:t xml:space="preserve">(псевдонимом) и осуществляет от имени жертвы негативную коммуникацию. Организация «волны обратных связей» происходит, когда с адреса жертвы без ее </w:t>
      </w:r>
      <w:proofErr w:type="gramStart"/>
      <w:r w:rsidRPr="004074E2">
        <w:rPr>
          <w:rFonts w:ascii="Times New Roman" w:hAnsi="Times New Roman" w:cs="Times New Roman"/>
          <w:sz w:val="28"/>
          <w:szCs w:val="28"/>
        </w:rPr>
        <w:t>ведома</w:t>
      </w:r>
      <w:proofErr w:type="gramEnd"/>
      <w:r w:rsidRPr="004074E2">
        <w:rPr>
          <w:rFonts w:ascii="Times New Roman" w:hAnsi="Times New Roman" w:cs="Times New Roman"/>
          <w:sz w:val="28"/>
          <w:szCs w:val="28"/>
        </w:rPr>
        <w:t xml:space="preserve"> отправляют друзьям провокационные письма. </w:t>
      </w:r>
    </w:p>
    <w:p w:rsidR="00553563" w:rsidRPr="004074E2" w:rsidRDefault="00760C42" w:rsidP="00407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4E2">
        <w:rPr>
          <w:rFonts w:ascii="Times New Roman" w:hAnsi="Times New Roman" w:cs="Times New Roman"/>
          <w:sz w:val="28"/>
          <w:szCs w:val="28"/>
        </w:rPr>
        <w:t xml:space="preserve">5. Перепалки, или </w:t>
      </w:r>
      <w:proofErr w:type="spellStart"/>
      <w:r w:rsidRPr="004074E2">
        <w:rPr>
          <w:rFonts w:ascii="Times New Roman" w:hAnsi="Times New Roman" w:cs="Times New Roman"/>
          <w:sz w:val="28"/>
          <w:szCs w:val="28"/>
        </w:rPr>
        <w:t>флейминг</w:t>
      </w:r>
      <w:proofErr w:type="spellEnd"/>
      <w:r w:rsidRPr="004074E2">
        <w:rPr>
          <w:rFonts w:ascii="Times New Roman" w:hAnsi="Times New Roman" w:cs="Times New Roman"/>
          <w:sz w:val="28"/>
          <w:szCs w:val="28"/>
        </w:rPr>
        <w:t xml:space="preserve"> — обмен короткими эмоциональными репликами между двумя и более людьми, разворачивается обычно в публичных местах Сети. Иногда превращается в затяжной конфликт. На первый взгляд, </w:t>
      </w:r>
      <w:proofErr w:type="spellStart"/>
      <w:r w:rsidRPr="004074E2">
        <w:rPr>
          <w:rFonts w:ascii="Times New Roman" w:hAnsi="Times New Roman" w:cs="Times New Roman"/>
          <w:sz w:val="28"/>
          <w:szCs w:val="28"/>
        </w:rPr>
        <w:t>флейминг</w:t>
      </w:r>
      <w:proofErr w:type="spellEnd"/>
      <w:r w:rsidRPr="004074E2">
        <w:rPr>
          <w:rFonts w:ascii="Times New Roman" w:hAnsi="Times New Roman" w:cs="Times New Roman"/>
          <w:sz w:val="28"/>
          <w:szCs w:val="28"/>
        </w:rPr>
        <w:t xml:space="preserve"> — борьба между </w:t>
      </w:r>
      <w:proofErr w:type="gramStart"/>
      <w:r w:rsidRPr="004074E2">
        <w:rPr>
          <w:rFonts w:ascii="Times New Roman" w:hAnsi="Times New Roman" w:cs="Times New Roman"/>
          <w:sz w:val="28"/>
          <w:szCs w:val="28"/>
        </w:rPr>
        <w:t>равными</w:t>
      </w:r>
      <w:proofErr w:type="gramEnd"/>
      <w:r w:rsidRPr="004074E2">
        <w:rPr>
          <w:rFonts w:ascii="Times New Roman" w:hAnsi="Times New Roman" w:cs="Times New Roman"/>
          <w:sz w:val="28"/>
          <w:szCs w:val="28"/>
        </w:rPr>
        <w:t xml:space="preserve">, но при определенных условиях она может превратиться в неравноправный психологический террор. Неожиданный выпад может вызвать у жертвы сильные эмоциональные переживания.   </w:t>
      </w:r>
    </w:p>
    <w:p w:rsidR="00553563" w:rsidRPr="004074E2" w:rsidRDefault="00760C42" w:rsidP="00407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4E2">
        <w:rPr>
          <w:rFonts w:ascii="Times New Roman" w:hAnsi="Times New Roman" w:cs="Times New Roman"/>
          <w:sz w:val="28"/>
          <w:szCs w:val="28"/>
        </w:rPr>
        <w:t xml:space="preserve">6. Отчуждение. Любому человеку присуще желание быть включенным в группу. Исключение же из группы воспринимается как социальная смерть. Чем в большей степени человек исключается из взаимодействия, тем хуже он себя чувствует, и тем больше падает его самооценка. В виртуальной среде это может привести к полному эмоциональному разрушению ребенка. Онлайн-отчуждение возможно в любых типах сред, где используется защита паролем, формируется список нежелательной почты или список друзей. </w:t>
      </w:r>
      <w:proofErr w:type="spellStart"/>
      <w:r w:rsidRPr="004074E2">
        <w:rPr>
          <w:rFonts w:ascii="Times New Roman" w:hAnsi="Times New Roman" w:cs="Times New Roman"/>
          <w:sz w:val="28"/>
          <w:szCs w:val="28"/>
        </w:rPr>
        <w:t>Кибер</w:t>
      </w:r>
      <w:proofErr w:type="spellEnd"/>
      <w:r w:rsidRPr="004074E2">
        <w:rPr>
          <w:rFonts w:ascii="Times New Roman" w:hAnsi="Times New Roman" w:cs="Times New Roman"/>
          <w:sz w:val="28"/>
          <w:szCs w:val="28"/>
        </w:rPr>
        <w:t>-остракизм (остракизм — гонение, неприятие, отвержение, презрение со стороны окружающего общества.</w:t>
      </w:r>
      <w:proofErr w:type="gramStart"/>
      <w:r w:rsidRPr="004074E2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4074E2">
        <w:rPr>
          <w:rFonts w:ascii="Times New Roman" w:hAnsi="Times New Roman" w:cs="Times New Roman"/>
          <w:sz w:val="28"/>
          <w:szCs w:val="28"/>
        </w:rPr>
        <w:t xml:space="preserve">роявляется также в отсутствии ответа на мгновенные сообщения или электронные письма. </w:t>
      </w:r>
    </w:p>
    <w:p w:rsidR="00553563" w:rsidRPr="004074E2" w:rsidRDefault="00760C42" w:rsidP="00407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4E2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4074E2">
        <w:rPr>
          <w:rFonts w:ascii="Times New Roman" w:hAnsi="Times New Roman" w:cs="Times New Roman"/>
          <w:sz w:val="28"/>
          <w:szCs w:val="28"/>
        </w:rPr>
        <w:t>Киберпреследование</w:t>
      </w:r>
      <w:proofErr w:type="spellEnd"/>
      <w:r w:rsidRPr="004074E2">
        <w:rPr>
          <w:rFonts w:ascii="Times New Roman" w:hAnsi="Times New Roman" w:cs="Times New Roman"/>
          <w:sz w:val="28"/>
          <w:szCs w:val="28"/>
        </w:rPr>
        <w:t xml:space="preserve"> — скрытое выслеживание жертвы с целью организа</w:t>
      </w:r>
      <w:r w:rsidR="00553563" w:rsidRPr="004074E2">
        <w:rPr>
          <w:rFonts w:ascii="Times New Roman" w:hAnsi="Times New Roman" w:cs="Times New Roman"/>
          <w:sz w:val="28"/>
          <w:szCs w:val="28"/>
        </w:rPr>
        <w:t xml:space="preserve">ции нападения, избиения и т.д. </w:t>
      </w:r>
      <w:r w:rsidRPr="004074E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60C42" w:rsidRPr="004074E2" w:rsidRDefault="00760C42" w:rsidP="00407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4E2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4074E2">
        <w:rPr>
          <w:rFonts w:ascii="Times New Roman" w:hAnsi="Times New Roman" w:cs="Times New Roman"/>
          <w:sz w:val="28"/>
          <w:szCs w:val="28"/>
        </w:rPr>
        <w:t>Хеппислепинг</w:t>
      </w:r>
      <w:proofErr w:type="spellEnd"/>
      <w:r w:rsidRPr="004074E2">
        <w:rPr>
          <w:rFonts w:ascii="Times New Roman" w:hAnsi="Times New Roman" w:cs="Times New Roman"/>
          <w:sz w:val="28"/>
          <w:szCs w:val="28"/>
        </w:rPr>
        <w:t xml:space="preserve">— </w:t>
      </w:r>
      <w:proofErr w:type="gramStart"/>
      <w:r w:rsidRPr="004074E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074E2">
        <w:rPr>
          <w:rFonts w:ascii="Times New Roman" w:hAnsi="Times New Roman" w:cs="Times New Roman"/>
          <w:sz w:val="28"/>
          <w:szCs w:val="28"/>
        </w:rPr>
        <w:t>звание происходит от случаев в английском метро, где подростки избивали прохожих, тогда как другие записывали это на камеру мобильного телефона. Сейчас это название закрепилось за любыми видеороликами с записями реальных сцен насилия.</w:t>
      </w:r>
    </w:p>
    <w:p w:rsidR="00760C42" w:rsidRPr="004074E2" w:rsidRDefault="00760C42" w:rsidP="004074E2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4E2">
        <w:rPr>
          <w:rFonts w:ascii="Times New Roman" w:hAnsi="Times New Roman" w:cs="Times New Roman"/>
          <w:sz w:val="28"/>
          <w:szCs w:val="28"/>
        </w:rPr>
        <w:t xml:space="preserve">Всплеск </w:t>
      </w:r>
      <w:proofErr w:type="spellStart"/>
      <w:r w:rsidRPr="004074E2">
        <w:rPr>
          <w:rFonts w:ascii="Times New Roman" w:hAnsi="Times New Roman" w:cs="Times New Roman"/>
          <w:sz w:val="28"/>
          <w:szCs w:val="28"/>
        </w:rPr>
        <w:t>кибербуллинга</w:t>
      </w:r>
      <w:proofErr w:type="spellEnd"/>
      <w:r w:rsidRPr="004074E2">
        <w:rPr>
          <w:rFonts w:ascii="Times New Roman" w:hAnsi="Times New Roman" w:cs="Times New Roman"/>
          <w:sz w:val="28"/>
          <w:szCs w:val="28"/>
        </w:rPr>
        <w:t xml:space="preserve"> приходится на среднюю школу. В основном жертвы и агрессоры имеют возраст от 10 до 15 лет. </w:t>
      </w:r>
    </w:p>
    <w:p w:rsidR="00760C42" w:rsidRPr="004074E2" w:rsidRDefault="00760C42" w:rsidP="004074E2">
      <w:pPr>
        <w:pStyle w:val="Default"/>
        <w:pageBreakBefore/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4074E2">
        <w:rPr>
          <w:rFonts w:ascii="Times New Roman" w:hAnsi="Times New Roman" w:cs="Times New Roman"/>
          <w:b/>
          <w:i/>
          <w:color w:val="auto"/>
          <w:sz w:val="28"/>
          <w:szCs w:val="28"/>
        </w:rPr>
        <w:lastRenderedPageBreak/>
        <w:t xml:space="preserve">По каким признакам можно определить, что школьник подвергся </w:t>
      </w:r>
      <w:proofErr w:type="spellStart"/>
      <w:r w:rsidRPr="004074E2">
        <w:rPr>
          <w:rFonts w:ascii="Times New Roman" w:hAnsi="Times New Roman" w:cs="Times New Roman"/>
          <w:b/>
          <w:i/>
          <w:color w:val="auto"/>
          <w:sz w:val="28"/>
          <w:szCs w:val="28"/>
        </w:rPr>
        <w:t>кибербуллингу</w:t>
      </w:r>
      <w:proofErr w:type="spellEnd"/>
      <w:r w:rsidRPr="004074E2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? </w:t>
      </w:r>
    </w:p>
    <w:p w:rsidR="00760C42" w:rsidRPr="004074E2" w:rsidRDefault="00760C42" w:rsidP="004074E2">
      <w:pPr>
        <w:pStyle w:val="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074E2">
        <w:rPr>
          <w:rFonts w:ascii="Times New Roman" w:hAnsi="Times New Roman" w:cs="Times New Roman"/>
          <w:color w:val="auto"/>
          <w:sz w:val="28"/>
          <w:szCs w:val="28"/>
        </w:rPr>
        <w:t xml:space="preserve">незначительное число друзей в социальных сетях; </w:t>
      </w:r>
    </w:p>
    <w:p w:rsidR="00760C42" w:rsidRPr="004074E2" w:rsidRDefault="00760C42" w:rsidP="004074E2">
      <w:pPr>
        <w:pStyle w:val="Default"/>
        <w:numPr>
          <w:ilvl w:val="0"/>
          <w:numId w:val="1"/>
        </w:numPr>
        <w:spacing w:line="360" w:lineRule="auto"/>
        <w:ind w:left="0" w:firstLine="106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074E2">
        <w:rPr>
          <w:rFonts w:ascii="Times New Roman" w:hAnsi="Times New Roman" w:cs="Times New Roman"/>
          <w:color w:val="auto"/>
          <w:sz w:val="28"/>
          <w:szCs w:val="28"/>
        </w:rPr>
        <w:t xml:space="preserve">превалирование негативных комментариев в отношении размещаемой информации; </w:t>
      </w:r>
    </w:p>
    <w:p w:rsidR="00760C42" w:rsidRPr="004074E2" w:rsidRDefault="00760C42" w:rsidP="004074E2">
      <w:pPr>
        <w:pStyle w:val="Default"/>
        <w:numPr>
          <w:ilvl w:val="0"/>
          <w:numId w:val="1"/>
        </w:numPr>
        <w:spacing w:line="360" w:lineRule="auto"/>
        <w:ind w:left="0" w:firstLine="993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074E2">
        <w:rPr>
          <w:rFonts w:ascii="Times New Roman" w:hAnsi="Times New Roman" w:cs="Times New Roman"/>
          <w:color w:val="auto"/>
          <w:sz w:val="28"/>
          <w:szCs w:val="28"/>
        </w:rPr>
        <w:t xml:space="preserve">при обсуждении событий / действий – переход на оценку личности; </w:t>
      </w:r>
    </w:p>
    <w:p w:rsidR="00760C42" w:rsidRPr="004074E2" w:rsidRDefault="00760C42" w:rsidP="004074E2">
      <w:pPr>
        <w:pStyle w:val="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074E2">
        <w:rPr>
          <w:rFonts w:ascii="Times New Roman" w:hAnsi="Times New Roman" w:cs="Times New Roman"/>
          <w:color w:val="auto"/>
          <w:sz w:val="28"/>
          <w:szCs w:val="28"/>
        </w:rPr>
        <w:t xml:space="preserve">навешивание ярлыков и использование оскорблений. </w:t>
      </w:r>
    </w:p>
    <w:p w:rsidR="00760C42" w:rsidRPr="004074E2" w:rsidRDefault="00760C42" w:rsidP="004074E2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4074E2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Возможными </w:t>
      </w:r>
      <w:r w:rsidRPr="004074E2">
        <w:rPr>
          <w:rFonts w:ascii="Times New Roman" w:hAnsi="Times New Roman" w:cs="Times New Roman"/>
          <w:b/>
          <w:i/>
          <w:iCs/>
          <w:color w:val="auto"/>
          <w:sz w:val="28"/>
          <w:szCs w:val="28"/>
        </w:rPr>
        <w:t xml:space="preserve">рисками </w:t>
      </w:r>
      <w:r w:rsidRPr="004074E2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возникновения </w:t>
      </w:r>
      <w:proofErr w:type="spellStart"/>
      <w:r w:rsidRPr="004074E2">
        <w:rPr>
          <w:rFonts w:ascii="Times New Roman" w:hAnsi="Times New Roman" w:cs="Times New Roman"/>
          <w:b/>
          <w:i/>
          <w:color w:val="auto"/>
          <w:sz w:val="28"/>
          <w:szCs w:val="28"/>
        </w:rPr>
        <w:t>кибербуллинга</w:t>
      </w:r>
      <w:proofErr w:type="spellEnd"/>
      <w:r w:rsidRPr="004074E2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могут стать: </w:t>
      </w:r>
    </w:p>
    <w:p w:rsidR="00760C42" w:rsidRPr="004074E2" w:rsidRDefault="00760C42" w:rsidP="004074E2">
      <w:pPr>
        <w:pStyle w:val="Defaul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074E2">
        <w:rPr>
          <w:rFonts w:ascii="Times New Roman" w:hAnsi="Times New Roman" w:cs="Times New Roman"/>
          <w:color w:val="auto"/>
          <w:sz w:val="28"/>
          <w:szCs w:val="28"/>
        </w:rPr>
        <w:t xml:space="preserve">распространение откровенных фото; </w:t>
      </w:r>
    </w:p>
    <w:p w:rsidR="00760C42" w:rsidRPr="004074E2" w:rsidRDefault="00760C42" w:rsidP="004074E2">
      <w:pPr>
        <w:pStyle w:val="Defaul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4074E2">
        <w:rPr>
          <w:rFonts w:ascii="Times New Roman" w:hAnsi="Times New Roman" w:cs="Times New Roman"/>
          <w:color w:val="auto"/>
          <w:sz w:val="28"/>
          <w:szCs w:val="28"/>
        </w:rPr>
        <w:t>дистанцированность</w:t>
      </w:r>
      <w:proofErr w:type="spellEnd"/>
      <w:r w:rsidRPr="004074E2">
        <w:rPr>
          <w:rFonts w:ascii="Times New Roman" w:hAnsi="Times New Roman" w:cs="Times New Roman"/>
          <w:color w:val="auto"/>
          <w:sz w:val="28"/>
          <w:szCs w:val="28"/>
        </w:rPr>
        <w:t xml:space="preserve"> взрослых от ситуации; </w:t>
      </w:r>
    </w:p>
    <w:p w:rsidR="00760C42" w:rsidRPr="004074E2" w:rsidRDefault="00760C42" w:rsidP="004074E2">
      <w:pPr>
        <w:pStyle w:val="Default"/>
        <w:numPr>
          <w:ilvl w:val="0"/>
          <w:numId w:val="2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074E2">
        <w:rPr>
          <w:rFonts w:ascii="Times New Roman" w:hAnsi="Times New Roman" w:cs="Times New Roman"/>
          <w:color w:val="auto"/>
          <w:sz w:val="28"/>
          <w:szCs w:val="28"/>
        </w:rPr>
        <w:t xml:space="preserve">проблемы социализации и адаптации, связанные с индивидуальными личностными или </w:t>
      </w:r>
      <w:proofErr w:type="spellStart"/>
      <w:r w:rsidRPr="004074E2">
        <w:rPr>
          <w:rFonts w:ascii="Times New Roman" w:hAnsi="Times New Roman" w:cs="Times New Roman"/>
          <w:color w:val="auto"/>
          <w:sz w:val="28"/>
          <w:szCs w:val="28"/>
        </w:rPr>
        <w:t>соуциальными</w:t>
      </w:r>
      <w:proofErr w:type="spellEnd"/>
      <w:r w:rsidRPr="004074E2">
        <w:rPr>
          <w:rFonts w:ascii="Times New Roman" w:hAnsi="Times New Roman" w:cs="Times New Roman"/>
          <w:color w:val="auto"/>
          <w:sz w:val="28"/>
          <w:szCs w:val="28"/>
        </w:rPr>
        <w:t xml:space="preserve"> особенностями («дети из неблагополучных семей»); </w:t>
      </w:r>
    </w:p>
    <w:p w:rsidR="00760C42" w:rsidRPr="004074E2" w:rsidRDefault="00760C42" w:rsidP="004074E2">
      <w:pPr>
        <w:pStyle w:val="Default"/>
        <w:numPr>
          <w:ilvl w:val="0"/>
          <w:numId w:val="2"/>
        </w:numPr>
        <w:spacing w:line="360" w:lineRule="auto"/>
        <w:ind w:left="0" w:firstLine="993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074E2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553563" w:rsidRPr="004074E2">
        <w:rPr>
          <w:rFonts w:ascii="Times New Roman" w:hAnsi="Times New Roman" w:cs="Times New Roman"/>
          <w:color w:val="auto"/>
          <w:sz w:val="28"/>
          <w:szCs w:val="28"/>
        </w:rPr>
        <w:t xml:space="preserve">оздание аккаунтов или </w:t>
      </w:r>
      <w:proofErr w:type="spellStart"/>
      <w:r w:rsidR="00553563" w:rsidRPr="004074E2">
        <w:rPr>
          <w:rFonts w:ascii="Times New Roman" w:hAnsi="Times New Roman" w:cs="Times New Roman"/>
          <w:color w:val="auto"/>
          <w:sz w:val="28"/>
          <w:szCs w:val="28"/>
        </w:rPr>
        <w:t>пабликов</w:t>
      </w:r>
      <w:proofErr w:type="spellEnd"/>
      <w:r w:rsidR="00553563" w:rsidRPr="004074E2">
        <w:rPr>
          <w:rFonts w:ascii="Times New Roman" w:hAnsi="Times New Roman" w:cs="Times New Roman"/>
          <w:color w:val="auto"/>
          <w:sz w:val="28"/>
          <w:szCs w:val="28"/>
        </w:rPr>
        <w:t xml:space="preserve"> (</w:t>
      </w:r>
      <w:r w:rsidR="00553563" w:rsidRPr="004074E2">
        <w:rPr>
          <w:rFonts w:ascii="Times New Roman" w:hAnsi="Times New Roman" w:cs="Times New Roman"/>
          <w:sz w:val="28"/>
          <w:szCs w:val="28"/>
        </w:rPr>
        <w:t>п</w:t>
      </w:r>
      <w:r w:rsidR="00553563" w:rsidRPr="004074E2">
        <w:rPr>
          <w:rFonts w:ascii="Times New Roman" w:hAnsi="Times New Roman" w:cs="Times New Roman"/>
          <w:sz w:val="28"/>
          <w:szCs w:val="28"/>
        </w:rPr>
        <w:t>аблик - это сокращение словосочетания «публичная страница» как мини-блог в социальной сети, который зав</w:t>
      </w:r>
      <w:r w:rsidR="00553563" w:rsidRPr="004074E2">
        <w:rPr>
          <w:rFonts w:ascii="Times New Roman" w:hAnsi="Times New Roman" w:cs="Times New Roman"/>
          <w:sz w:val="28"/>
          <w:szCs w:val="28"/>
        </w:rPr>
        <w:t>ести может и вправе кто угодно</w:t>
      </w:r>
      <w:r w:rsidR="00553563" w:rsidRPr="004074E2">
        <w:rPr>
          <w:rFonts w:ascii="Times New Roman" w:hAnsi="Times New Roman" w:cs="Times New Roman"/>
          <w:color w:val="auto"/>
          <w:sz w:val="28"/>
          <w:szCs w:val="28"/>
        </w:rPr>
        <w:t>)</w:t>
      </w:r>
      <w:r w:rsidRPr="004074E2">
        <w:rPr>
          <w:rFonts w:ascii="Times New Roman" w:hAnsi="Times New Roman" w:cs="Times New Roman"/>
          <w:color w:val="auto"/>
          <w:sz w:val="28"/>
          <w:szCs w:val="28"/>
        </w:rPr>
        <w:t xml:space="preserve">, направленных «против» кого-то из класса; </w:t>
      </w:r>
    </w:p>
    <w:p w:rsidR="00760C42" w:rsidRPr="004074E2" w:rsidRDefault="00760C42" w:rsidP="004074E2">
      <w:pPr>
        <w:pStyle w:val="Defaul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074E2">
        <w:rPr>
          <w:rFonts w:ascii="Times New Roman" w:hAnsi="Times New Roman" w:cs="Times New Roman"/>
          <w:color w:val="auto"/>
          <w:sz w:val="28"/>
          <w:szCs w:val="28"/>
        </w:rPr>
        <w:t xml:space="preserve">дефицит социального интеллекта. </w:t>
      </w:r>
    </w:p>
    <w:p w:rsidR="00760C42" w:rsidRPr="004074E2" w:rsidRDefault="00760C42" w:rsidP="004074E2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074E2">
        <w:rPr>
          <w:rFonts w:ascii="Times New Roman" w:hAnsi="Times New Roman" w:cs="Times New Roman"/>
          <w:b/>
          <w:i/>
          <w:iCs/>
          <w:color w:val="auto"/>
          <w:sz w:val="28"/>
          <w:szCs w:val="28"/>
        </w:rPr>
        <w:t xml:space="preserve">Профилактика </w:t>
      </w:r>
      <w:proofErr w:type="spellStart"/>
      <w:r w:rsidRPr="004074E2">
        <w:rPr>
          <w:rFonts w:ascii="Times New Roman" w:hAnsi="Times New Roman" w:cs="Times New Roman"/>
          <w:b/>
          <w:i/>
          <w:iCs/>
          <w:color w:val="auto"/>
          <w:sz w:val="28"/>
          <w:szCs w:val="28"/>
        </w:rPr>
        <w:t>кибербуллинга</w:t>
      </w:r>
      <w:proofErr w:type="spellEnd"/>
      <w:r w:rsidRPr="004074E2">
        <w:rPr>
          <w:rFonts w:ascii="Times New Roman" w:hAnsi="Times New Roman" w:cs="Times New Roman"/>
          <w:b/>
          <w:i/>
          <w:iCs/>
          <w:color w:val="auto"/>
          <w:sz w:val="28"/>
          <w:szCs w:val="28"/>
        </w:rPr>
        <w:t xml:space="preserve"> и противодействие ему учителя </w:t>
      </w:r>
    </w:p>
    <w:p w:rsidR="00760C42" w:rsidRPr="004074E2" w:rsidRDefault="00760C42" w:rsidP="004074E2">
      <w:pPr>
        <w:pStyle w:val="Default"/>
        <w:numPr>
          <w:ilvl w:val="0"/>
          <w:numId w:val="3"/>
        </w:numPr>
        <w:spacing w:line="360" w:lineRule="auto"/>
        <w:ind w:left="0" w:firstLine="993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074E2">
        <w:rPr>
          <w:rFonts w:ascii="Times New Roman" w:hAnsi="Times New Roman" w:cs="Times New Roman"/>
          <w:color w:val="auto"/>
          <w:sz w:val="28"/>
          <w:szCs w:val="28"/>
        </w:rPr>
        <w:t xml:space="preserve">присутствие педагогов и специалистов в области воспитания в глобальной сети; </w:t>
      </w:r>
    </w:p>
    <w:p w:rsidR="00760C42" w:rsidRPr="004074E2" w:rsidRDefault="00760C42" w:rsidP="004074E2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074E2">
        <w:rPr>
          <w:rFonts w:ascii="Times New Roman" w:hAnsi="Times New Roman" w:cs="Times New Roman"/>
          <w:color w:val="auto"/>
          <w:sz w:val="28"/>
          <w:szCs w:val="28"/>
        </w:rPr>
        <w:t xml:space="preserve">мониторинг аккаунтов подростка и ближайшего окружения; </w:t>
      </w:r>
    </w:p>
    <w:p w:rsidR="00760C42" w:rsidRPr="004074E2" w:rsidRDefault="00760C42" w:rsidP="004074E2">
      <w:pPr>
        <w:pStyle w:val="Default"/>
        <w:numPr>
          <w:ilvl w:val="0"/>
          <w:numId w:val="3"/>
        </w:numPr>
        <w:spacing w:line="360" w:lineRule="auto"/>
        <w:ind w:left="0" w:firstLine="106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074E2">
        <w:rPr>
          <w:rFonts w:ascii="Times New Roman" w:hAnsi="Times New Roman" w:cs="Times New Roman"/>
          <w:color w:val="auto"/>
          <w:sz w:val="28"/>
          <w:szCs w:val="28"/>
        </w:rPr>
        <w:t xml:space="preserve">формирование у детей культуры принятия себя и своей индивидуальности; </w:t>
      </w:r>
    </w:p>
    <w:p w:rsidR="00760C42" w:rsidRPr="004074E2" w:rsidRDefault="00760C42" w:rsidP="004074E2">
      <w:pPr>
        <w:pStyle w:val="Default"/>
        <w:numPr>
          <w:ilvl w:val="0"/>
          <w:numId w:val="3"/>
        </w:numPr>
        <w:spacing w:line="360" w:lineRule="auto"/>
        <w:ind w:left="0" w:firstLine="993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074E2">
        <w:rPr>
          <w:rFonts w:ascii="Times New Roman" w:hAnsi="Times New Roman" w:cs="Times New Roman"/>
          <w:color w:val="auto"/>
          <w:sz w:val="28"/>
          <w:szCs w:val="28"/>
        </w:rPr>
        <w:t>«</w:t>
      </w:r>
      <w:proofErr w:type="gramStart"/>
      <w:r w:rsidRPr="004074E2">
        <w:rPr>
          <w:rFonts w:ascii="Times New Roman" w:hAnsi="Times New Roman" w:cs="Times New Roman"/>
          <w:color w:val="auto"/>
          <w:sz w:val="28"/>
          <w:szCs w:val="28"/>
        </w:rPr>
        <w:t>социальное</w:t>
      </w:r>
      <w:proofErr w:type="gramEnd"/>
      <w:r w:rsidRPr="004074E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4074E2">
        <w:rPr>
          <w:rFonts w:ascii="Times New Roman" w:hAnsi="Times New Roman" w:cs="Times New Roman"/>
          <w:color w:val="auto"/>
          <w:sz w:val="28"/>
          <w:szCs w:val="28"/>
        </w:rPr>
        <w:t>продюсирование</w:t>
      </w:r>
      <w:proofErr w:type="spellEnd"/>
      <w:r w:rsidRPr="004074E2">
        <w:rPr>
          <w:rFonts w:ascii="Times New Roman" w:hAnsi="Times New Roman" w:cs="Times New Roman"/>
          <w:color w:val="auto"/>
          <w:sz w:val="28"/>
          <w:szCs w:val="28"/>
        </w:rPr>
        <w:t xml:space="preserve">» и навигация обучающихся и воспитанников в поиске дружественных онлайн-сообществ. </w:t>
      </w:r>
    </w:p>
    <w:p w:rsidR="004074E2" w:rsidRDefault="004074E2" w:rsidP="004074E2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iCs/>
          <w:color w:val="auto"/>
          <w:sz w:val="28"/>
          <w:szCs w:val="28"/>
        </w:rPr>
      </w:pPr>
    </w:p>
    <w:p w:rsidR="004074E2" w:rsidRDefault="004074E2" w:rsidP="004074E2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iCs/>
          <w:color w:val="auto"/>
          <w:sz w:val="28"/>
          <w:szCs w:val="28"/>
        </w:rPr>
      </w:pPr>
    </w:p>
    <w:p w:rsidR="004074E2" w:rsidRPr="004074E2" w:rsidRDefault="00760C42" w:rsidP="004074E2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074E2">
        <w:rPr>
          <w:rFonts w:ascii="Times New Roman" w:hAnsi="Times New Roman" w:cs="Times New Roman"/>
          <w:b/>
          <w:i/>
          <w:iCs/>
          <w:color w:val="auto"/>
          <w:sz w:val="28"/>
          <w:szCs w:val="28"/>
        </w:rPr>
        <w:lastRenderedPageBreak/>
        <w:t xml:space="preserve">Правила поведения при </w:t>
      </w:r>
      <w:proofErr w:type="spellStart"/>
      <w:r w:rsidRPr="004074E2">
        <w:rPr>
          <w:rFonts w:ascii="Times New Roman" w:hAnsi="Times New Roman" w:cs="Times New Roman"/>
          <w:b/>
          <w:i/>
          <w:iCs/>
          <w:color w:val="auto"/>
          <w:sz w:val="28"/>
          <w:szCs w:val="28"/>
        </w:rPr>
        <w:t>кибербуллинге</w:t>
      </w:r>
      <w:proofErr w:type="spellEnd"/>
      <w:r w:rsidRPr="004074E2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</w:p>
    <w:p w:rsidR="00760C42" w:rsidRPr="004074E2" w:rsidRDefault="00760C42" w:rsidP="004074E2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074E2">
        <w:rPr>
          <w:rFonts w:ascii="Times New Roman" w:hAnsi="Times New Roman" w:cs="Times New Roman"/>
          <w:color w:val="auto"/>
          <w:sz w:val="28"/>
          <w:szCs w:val="28"/>
        </w:rPr>
        <w:t xml:space="preserve">Необходимо объяснить ребенку, что если через Интернет в его адрес поступили угрозы или оскорбления, не нужно отвечать аналогично. Следует посоветоваться с учителем или родителями, как себя вести. Постоянно поддерживать </w:t>
      </w:r>
      <w:proofErr w:type="gramStart"/>
      <w:r w:rsidRPr="004074E2">
        <w:rPr>
          <w:rFonts w:ascii="Times New Roman" w:hAnsi="Times New Roman" w:cs="Times New Roman"/>
          <w:color w:val="auto"/>
          <w:sz w:val="28"/>
          <w:szCs w:val="28"/>
        </w:rPr>
        <w:t>свою</w:t>
      </w:r>
      <w:proofErr w:type="gramEnd"/>
      <w:r w:rsidRPr="004074E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4074E2">
        <w:rPr>
          <w:rFonts w:ascii="Times New Roman" w:hAnsi="Times New Roman" w:cs="Times New Roman"/>
          <w:color w:val="auto"/>
          <w:sz w:val="28"/>
          <w:szCs w:val="28"/>
        </w:rPr>
        <w:t>киберрепутацию</w:t>
      </w:r>
      <w:proofErr w:type="spellEnd"/>
      <w:r w:rsidRPr="004074E2">
        <w:rPr>
          <w:rFonts w:ascii="Times New Roman" w:hAnsi="Times New Roman" w:cs="Times New Roman"/>
          <w:color w:val="auto"/>
          <w:sz w:val="28"/>
          <w:szCs w:val="28"/>
        </w:rPr>
        <w:t xml:space="preserve">, даже если ребенок находится под вымышленным именем. Существует множество способов определить, кто стоит за </w:t>
      </w:r>
      <w:proofErr w:type="gramStart"/>
      <w:r w:rsidRPr="004074E2">
        <w:rPr>
          <w:rFonts w:ascii="Times New Roman" w:hAnsi="Times New Roman" w:cs="Times New Roman"/>
          <w:color w:val="auto"/>
          <w:sz w:val="28"/>
          <w:szCs w:val="28"/>
        </w:rPr>
        <w:t>анонимным</w:t>
      </w:r>
      <w:proofErr w:type="gramEnd"/>
      <w:r w:rsidRPr="004074E2">
        <w:rPr>
          <w:rFonts w:ascii="Times New Roman" w:hAnsi="Times New Roman" w:cs="Times New Roman"/>
          <w:color w:val="auto"/>
          <w:sz w:val="28"/>
          <w:szCs w:val="28"/>
        </w:rPr>
        <w:t xml:space="preserve"> аккаунтом. Надо объяснить детям, что личная информация, которую они </w:t>
      </w:r>
      <w:proofErr w:type="gramStart"/>
      <w:r w:rsidRPr="004074E2">
        <w:rPr>
          <w:rFonts w:ascii="Times New Roman" w:hAnsi="Times New Roman" w:cs="Times New Roman"/>
          <w:color w:val="auto"/>
          <w:sz w:val="28"/>
          <w:szCs w:val="28"/>
        </w:rPr>
        <w:t>выкладывают в Интернете может</w:t>
      </w:r>
      <w:proofErr w:type="gramEnd"/>
      <w:r w:rsidRPr="004074E2">
        <w:rPr>
          <w:rFonts w:ascii="Times New Roman" w:hAnsi="Times New Roman" w:cs="Times New Roman"/>
          <w:color w:val="auto"/>
          <w:sz w:val="28"/>
          <w:szCs w:val="28"/>
        </w:rPr>
        <w:t xml:space="preserve"> быть использована агрессорами против них. Нельзя заниматься хулиганством в Интернете, так как он запоминает все действия и сох</w:t>
      </w:r>
      <w:r w:rsidR="00553563" w:rsidRPr="004074E2">
        <w:rPr>
          <w:rFonts w:ascii="Times New Roman" w:hAnsi="Times New Roman" w:cs="Times New Roman"/>
          <w:color w:val="auto"/>
          <w:sz w:val="28"/>
          <w:szCs w:val="28"/>
        </w:rPr>
        <w:t xml:space="preserve">раняет их. Не участвовать в </w:t>
      </w:r>
      <w:r w:rsidRPr="004074E2">
        <w:rPr>
          <w:rFonts w:ascii="Times New Roman" w:hAnsi="Times New Roman" w:cs="Times New Roman"/>
          <w:sz w:val="28"/>
          <w:szCs w:val="28"/>
        </w:rPr>
        <w:t xml:space="preserve">травле и не общаться с людьми, которые обижают других. Удалить эту информацию затруднительно. Следует помнить, что простая единичная агрессия, если на нее </w:t>
      </w:r>
      <w:proofErr w:type="gramStart"/>
      <w:r w:rsidRPr="004074E2">
        <w:rPr>
          <w:rFonts w:ascii="Times New Roman" w:hAnsi="Times New Roman" w:cs="Times New Roman"/>
          <w:sz w:val="28"/>
          <w:szCs w:val="28"/>
        </w:rPr>
        <w:t>не обращать внимание</w:t>
      </w:r>
      <w:proofErr w:type="gramEnd"/>
      <w:r w:rsidRPr="004074E2">
        <w:rPr>
          <w:rFonts w:ascii="Times New Roman" w:hAnsi="Times New Roman" w:cs="Times New Roman"/>
          <w:sz w:val="28"/>
          <w:szCs w:val="28"/>
        </w:rPr>
        <w:t xml:space="preserve">, прекращается на начальной стадии. Одним из вариантов противостояния является блокировка агрессора. В программах обмена сообщениями, в социальных сетях есть возможность блокировки отправки сообщений с определенных адресов. Важно убедиться, что </w:t>
      </w:r>
      <w:proofErr w:type="spellStart"/>
      <w:r w:rsidRPr="004074E2">
        <w:rPr>
          <w:rFonts w:ascii="Times New Roman" w:hAnsi="Times New Roman" w:cs="Times New Roman"/>
          <w:sz w:val="28"/>
          <w:szCs w:val="28"/>
        </w:rPr>
        <w:t>кибербуллинг</w:t>
      </w:r>
      <w:proofErr w:type="spellEnd"/>
      <w:r w:rsidRPr="004074E2">
        <w:rPr>
          <w:rFonts w:ascii="Times New Roman" w:hAnsi="Times New Roman" w:cs="Times New Roman"/>
          <w:sz w:val="28"/>
          <w:szCs w:val="28"/>
        </w:rPr>
        <w:t xml:space="preserve"> (оскорбления из сети) не перешел в </w:t>
      </w:r>
      <w:proofErr w:type="spellStart"/>
      <w:r w:rsidRPr="004074E2"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 w:rsidRPr="004074E2">
        <w:rPr>
          <w:rFonts w:ascii="Times New Roman" w:hAnsi="Times New Roman" w:cs="Times New Roman"/>
          <w:sz w:val="28"/>
          <w:szCs w:val="28"/>
        </w:rPr>
        <w:t xml:space="preserve"> (оскорбления в реальной жизни).</w:t>
      </w:r>
    </w:p>
    <w:p w:rsidR="00761D26" w:rsidRPr="00CE6677" w:rsidRDefault="00553563" w:rsidP="00407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4E2">
        <w:rPr>
          <w:rFonts w:ascii="Times New Roman" w:hAnsi="Times New Roman" w:cs="Times New Roman"/>
          <w:sz w:val="28"/>
          <w:szCs w:val="28"/>
        </w:rPr>
        <w:t>Подводя итог</w:t>
      </w:r>
      <w:r w:rsidR="00760C42" w:rsidRPr="004074E2">
        <w:rPr>
          <w:rFonts w:ascii="Times New Roman" w:hAnsi="Times New Roman" w:cs="Times New Roman"/>
          <w:sz w:val="28"/>
          <w:szCs w:val="28"/>
        </w:rPr>
        <w:t xml:space="preserve">, можно сделать вывод, что в наше время </w:t>
      </w:r>
      <w:proofErr w:type="spellStart"/>
      <w:r w:rsidR="00760C42" w:rsidRPr="004074E2">
        <w:rPr>
          <w:rFonts w:ascii="Times New Roman" w:hAnsi="Times New Roman" w:cs="Times New Roman"/>
          <w:sz w:val="28"/>
          <w:szCs w:val="28"/>
        </w:rPr>
        <w:t>кибербуллинг</w:t>
      </w:r>
      <w:proofErr w:type="spellEnd"/>
      <w:r w:rsidR="00760C42" w:rsidRPr="004074E2">
        <w:rPr>
          <w:rFonts w:ascii="Times New Roman" w:hAnsi="Times New Roman" w:cs="Times New Roman"/>
          <w:sz w:val="28"/>
          <w:szCs w:val="28"/>
        </w:rPr>
        <w:t xml:space="preserve"> является действительно актуальной проблемой, ведь сейчас информационное поколение, и </w:t>
      </w:r>
      <w:r w:rsidR="00761D26" w:rsidRPr="004074E2">
        <w:rPr>
          <w:rFonts w:ascii="Times New Roman" w:hAnsi="Times New Roman" w:cs="Times New Roman"/>
          <w:sz w:val="28"/>
          <w:szCs w:val="28"/>
        </w:rPr>
        <w:t>дети</w:t>
      </w:r>
      <w:r w:rsidRPr="004074E2">
        <w:rPr>
          <w:rFonts w:ascii="Times New Roman" w:hAnsi="Times New Roman" w:cs="Times New Roman"/>
          <w:sz w:val="28"/>
          <w:szCs w:val="28"/>
        </w:rPr>
        <w:t>, как и взрослые,</w:t>
      </w:r>
      <w:r w:rsidR="00760C42" w:rsidRPr="004074E2">
        <w:rPr>
          <w:rFonts w:ascii="Times New Roman" w:hAnsi="Times New Roman" w:cs="Times New Roman"/>
          <w:sz w:val="28"/>
          <w:szCs w:val="28"/>
        </w:rPr>
        <w:t xml:space="preserve"> не могут находиться без гаджетов, ноутбуков, навигаторов и сотовых телефонов ни минуты.   </w:t>
      </w:r>
      <w:r w:rsidR="00761D26" w:rsidRPr="004074E2">
        <w:rPr>
          <w:rFonts w:ascii="Times New Roman" w:hAnsi="Times New Roman" w:cs="Times New Roman"/>
          <w:color w:val="000000"/>
          <w:sz w:val="28"/>
          <w:szCs w:val="28"/>
        </w:rPr>
        <w:t xml:space="preserve">Подростковый период тесно связан с онлайн общением, дети много времени проводят в интернете. Онлайн общение — особое место в жизни ребят, формы общения в сети разнообразны. Подростки регистрируются в социальных сетях, пишут на форумах, публикуют фотографии, ведут свои </w:t>
      </w:r>
      <w:proofErr w:type="spellStart"/>
      <w:r w:rsidR="00761D26" w:rsidRPr="004074E2">
        <w:rPr>
          <w:rFonts w:ascii="Times New Roman" w:hAnsi="Times New Roman" w:cs="Times New Roman"/>
          <w:color w:val="000000"/>
          <w:sz w:val="28"/>
          <w:szCs w:val="28"/>
        </w:rPr>
        <w:t>видеоблоги</w:t>
      </w:r>
      <w:proofErr w:type="spellEnd"/>
      <w:r w:rsidR="00761D26" w:rsidRPr="004074E2">
        <w:rPr>
          <w:rFonts w:ascii="Times New Roman" w:hAnsi="Times New Roman" w:cs="Times New Roman"/>
          <w:color w:val="000000"/>
          <w:sz w:val="28"/>
          <w:szCs w:val="28"/>
        </w:rPr>
        <w:t xml:space="preserve">. Есть свой кодекс общения в интернете, есть активные пользователи, которые много пишут и публикуют. Любой контент в интернете может спровоцировать негативные комментарии, любой активный пользователь интернета может стать жертвой </w:t>
      </w:r>
      <w:proofErr w:type="spellStart"/>
      <w:r w:rsidR="00761D26" w:rsidRPr="004074E2">
        <w:rPr>
          <w:rFonts w:ascii="Times New Roman" w:hAnsi="Times New Roman" w:cs="Times New Roman"/>
          <w:color w:val="000000"/>
          <w:sz w:val="28"/>
          <w:szCs w:val="28"/>
        </w:rPr>
        <w:t>кибербуллинга</w:t>
      </w:r>
      <w:proofErr w:type="spellEnd"/>
      <w:r w:rsidR="00761D26" w:rsidRPr="004074E2">
        <w:rPr>
          <w:rFonts w:ascii="Times New Roman" w:hAnsi="Times New Roman" w:cs="Times New Roman"/>
          <w:color w:val="000000"/>
          <w:sz w:val="28"/>
          <w:szCs w:val="28"/>
        </w:rPr>
        <w:t xml:space="preserve">. Травля в сети чрезвычайно </w:t>
      </w:r>
      <w:r w:rsidR="00761D26" w:rsidRPr="004074E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распространена и разнообразна, единственный 100% способ защиты от травли — не пользоваться интернетом вовсе, не регистрироваться в социальных сетях. Но такой способ защиты подходит далеко не всем подросткам, жертвовать </w:t>
      </w:r>
      <w:proofErr w:type="gramStart"/>
      <w:r w:rsidR="00761D26" w:rsidRPr="004074E2">
        <w:rPr>
          <w:rFonts w:ascii="Times New Roman" w:hAnsi="Times New Roman" w:cs="Times New Roman"/>
          <w:color w:val="000000"/>
          <w:sz w:val="28"/>
          <w:szCs w:val="28"/>
        </w:rPr>
        <w:t>интернет-общением</w:t>
      </w:r>
      <w:proofErr w:type="gramEnd"/>
      <w:r w:rsidR="00761D26" w:rsidRPr="004074E2">
        <w:rPr>
          <w:rFonts w:ascii="Times New Roman" w:hAnsi="Times New Roman" w:cs="Times New Roman"/>
          <w:color w:val="000000"/>
          <w:sz w:val="28"/>
          <w:szCs w:val="28"/>
        </w:rPr>
        <w:t xml:space="preserve"> — большая цена безопасности. Важно объяснить подросткам, что </w:t>
      </w:r>
      <w:proofErr w:type="spellStart"/>
      <w:r w:rsidR="00761D26" w:rsidRPr="004074E2">
        <w:rPr>
          <w:rFonts w:ascii="Times New Roman" w:hAnsi="Times New Roman" w:cs="Times New Roman"/>
          <w:color w:val="000000"/>
          <w:sz w:val="28"/>
          <w:szCs w:val="28"/>
        </w:rPr>
        <w:t>кибербуллинг</w:t>
      </w:r>
      <w:proofErr w:type="spellEnd"/>
      <w:r w:rsidR="00761D26" w:rsidRPr="004074E2">
        <w:rPr>
          <w:rFonts w:ascii="Times New Roman" w:hAnsi="Times New Roman" w:cs="Times New Roman"/>
          <w:color w:val="000000"/>
          <w:sz w:val="28"/>
          <w:szCs w:val="28"/>
        </w:rPr>
        <w:t xml:space="preserve"> — опасная вещь, людей обманывают, делают жертвами мошенничества, а иногда и склоняют к преступлениям и правонарушениям. После травли у человека может сформироваться негативный образ себя, тревога, чувство бессилия и беззащитности. Последствия </w:t>
      </w:r>
      <w:proofErr w:type="spellStart"/>
      <w:r w:rsidR="00761D26" w:rsidRPr="004074E2">
        <w:rPr>
          <w:rFonts w:ascii="Times New Roman" w:hAnsi="Times New Roman" w:cs="Times New Roman"/>
          <w:color w:val="000000"/>
          <w:sz w:val="28"/>
          <w:szCs w:val="28"/>
        </w:rPr>
        <w:t>кибербуллинга</w:t>
      </w:r>
      <w:proofErr w:type="spellEnd"/>
      <w:r w:rsidR="00761D26" w:rsidRPr="004074E2">
        <w:rPr>
          <w:rFonts w:ascii="Times New Roman" w:hAnsi="Times New Roman" w:cs="Times New Roman"/>
          <w:color w:val="000000"/>
          <w:sz w:val="28"/>
          <w:szCs w:val="28"/>
        </w:rPr>
        <w:t xml:space="preserve"> для психического здоровья плачевны, требуют внимания, а иногда и психологической помощи. Поэтому к этому виду травли стоит отнестись серьезно, рассказывать подросткам о правилах поведения в интернете, о технике безопасности.</w:t>
      </w:r>
      <w:r w:rsidR="00761D26">
        <w:rPr>
          <w:rFonts w:ascii="Arial" w:hAnsi="Arial" w:cs="Arial"/>
          <w:color w:val="000000"/>
          <w:sz w:val="21"/>
          <w:szCs w:val="21"/>
        </w:rPr>
        <w:br/>
      </w:r>
      <w:r w:rsidR="00761D26">
        <w:rPr>
          <w:rFonts w:ascii="Arial" w:hAnsi="Arial" w:cs="Arial"/>
          <w:color w:val="000000"/>
          <w:sz w:val="21"/>
          <w:szCs w:val="21"/>
        </w:rPr>
        <w:br/>
      </w:r>
    </w:p>
    <w:sectPr w:rsidR="00761D26" w:rsidRPr="00CE66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A1481"/>
    <w:multiLevelType w:val="hybridMultilevel"/>
    <w:tmpl w:val="8C7265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7725823"/>
    <w:multiLevelType w:val="hybridMultilevel"/>
    <w:tmpl w:val="FC8AFA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5350F84"/>
    <w:multiLevelType w:val="hybridMultilevel"/>
    <w:tmpl w:val="F3F805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5A3"/>
    <w:rsid w:val="002A2CE9"/>
    <w:rsid w:val="00303BCE"/>
    <w:rsid w:val="004074E2"/>
    <w:rsid w:val="00553563"/>
    <w:rsid w:val="00760C42"/>
    <w:rsid w:val="00761D26"/>
    <w:rsid w:val="008015A3"/>
    <w:rsid w:val="0090308A"/>
    <w:rsid w:val="00C156F1"/>
    <w:rsid w:val="00CE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A2CE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61D2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A2CE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61D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1706</Words>
  <Characters>9727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</dc:creator>
  <cp:keywords/>
  <dc:description/>
  <cp:lastModifiedBy>10</cp:lastModifiedBy>
  <cp:revision>7</cp:revision>
  <dcterms:created xsi:type="dcterms:W3CDTF">2024-01-29T09:06:00Z</dcterms:created>
  <dcterms:modified xsi:type="dcterms:W3CDTF">2024-02-06T07:49:00Z</dcterms:modified>
</cp:coreProperties>
</file>