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ABB" w:rsidRDefault="00664ABB" w:rsidP="00664ABB">
      <w:pPr>
        <w:pStyle w:val="a3"/>
        <w:shd w:val="clear" w:color="auto" w:fill="FFFFFF"/>
      </w:pPr>
      <w:bookmarkStart w:id="0" w:name="_GoBack"/>
      <w:r>
        <w:rPr>
          <w:b/>
          <w:bCs/>
          <w:color w:val="000000"/>
          <w:sz w:val="27"/>
          <w:szCs w:val="27"/>
        </w:rPr>
        <w:t>Тема урока: «Повелительное наклонение глаголов».</w:t>
      </w:r>
    </w:p>
    <w:p w:rsidR="00664ABB" w:rsidRDefault="00664ABB" w:rsidP="00664ABB">
      <w:pPr>
        <w:pStyle w:val="a3"/>
        <w:shd w:val="clear" w:color="auto" w:fill="FFFFFF"/>
      </w:pPr>
      <w:r>
        <w:rPr>
          <w:b/>
          <w:bCs/>
          <w:color w:val="000000"/>
          <w:sz w:val="27"/>
          <w:szCs w:val="27"/>
        </w:rPr>
        <w:t>Цель</w:t>
      </w:r>
      <w:r>
        <w:rPr>
          <w:b/>
          <w:bCs/>
          <w:i/>
          <w:iCs/>
          <w:color w:val="000000"/>
          <w:sz w:val="27"/>
          <w:szCs w:val="27"/>
        </w:rPr>
        <w:t>: </w:t>
      </w:r>
      <w:r>
        <w:rPr>
          <w:color w:val="000000"/>
          <w:sz w:val="27"/>
          <w:szCs w:val="27"/>
        </w:rPr>
        <w:t xml:space="preserve">повторить имеющиеся сведения по теме «Глагол», познакомить учащихся с особенностями глаголов повелительного наклонения 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</w:rPr>
        <w:t> </w:t>
      </w:r>
      <w:r>
        <w:rPr>
          <w:b/>
          <w:bCs/>
          <w:color w:val="000000"/>
          <w:sz w:val="27"/>
          <w:szCs w:val="27"/>
        </w:rPr>
        <w:t>Задачи урока:</w:t>
      </w:r>
    </w:p>
    <w:p w:rsidR="00664ABB" w:rsidRDefault="00664ABB" w:rsidP="00664ABB">
      <w:pPr>
        <w:pStyle w:val="a3"/>
        <w:numPr>
          <w:ilvl w:val="0"/>
          <w:numId w:val="1"/>
        </w:numPr>
        <w:shd w:val="clear" w:color="auto" w:fill="FFFFFF"/>
      </w:pPr>
      <w:r>
        <w:rPr>
          <w:color w:val="000000"/>
          <w:sz w:val="27"/>
          <w:szCs w:val="27"/>
        </w:rPr>
        <w:t>дать понятие о повелительном наклонении, познакомить с условиями образования форм повелительного наклонения;</w:t>
      </w:r>
      <w:r>
        <w:rPr>
          <w:i/>
          <w:iCs/>
          <w:color w:val="000000"/>
          <w:sz w:val="27"/>
          <w:szCs w:val="27"/>
        </w:rPr>
        <w:t xml:space="preserve">          </w:t>
      </w:r>
    </w:p>
    <w:p w:rsidR="00664ABB" w:rsidRDefault="00664ABB" w:rsidP="00664ABB">
      <w:pPr>
        <w:pStyle w:val="a3"/>
        <w:numPr>
          <w:ilvl w:val="0"/>
          <w:numId w:val="1"/>
        </w:numPr>
        <w:shd w:val="clear" w:color="auto" w:fill="FFFFFF"/>
      </w:pPr>
      <w:r>
        <w:rPr>
          <w:color w:val="000000"/>
          <w:sz w:val="27"/>
          <w:szCs w:val="27"/>
        </w:rPr>
        <w:t xml:space="preserve">развитию мотивации учебной деятельности; рефлексивных способностей, активности и любознательности, речи учащихся; </w:t>
      </w:r>
    </w:p>
    <w:p w:rsidR="00664ABB" w:rsidRDefault="00664ABB" w:rsidP="00664ABB">
      <w:pPr>
        <w:pStyle w:val="a3"/>
        <w:numPr>
          <w:ilvl w:val="0"/>
          <w:numId w:val="1"/>
        </w:numPr>
        <w:shd w:val="clear" w:color="auto" w:fill="FFFFFF"/>
      </w:pPr>
      <w:r>
        <w:rPr>
          <w:color w:val="000000"/>
          <w:sz w:val="27"/>
          <w:szCs w:val="27"/>
        </w:rPr>
        <w:t xml:space="preserve">воспитывать чувство ответственности в условиях </w:t>
      </w:r>
      <w:proofErr w:type="gramStart"/>
      <w:r>
        <w:rPr>
          <w:color w:val="000000"/>
          <w:sz w:val="27"/>
          <w:szCs w:val="27"/>
        </w:rPr>
        <w:t>работы  в</w:t>
      </w:r>
      <w:proofErr w:type="gramEnd"/>
      <w:r>
        <w:rPr>
          <w:color w:val="000000"/>
          <w:sz w:val="27"/>
          <w:szCs w:val="27"/>
        </w:rPr>
        <w:t xml:space="preserve"> классном коллективе,</w:t>
      </w:r>
    </w:p>
    <w:p w:rsidR="00664ABB" w:rsidRDefault="00664ABB" w:rsidP="00664ABB">
      <w:pPr>
        <w:pStyle w:val="a3"/>
        <w:shd w:val="clear" w:color="auto" w:fill="FFFFFF"/>
      </w:pPr>
      <w:r>
        <w:rPr>
          <w:b/>
          <w:bCs/>
          <w:color w:val="000000"/>
          <w:sz w:val="27"/>
          <w:szCs w:val="27"/>
        </w:rPr>
        <w:t>Тип урока:</w:t>
      </w:r>
      <w:r>
        <w:rPr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урок изучения новых знаний</w:t>
      </w:r>
      <w:r>
        <w:rPr>
          <w:i/>
          <w:iCs/>
          <w:color w:val="000000"/>
          <w:sz w:val="27"/>
          <w:szCs w:val="27"/>
        </w:rPr>
        <w:t xml:space="preserve"> 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</w:rPr>
        <w:t xml:space="preserve">                                                                  </w:t>
      </w:r>
      <w:r>
        <w:rPr>
          <w:color w:val="000000"/>
          <w:sz w:val="27"/>
          <w:szCs w:val="27"/>
        </w:rPr>
        <w:t>Ход урока</w:t>
      </w:r>
      <w:r>
        <w:rPr>
          <w:b/>
          <w:bCs/>
          <w:color w:val="000000"/>
          <w:sz w:val="27"/>
          <w:szCs w:val="27"/>
        </w:rPr>
        <w:t> </w:t>
      </w:r>
    </w:p>
    <w:p w:rsidR="00664ABB" w:rsidRDefault="00664ABB" w:rsidP="00664ABB">
      <w:pPr>
        <w:pStyle w:val="a3"/>
        <w:shd w:val="clear" w:color="auto" w:fill="FFFFFF"/>
      </w:pPr>
      <w:proofErr w:type="spellStart"/>
      <w:r>
        <w:rPr>
          <w:b/>
          <w:bCs/>
          <w:color w:val="000000"/>
          <w:sz w:val="27"/>
          <w:szCs w:val="27"/>
        </w:rPr>
        <w:t>I.Организационный</w:t>
      </w:r>
      <w:proofErr w:type="spellEnd"/>
      <w:r>
        <w:rPr>
          <w:b/>
          <w:bCs/>
          <w:color w:val="000000"/>
          <w:sz w:val="27"/>
          <w:szCs w:val="27"/>
        </w:rPr>
        <w:t xml:space="preserve"> момент.</w:t>
      </w:r>
    </w:p>
    <w:p w:rsidR="00664ABB" w:rsidRDefault="00664ABB" w:rsidP="00664ABB">
      <w:pPr>
        <w:pStyle w:val="a3"/>
        <w:shd w:val="clear" w:color="auto" w:fill="FFFFFF"/>
      </w:pPr>
      <w:r>
        <w:rPr>
          <w:b/>
          <w:bCs/>
          <w:color w:val="000000"/>
          <w:sz w:val="27"/>
          <w:szCs w:val="27"/>
        </w:rPr>
        <w:t>II. Проверка домашнего задания:</w:t>
      </w:r>
    </w:p>
    <w:p w:rsidR="00664ABB" w:rsidRDefault="00664ABB" w:rsidP="00664ABB">
      <w:pPr>
        <w:pStyle w:val="a3"/>
        <w:shd w:val="clear" w:color="auto" w:fill="FFFFFF"/>
      </w:pPr>
      <w:r>
        <w:rPr>
          <w:b/>
          <w:bCs/>
          <w:color w:val="000000"/>
          <w:sz w:val="27"/>
          <w:szCs w:val="27"/>
        </w:rPr>
        <w:t>Ш. Актуализация знаний по теме «Глагол». </w:t>
      </w:r>
    </w:p>
    <w:p w:rsidR="00664ABB" w:rsidRDefault="00664ABB" w:rsidP="00664ABB">
      <w:pPr>
        <w:pStyle w:val="a3"/>
        <w:numPr>
          <w:ilvl w:val="0"/>
          <w:numId w:val="2"/>
        </w:numPr>
        <w:shd w:val="clear" w:color="auto" w:fill="FFFFFF"/>
      </w:pPr>
      <w:r>
        <w:rPr>
          <w:color w:val="000000"/>
          <w:sz w:val="27"/>
          <w:szCs w:val="27"/>
        </w:rPr>
        <w:t>Устная проверка</w:t>
      </w:r>
    </w:p>
    <w:p w:rsidR="00664ABB" w:rsidRDefault="00664ABB" w:rsidP="00664ABB">
      <w:pPr>
        <w:pStyle w:val="a3"/>
        <w:numPr>
          <w:ilvl w:val="0"/>
          <w:numId w:val="2"/>
        </w:numPr>
        <w:shd w:val="clear" w:color="auto" w:fill="FFFFFF"/>
      </w:pPr>
      <w:r>
        <w:rPr>
          <w:color w:val="000000"/>
          <w:sz w:val="27"/>
          <w:szCs w:val="27"/>
        </w:rPr>
        <w:t>Блиц-опрос по теории </w:t>
      </w:r>
      <w:r>
        <w:rPr>
          <w:b/>
          <w:bCs/>
          <w:color w:val="000000"/>
          <w:sz w:val="27"/>
          <w:szCs w:val="27"/>
        </w:rPr>
        <w:t>«Закончи фразу»</w:t>
      </w:r>
      <w:r>
        <w:rPr>
          <w:color w:val="000000"/>
          <w:sz w:val="27"/>
          <w:szCs w:val="27"/>
        </w:rPr>
        <w:t> </w:t>
      </w:r>
    </w:p>
    <w:p w:rsidR="00664ABB" w:rsidRDefault="00664ABB" w:rsidP="00664ABB">
      <w:pPr>
        <w:pStyle w:val="a3"/>
        <w:numPr>
          <w:ilvl w:val="0"/>
          <w:numId w:val="3"/>
        </w:numPr>
        <w:shd w:val="clear" w:color="auto" w:fill="FFFFFF"/>
      </w:pPr>
      <w:r>
        <w:rPr>
          <w:color w:val="000000"/>
          <w:sz w:val="27"/>
          <w:szCs w:val="27"/>
        </w:rPr>
        <w:t>Глагол –это…</w:t>
      </w:r>
    </w:p>
    <w:p w:rsidR="00664ABB" w:rsidRDefault="00664ABB" w:rsidP="00664ABB">
      <w:pPr>
        <w:pStyle w:val="a3"/>
        <w:numPr>
          <w:ilvl w:val="0"/>
          <w:numId w:val="3"/>
        </w:numPr>
        <w:shd w:val="clear" w:color="auto" w:fill="FFFFFF"/>
      </w:pPr>
      <w:r>
        <w:rPr>
          <w:color w:val="000000"/>
          <w:sz w:val="27"/>
          <w:szCs w:val="27"/>
        </w:rPr>
        <w:t>Начальная форма глагола …</w:t>
      </w:r>
    </w:p>
    <w:p w:rsidR="00664ABB" w:rsidRDefault="00664ABB" w:rsidP="00664ABB">
      <w:pPr>
        <w:pStyle w:val="a3"/>
        <w:numPr>
          <w:ilvl w:val="0"/>
          <w:numId w:val="3"/>
        </w:numPr>
        <w:shd w:val="clear" w:color="auto" w:fill="FFFFFF"/>
      </w:pPr>
      <w:r>
        <w:rPr>
          <w:color w:val="000000"/>
          <w:sz w:val="27"/>
          <w:szCs w:val="27"/>
        </w:rPr>
        <w:t>Суффикс –л-  - показатель …</w:t>
      </w:r>
    </w:p>
    <w:p w:rsidR="00664ABB" w:rsidRDefault="00664ABB" w:rsidP="00664ABB">
      <w:pPr>
        <w:pStyle w:val="a3"/>
        <w:numPr>
          <w:ilvl w:val="0"/>
          <w:numId w:val="3"/>
        </w:numPr>
        <w:shd w:val="clear" w:color="auto" w:fill="FFFFFF"/>
      </w:pPr>
      <w:r>
        <w:rPr>
          <w:color w:val="000000"/>
          <w:sz w:val="27"/>
          <w:szCs w:val="27"/>
        </w:rPr>
        <w:t>Глаголы изменяются по …</w:t>
      </w:r>
    </w:p>
    <w:p w:rsidR="00664ABB" w:rsidRDefault="00664ABB" w:rsidP="00664ABB">
      <w:pPr>
        <w:pStyle w:val="a3"/>
        <w:numPr>
          <w:ilvl w:val="0"/>
          <w:numId w:val="3"/>
        </w:numPr>
        <w:shd w:val="clear" w:color="auto" w:fill="FFFFFF"/>
      </w:pPr>
      <w:r>
        <w:rPr>
          <w:color w:val="000000"/>
          <w:sz w:val="27"/>
          <w:szCs w:val="27"/>
        </w:rPr>
        <w:t>Изменение глаголов по лицам и числам называется …</w:t>
      </w:r>
      <w:r>
        <w:rPr>
          <w:i/>
          <w:iCs/>
          <w:color w:val="000000"/>
          <w:sz w:val="27"/>
          <w:szCs w:val="27"/>
        </w:rPr>
        <w:t>.</w:t>
      </w:r>
    </w:p>
    <w:p w:rsidR="00664ABB" w:rsidRDefault="00664ABB" w:rsidP="00664ABB">
      <w:pPr>
        <w:pStyle w:val="a3"/>
        <w:numPr>
          <w:ilvl w:val="0"/>
          <w:numId w:val="3"/>
        </w:numPr>
        <w:shd w:val="clear" w:color="auto" w:fill="FFFFFF"/>
      </w:pPr>
      <w:r>
        <w:rPr>
          <w:color w:val="000000"/>
          <w:sz w:val="27"/>
          <w:szCs w:val="27"/>
        </w:rPr>
        <w:t>Глагол может употребляться в форме каких наклонений?</w:t>
      </w:r>
    </w:p>
    <w:p w:rsidR="00664ABB" w:rsidRDefault="00664ABB" w:rsidP="00664ABB">
      <w:pPr>
        <w:pStyle w:val="a3"/>
        <w:shd w:val="clear" w:color="auto" w:fill="FFFFFF"/>
      </w:pPr>
      <w:r>
        <w:rPr>
          <w:b/>
          <w:bCs/>
          <w:color w:val="000000"/>
          <w:sz w:val="27"/>
          <w:szCs w:val="27"/>
        </w:rPr>
        <w:t>III. Мотивация. Создание проблемной ситуации.  Лингвистические загадки.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</w:rPr>
        <w:t xml:space="preserve">– </w:t>
      </w:r>
      <w:r>
        <w:rPr>
          <w:color w:val="000000"/>
          <w:sz w:val="27"/>
          <w:szCs w:val="27"/>
        </w:rPr>
        <w:t>О каком наклонении идёт речь?</w:t>
      </w:r>
    </w:p>
    <w:p w:rsidR="00664ABB" w:rsidRDefault="00443B6D" w:rsidP="00664ABB">
      <w:pPr>
        <w:pStyle w:val="a3"/>
        <w:shd w:val="clear" w:color="auto" w:fill="FFFFFF"/>
      </w:pPr>
      <w:r>
        <w:rPr>
          <w:color w:val="000000"/>
          <w:sz w:val="27"/>
          <w:szCs w:val="27"/>
        </w:rPr>
        <w:t>1</w:t>
      </w:r>
      <w:r w:rsidR="00664ABB">
        <w:rPr>
          <w:color w:val="000000"/>
          <w:sz w:val="27"/>
          <w:szCs w:val="27"/>
        </w:rPr>
        <w:t>) </w:t>
      </w:r>
      <w:proofErr w:type="gramStart"/>
      <w:r w:rsidR="00664ABB">
        <w:rPr>
          <w:i/>
          <w:iCs/>
          <w:color w:val="000000"/>
          <w:sz w:val="27"/>
          <w:szCs w:val="27"/>
        </w:rPr>
        <w:t>« Меня</w:t>
      </w:r>
      <w:proofErr w:type="gramEnd"/>
      <w:r w:rsidR="00664ABB">
        <w:rPr>
          <w:i/>
          <w:iCs/>
          <w:color w:val="000000"/>
          <w:sz w:val="27"/>
          <w:szCs w:val="27"/>
        </w:rPr>
        <w:t xml:space="preserve"> легко узнать, потому что со мной всегда мои  верные помощники, частицы БЫ или Б».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</w:rPr>
        <w:t xml:space="preserve">– </w:t>
      </w:r>
      <w:r>
        <w:rPr>
          <w:color w:val="000000"/>
          <w:sz w:val="27"/>
          <w:szCs w:val="27"/>
        </w:rPr>
        <w:t>Какие ключевые слова помогли правильно определить наклонение глагола?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  <w:sz w:val="27"/>
          <w:szCs w:val="27"/>
        </w:rPr>
        <w:t xml:space="preserve">-  Приведите примеры глаголов в изъявительном наклонении, а затем в условном. 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  <w:sz w:val="27"/>
          <w:szCs w:val="27"/>
        </w:rPr>
        <w:t xml:space="preserve">- Прочитайте внимательно предложения, понятен ли вам смысл </w:t>
      </w:r>
      <w:proofErr w:type="gramStart"/>
      <w:r>
        <w:rPr>
          <w:color w:val="000000"/>
          <w:sz w:val="27"/>
          <w:szCs w:val="27"/>
        </w:rPr>
        <w:t>высказываний</w:t>
      </w:r>
      <w:r w:rsidR="00443B6D">
        <w:rPr>
          <w:color w:val="000000"/>
          <w:sz w:val="27"/>
          <w:szCs w:val="27"/>
          <w:lang w:val="tt-RU"/>
        </w:rPr>
        <w:t>( СТР</w:t>
      </w:r>
      <w:proofErr w:type="gramEnd"/>
      <w:r w:rsidR="00443B6D">
        <w:rPr>
          <w:color w:val="000000"/>
          <w:sz w:val="27"/>
          <w:szCs w:val="27"/>
          <w:lang w:val="tt-RU"/>
        </w:rPr>
        <w:t xml:space="preserve"> 40 УПР5)</w:t>
      </w:r>
      <w:r>
        <w:rPr>
          <w:color w:val="000000"/>
          <w:sz w:val="27"/>
          <w:szCs w:val="27"/>
        </w:rPr>
        <w:t xml:space="preserve">? 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  <w:sz w:val="27"/>
          <w:szCs w:val="27"/>
        </w:rPr>
        <w:lastRenderedPageBreak/>
        <w:t>-Почему?</w:t>
      </w:r>
    </w:p>
    <w:p w:rsidR="00664ABB" w:rsidRDefault="00664ABB" w:rsidP="00664ABB">
      <w:pPr>
        <w:pStyle w:val="a3"/>
        <w:shd w:val="clear" w:color="auto" w:fill="FFFFFF"/>
      </w:pPr>
      <w:r>
        <w:rPr>
          <w:b/>
          <w:bCs/>
          <w:color w:val="000000"/>
          <w:sz w:val="27"/>
          <w:szCs w:val="27"/>
        </w:rPr>
        <w:t>- </w:t>
      </w:r>
      <w:r>
        <w:rPr>
          <w:color w:val="000000"/>
          <w:sz w:val="27"/>
          <w:szCs w:val="27"/>
        </w:rPr>
        <w:t>Можно определить наклонение глаголов в данных предложениях? В какой форме употреблены глаголы? (Начальная форма)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</w:rPr>
        <w:t xml:space="preserve">– </w:t>
      </w:r>
      <w:r>
        <w:rPr>
          <w:color w:val="000000"/>
          <w:sz w:val="27"/>
          <w:szCs w:val="27"/>
        </w:rPr>
        <w:t>Сегодня на уроке мы поговорим подробнее про ещё одно наклонение глагола – </w:t>
      </w:r>
      <w:r>
        <w:rPr>
          <w:b/>
          <w:bCs/>
          <w:color w:val="000000"/>
          <w:sz w:val="27"/>
          <w:szCs w:val="27"/>
        </w:rPr>
        <w:t>повелительное.</w:t>
      </w:r>
    </w:p>
    <w:p w:rsidR="00664ABB" w:rsidRDefault="00664ABB" w:rsidP="00664ABB">
      <w:pPr>
        <w:pStyle w:val="a3"/>
        <w:shd w:val="clear" w:color="auto" w:fill="FFFFFF"/>
      </w:pPr>
      <w:r>
        <w:rPr>
          <w:b/>
          <w:bCs/>
          <w:color w:val="000000"/>
          <w:sz w:val="27"/>
          <w:szCs w:val="27"/>
        </w:rPr>
        <w:t>IV</w:t>
      </w:r>
      <w:r>
        <w:rPr>
          <w:color w:val="000000"/>
          <w:sz w:val="27"/>
          <w:szCs w:val="27"/>
        </w:rPr>
        <w:t>. </w:t>
      </w:r>
    </w:p>
    <w:p w:rsidR="00664ABB" w:rsidRDefault="00664ABB" w:rsidP="00664ABB">
      <w:pPr>
        <w:pStyle w:val="a3"/>
        <w:shd w:val="clear" w:color="auto" w:fill="FFFFFF"/>
      </w:pPr>
      <w:r>
        <w:rPr>
          <w:b/>
          <w:bCs/>
          <w:color w:val="000000"/>
          <w:sz w:val="27"/>
          <w:szCs w:val="27"/>
        </w:rPr>
        <w:t>-</w:t>
      </w:r>
      <w:r>
        <w:rPr>
          <w:b/>
          <w:bCs/>
          <w:sz w:val="27"/>
          <w:szCs w:val="27"/>
        </w:rPr>
        <w:t>Попробуйте назвать тему урока. (Глагол повелительного наклонения)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  <w:sz w:val="27"/>
          <w:szCs w:val="27"/>
        </w:rPr>
        <w:t xml:space="preserve">- </w:t>
      </w:r>
      <w:r>
        <w:rPr>
          <w:b/>
          <w:bCs/>
          <w:color w:val="000000"/>
          <w:sz w:val="27"/>
          <w:szCs w:val="27"/>
        </w:rPr>
        <w:t>Попробуем определить задачи к нашему уроку (слайд):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  <w:sz w:val="27"/>
          <w:szCs w:val="27"/>
        </w:rPr>
        <w:t>-  определить на какие вопросы отвечают;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  <w:sz w:val="27"/>
          <w:szCs w:val="27"/>
        </w:rPr>
        <w:t xml:space="preserve">- как образуются; 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  <w:sz w:val="27"/>
          <w:szCs w:val="27"/>
        </w:rPr>
        <w:t xml:space="preserve">-где </w:t>
      </w:r>
      <w:proofErr w:type="gramStart"/>
      <w:r>
        <w:rPr>
          <w:color w:val="000000"/>
          <w:sz w:val="27"/>
          <w:szCs w:val="27"/>
        </w:rPr>
        <w:t>используются  в</w:t>
      </w:r>
      <w:proofErr w:type="gramEnd"/>
      <w:r>
        <w:rPr>
          <w:color w:val="000000"/>
          <w:sz w:val="27"/>
          <w:szCs w:val="27"/>
        </w:rPr>
        <w:t xml:space="preserve"> речи.</w:t>
      </w:r>
    </w:p>
    <w:p w:rsidR="00664ABB" w:rsidRDefault="00664ABB" w:rsidP="00664ABB">
      <w:pPr>
        <w:pStyle w:val="a3"/>
        <w:shd w:val="clear" w:color="auto" w:fill="FFFFFF"/>
      </w:pPr>
      <w:r>
        <w:rPr>
          <w:b/>
          <w:bCs/>
          <w:color w:val="000000"/>
          <w:sz w:val="27"/>
          <w:szCs w:val="27"/>
        </w:rPr>
        <w:t>V. Решение учебных задач.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  <w:sz w:val="27"/>
          <w:szCs w:val="27"/>
        </w:rPr>
        <w:t xml:space="preserve">- Как Вы </w:t>
      </w:r>
      <w:proofErr w:type="spellStart"/>
      <w:proofErr w:type="gramStart"/>
      <w:r>
        <w:rPr>
          <w:color w:val="000000"/>
          <w:sz w:val="27"/>
          <w:szCs w:val="27"/>
        </w:rPr>
        <w:t>думаете,«</w:t>
      </w:r>
      <w:proofErr w:type="gramEnd"/>
      <w:r>
        <w:rPr>
          <w:color w:val="000000"/>
          <w:sz w:val="27"/>
          <w:szCs w:val="27"/>
        </w:rPr>
        <w:t>Что</w:t>
      </w:r>
      <w:proofErr w:type="spellEnd"/>
      <w:r>
        <w:rPr>
          <w:color w:val="000000"/>
          <w:sz w:val="27"/>
          <w:szCs w:val="27"/>
        </w:rPr>
        <w:t xml:space="preserve"> обозначают глаголы в повелительном наклонении и почему именно так они называются? (слайд)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  <w:sz w:val="27"/>
          <w:szCs w:val="27"/>
        </w:rPr>
        <w:t>-  Как понимаете значение слова </w:t>
      </w:r>
      <w:r>
        <w:rPr>
          <w:b/>
          <w:bCs/>
          <w:i/>
          <w:iCs/>
          <w:color w:val="000000"/>
          <w:sz w:val="27"/>
          <w:szCs w:val="27"/>
        </w:rPr>
        <w:t>«повелительный».</w:t>
      </w:r>
      <w:r>
        <w:rPr>
          <w:color w:val="000000"/>
          <w:sz w:val="27"/>
          <w:szCs w:val="27"/>
        </w:rPr>
        <w:t xml:space="preserve"> Подберите однокоренные </w:t>
      </w:r>
      <w:proofErr w:type="gramStart"/>
      <w:r>
        <w:rPr>
          <w:color w:val="000000"/>
          <w:sz w:val="27"/>
          <w:szCs w:val="27"/>
        </w:rPr>
        <w:t>слова.(</w:t>
      </w:r>
      <w:proofErr w:type="gramEnd"/>
      <w:r>
        <w:rPr>
          <w:b/>
          <w:bCs/>
          <w:i/>
          <w:iCs/>
          <w:color w:val="000000"/>
          <w:sz w:val="27"/>
          <w:szCs w:val="27"/>
        </w:rPr>
        <w:t>повелевать, велеть, повелитель</w:t>
      </w:r>
      <w:r>
        <w:rPr>
          <w:color w:val="000000"/>
          <w:sz w:val="27"/>
          <w:szCs w:val="27"/>
        </w:rPr>
        <w:t xml:space="preserve">). </w:t>
      </w:r>
    </w:p>
    <w:p w:rsidR="00664ABB" w:rsidRDefault="00664ABB" w:rsidP="00664ABB">
      <w:pPr>
        <w:pStyle w:val="a3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-Обратимся к толковому словарю.</w:t>
      </w:r>
    </w:p>
    <w:p w:rsidR="00443B6D" w:rsidRDefault="00443B6D" w:rsidP="00664ABB">
      <w:pPr>
        <w:pStyle w:val="a3"/>
        <w:shd w:val="clear" w:color="auto" w:fill="FFFFFF"/>
      </w:pPr>
      <w:r>
        <w:rPr>
          <w:color w:val="000000"/>
          <w:sz w:val="27"/>
          <w:szCs w:val="27"/>
        </w:rPr>
        <w:t>Задание 1</w:t>
      </w:r>
    </w:p>
    <w:p w:rsidR="00664ABB" w:rsidRDefault="00443B6D" w:rsidP="00664ABB">
      <w:pPr>
        <w:pStyle w:val="a3"/>
      </w:pPr>
      <w:r>
        <w:rPr>
          <w:b/>
          <w:bCs/>
          <w:sz w:val="27"/>
          <w:szCs w:val="27"/>
          <w:lang w:val="tt-RU"/>
        </w:rPr>
        <w:t>Саша</w:t>
      </w:r>
      <w:r w:rsidR="00664ABB">
        <w:rPr>
          <w:b/>
          <w:bCs/>
          <w:sz w:val="27"/>
          <w:szCs w:val="27"/>
        </w:rPr>
        <w:t xml:space="preserve">, </w:t>
      </w:r>
      <w:r w:rsidR="00664ABB">
        <w:rPr>
          <w:b/>
          <w:bCs/>
          <w:sz w:val="27"/>
          <w:szCs w:val="27"/>
          <w:u w:val="single"/>
        </w:rPr>
        <w:t>помоги</w:t>
      </w:r>
      <w:r w:rsidR="00664ABB">
        <w:rPr>
          <w:b/>
          <w:bCs/>
          <w:sz w:val="27"/>
          <w:szCs w:val="27"/>
        </w:rPr>
        <w:t xml:space="preserve"> младшей сестре собрать </w:t>
      </w:r>
      <w:r>
        <w:rPr>
          <w:b/>
          <w:bCs/>
          <w:sz w:val="27"/>
          <w:szCs w:val="27"/>
          <w:lang w:val="tt-RU"/>
        </w:rPr>
        <w:t>пирамиду</w:t>
      </w:r>
      <w:r w:rsidR="00664ABB">
        <w:rPr>
          <w:b/>
          <w:bCs/>
          <w:sz w:val="27"/>
          <w:szCs w:val="27"/>
        </w:rPr>
        <w:t xml:space="preserve"> .</w:t>
      </w:r>
      <w:r w:rsidR="00664ABB">
        <w:rPr>
          <w:color w:val="000000"/>
          <w:sz w:val="27"/>
          <w:szCs w:val="27"/>
        </w:rPr>
        <w:br/>
        <w:t>просьба</w:t>
      </w:r>
    </w:p>
    <w:p w:rsidR="00664ABB" w:rsidRDefault="00443B6D" w:rsidP="00664ABB">
      <w:pPr>
        <w:pStyle w:val="a3"/>
      </w:pPr>
      <w:r>
        <w:rPr>
          <w:b/>
          <w:bCs/>
          <w:color w:val="000000"/>
          <w:sz w:val="27"/>
          <w:szCs w:val="27"/>
          <w:lang w:val="tt-RU"/>
        </w:rPr>
        <w:t>Любимые мои</w:t>
      </w:r>
      <w:r w:rsidR="00664ABB">
        <w:rPr>
          <w:b/>
          <w:bCs/>
          <w:color w:val="000000"/>
          <w:sz w:val="27"/>
          <w:szCs w:val="27"/>
        </w:rPr>
        <w:t xml:space="preserve">, </w:t>
      </w:r>
      <w:r w:rsidR="00664ABB">
        <w:rPr>
          <w:b/>
          <w:bCs/>
          <w:color w:val="000000"/>
          <w:sz w:val="27"/>
          <w:szCs w:val="27"/>
          <w:u w:val="single"/>
        </w:rPr>
        <w:t>не болейте</w:t>
      </w:r>
      <w:r w:rsidR="00664ABB">
        <w:rPr>
          <w:b/>
          <w:bCs/>
          <w:color w:val="000000"/>
          <w:sz w:val="27"/>
          <w:szCs w:val="27"/>
        </w:rPr>
        <w:t xml:space="preserve"> никогда, будьте здоровы!</w:t>
      </w:r>
    </w:p>
    <w:p w:rsidR="00664ABB" w:rsidRDefault="00664ABB" w:rsidP="00664ABB">
      <w:pPr>
        <w:pStyle w:val="a3"/>
      </w:pPr>
      <w:r>
        <w:rPr>
          <w:color w:val="000000"/>
          <w:sz w:val="27"/>
          <w:szCs w:val="27"/>
        </w:rPr>
        <w:t>Пожелание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</w:rPr>
        <w:t> </w:t>
      </w:r>
      <w:r>
        <w:rPr>
          <w:b/>
          <w:bCs/>
          <w:color w:val="000000"/>
          <w:sz w:val="27"/>
          <w:szCs w:val="27"/>
        </w:rPr>
        <w:t>- </w:t>
      </w:r>
      <w:r>
        <w:rPr>
          <w:color w:val="000000"/>
          <w:sz w:val="27"/>
          <w:szCs w:val="27"/>
        </w:rPr>
        <w:t>Сделайте вывод, что могут выражать глаголы в повелительном наклонении? </w:t>
      </w:r>
      <w:r>
        <w:rPr>
          <w:i/>
          <w:iCs/>
          <w:color w:val="000000"/>
          <w:sz w:val="27"/>
          <w:szCs w:val="27"/>
        </w:rPr>
        <w:t>(Глаголы в повелительном наклонении могут выражать пожелание, просьбу, приказ, совет)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  <w:sz w:val="27"/>
          <w:szCs w:val="27"/>
        </w:rPr>
        <w:t>-Посмотрите на глаголы в форме повелительного наклонения. Скажите, на какой вопрос они отвечают? (Что делай? Что делайте</w:t>
      </w:r>
      <w:proofErr w:type="gramStart"/>
      <w:r>
        <w:rPr>
          <w:color w:val="000000"/>
          <w:sz w:val="27"/>
          <w:szCs w:val="27"/>
        </w:rPr>
        <w:t>? )</w:t>
      </w:r>
      <w:proofErr w:type="gramEnd"/>
    </w:p>
    <w:p w:rsidR="00664ABB" w:rsidRDefault="00664ABB" w:rsidP="00443B6D">
      <w:pPr>
        <w:pStyle w:val="a3"/>
      </w:pPr>
      <w:r>
        <w:rPr>
          <w:b/>
          <w:bCs/>
          <w:color w:val="000000"/>
          <w:sz w:val="27"/>
          <w:szCs w:val="27"/>
        </w:rPr>
        <w:t>Физкультминутка</w:t>
      </w:r>
    </w:p>
    <w:p w:rsidR="00664ABB" w:rsidRDefault="00664ABB" w:rsidP="00664ABB">
      <w:pPr>
        <w:pStyle w:val="a3"/>
        <w:shd w:val="clear" w:color="auto" w:fill="FFFFFF"/>
      </w:pPr>
    </w:p>
    <w:p w:rsidR="00664ABB" w:rsidRDefault="00664ABB" w:rsidP="00664ABB">
      <w:pPr>
        <w:pStyle w:val="a3"/>
        <w:shd w:val="clear" w:color="auto" w:fill="FFFFFF"/>
      </w:pPr>
      <w:r>
        <w:rPr>
          <w:b/>
          <w:bCs/>
          <w:i/>
          <w:iCs/>
          <w:color w:val="000000"/>
          <w:sz w:val="27"/>
          <w:szCs w:val="27"/>
        </w:rPr>
        <w:lastRenderedPageBreak/>
        <w:t>Работа в паре.</w:t>
      </w:r>
    </w:p>
    <w:p w:rsidR="00664ABB" w:rsidRDefault="00443B6D" w:rsidP="00664ABB">
      <w:pPr>
        <w:pStyle w:val="a3"/>
        <w:shd w:val="clear" w:color="auto" w:fill="FFFFFF"/>
      </w:pPr>
      <w:r>
        <w:rPr>
          <w:color w:val="000000"/>
        </w:rPr>
        <w:t xml:space="preserve">                </w:t>
      </w:r>
    </w:p>
    <w:p w:rsidR="00664ABB" w:rsidRDefault="00664ABB" w:rsidP="00664ABB">
      <w:pPr>
        <w:pStyle w:val="a3"/>
        <w:shd w:val="clear" w:color="auto" w:fill="FFFFFF"/>
      </w:pPr>
      <w:r>
        <w:rPr>
          <w:b/>
          <w:bCs/>
          <w:color w:val="000000"/>
          <w:sz w:val="27"/>
          <w:szCs w:val="27"/>
        </w:rPr>
        <w:t>Работа в группе</w:t>
      </w:r>
    </w:p>
    <w:p w:rsidR="00664ABB" w:rsidRDefault="00664ABB" w:rsidP="00664ABB">
      <w:pPr>
        <w:pStyle w:val="a3"/>
        <w:shd w:val="clear" w:color="auto" w:fill="FFFFFF"/>
      </w:pPr>
      <w:r>
        <w:rPr>
          <w:b/>
          <w:bCs/>
          <w:color w:val="000000"/>
          <w:sz w:val="27"/>
          <w:szCs w:val="27"/>
        </w:rPr>
        <w:t>VII. Рефлексия.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  <w:sz w:val="27"/>
          <w:szCs w:val="27"/>
        </w:rPr>
        <w:t>- Ребята, мы завершаем наш урок.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  <w:sz w:val="27"/>
          <w:szCs w:val="27"/>
        </w:rPr>
        <w:t>- Назовите тему урока, какие задачи мы ставили перед собой? Решили мы поставленные задачи?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  <w:sz w:val="27"/>
          <w:szCs w:val="27"/>
        </w:rPr>
        <w:t>- По каким признакам узнаем глагол в повелительном наклонении?</w:t>
      </w:r>
    </w:p>
    <w:p w:rsidR="00664ABB" w:rsidRDefault="00664ABB" w:rsidP="00664ABB">
      <w:pPr>
        <w:pStyle w:val="a3"/>
        <w:shd w:val="clear" w:color="auto" w:fill="FFFFFF"/>
      </w:pPr>
      <w:r>
        <w:rPr>
          <w:b/>
          <w:bCs/>
          <w:color w:val="000000"/>
          <w:sz w:val="27"/>
          <w:szCs w:val="27"/>
        </w:rPr>
        <w:t xml:space="preserve">VIII. Домашнее задание. </w:t>
      </w:r>
    </w:p>
    <w:p w:rsidR="00664ABB" w:rsidRDefault="00664ABB" w:rsidP="00664ABB">
      <w:pPr>
        <w:pStyle w:val="a3"/>
        <w:shd w:val="clear" w:color="auto" w:fill="FFFFFF"/>
      </w:pPr>
      <w:r>
        <w:rPr>
          <w:color w:val="000000"/>
          <w:sz w:val="27"/>
          <w:szCs w:val="27"/>
        </w:rPr>
        <w:t xml:space="preserve"> </w:t>
      </w:r>
      <w:r w:rsidR="00443B6D">
        <w:rPr>
          <w:color w:val="000000"/>
          <w:sz w:val="27"/>
          <w:szCs w:val="27"/>
          <w:lang w:val="tt-RU"/>
        </w:rPr>
        <w:t>Составит</w:t>
      </w:r>
      <w:r w:rsidR="00443B6D">
        <w:rPr>
          <w:color w:val="000000"/>
          <w:sz w:val="27"/>
          <w:szCs w:val="27"/>
        </w:rPr>
        <w:t>ь 5 предложений</w:t>
      </w:r>
      <w:r>
        <w:rPr>
          <w:color w:val="000000"/>
          <w:sz w:val="27"/>
          <w:szCs w:val="27"/>
        </w:rPr>
        <w:t xml:space="preserve"> с глаголами в повелительном наклонении </w:t>
      </w:r>
    </w:p>
    <w:bookmarkEnd w:id="0"/>
    <w:p w:rsidR="00D31E28" w:rsidRDefault="00D31E28"/>
    <w:sectPr w:rsidR="00D31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476AB"/>
    <w:multiLevelType w:val="multilevel"/>
    <w:tmpl w:val="7A546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D61874"/>
    <w:multiLevelType w:val="multilevel"/>
    <w:tmpl w:val="B9D84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207CA6"/>
    <w:multiLevelType w:val="multilevel"/>
    <w:tmpl w:val="60B8C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ABB"/>
    <w:rsid w:val="00443B6D"/>
    <w:rsid w:val="00664ABB"/>
    <w:rsid w:val="00871CC7"/>
    <w:rsid w:val="00D3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EC3EA"/>
  <w15:chartTrackingRefBased/>
  <w15:docId w15:val="{3996D836-B398-4ACA-B337-B25140C1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4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4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4A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 Мансуровна</dc:creator>
  <cp:keywords/>
  <dc:description/>
  <cp:lastModifiedBy>Гульназ Мансуровна</cp:lastModifiedBy>
  <cp:revision>2</cp:revision>
  <cp:lastPrinted>2022-01-14T05:25:00Z</cp:lastPrinted>
  <dcterms:created xsi:type="dcterms:W3CDTF">2022-01-14T05:17:00Z</dcterms:created>
  <dcterms:modified xsi:type="dcterms:W3CDTF">2023-11-20T12:29:00Z</dcterms:modified>
</cp:coreProperties>
</file>